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22CB2" w14:textId="77777777" w:rsidR="004263B9" w:rsidRDefault="004263B9" w:rsidP="004263B9">
      <w:pPr>
        <w:widowControl w:val="0"/>
        <w:pBdr>
          <w:top w:val="nil"/>
          <w:left w:val="nil"/>
          <w:bottom w:val="nil"/>
          <w:right w:val="nil"/>
          <w:between w:val="nil"/>
        </w:pBdr>
        <w:tabs>
          <w:tab w:val="left" w:pos="5420"/>
        </w:tabs>
        <w:spacing w:line="360" w:lineRule="auto"/>
        <w:ind w:left="1" w:hanging="3"/>
        <w:jc w:val="center"/>
        <w:rPr>
          <w:rFonts w:ascii="Times New Roman" w:eastAsia="Times New Roman" w:hAnsi="Times New Roman" w:cs="Times New Roman"/>
          <w:color w:val="000000"/>
          <w:sz w:val="26"/>
          <w:szCs w:val="26"/>
        </w:rPr>
      </w:pPr>
      <w:r>
        <w:rPr>
          <w:rFonts w:ascii="Times New Roman" w:eastAsia="Times New Roman" w:hAnsi="Times New Roman" w:cs="Times New Roman"/>
          <w:smallCaps/>
          <w:color w:val="000000"/>
          <w:sz w:val="26"/>
          <w:szCs w:val="26"/>
        </w:rPr>
        <w:t>ФЕДЕРАЛЬНОЕ ГОСУДАРСТВЕННОЕ АВТОНОМНОЕ ОБРАЗОВАТЕЛЬНОЕ УЧРЕЖДЕНИЕ</w:t>
      </w:r>
      <w:r w:rsidRPr="00A6554D">
        <w:rPr>
          <w:rFonts w:ascii="Times New Roman" w:eastAsia="Times New Roman" w:hAnsi="Times New Roman" w:cs="Times New Roman"/>
          <w:smallCaps/>
          <w:color w:val="000000"/>
          <w:sz w:val="26"/>
          <w:szCs w:val="26"/>
        </w:rPr>
        <w:t xml:space="preserve"> </w:t>
      </w:r>
      <w:r>
        <w:rPr>
          <w:rFonts w:ascii="Times New Roman" w:eastAsia="Times New Roman" w:hAnsi="Times New Roman" w:cs="Times New Roman"/>
          <w:smallCaps/>
          <w:color w:val="000000"/>
          <w:sz w:val="26"/>
          <w:szCs w:val="26"/>
        </w:rPr>
        <w:t>ВЫСШЕГО ОБРАЗОВАНИЯ</w:t>
      </w:r>
    </w:p>
    <w:p w14:paraId="4B49A113" w14:textId="77777777" w:rsidR="004263B9" w:rsidRDefault="004263B9" w:rsidP="004263B9">
      <w:pPr>
        <w:widowControl w:val="0"/>
        <w:pBdr>
          <w:top w:val="nil"/>
          <w:left w:val="nil"/>
          <w:bottom w:val="nil"/>
          <w:right w:val="nil"/>
          <w:between w:val="nil"/>
        </w:pBdr>
        <w:tabs>
          <w:tab w:val="left" w:pos="5420"/>
        </w:tabs>
        <w:spacing w:line="360" w:lineRule="auto"/>
        <w:ind w:left="1" w:hanging="3"/>
        <w:jc w:val="center"/>
        <w:rPr>
          <w:rFonts w:ascii="Times New Roman" w:eastAsia="Times New Roman" w:hAnsi="Times New Roman" w:cs="Times New Roman"/>
          <w:color w:val="000000"/>
          <w:sz w:val="26"/>
          <w:szCs w:val="26"/>
        </w:rPr>
      </w:pPr>
      <w:r>
        <w:rPr>
          <w:rFonts w:ascii="Times New Roman" w:eastAsia="Times New Roman" w:hAnsi="Times New Roman" w:cs="Times New Roman"/>
          <w:smallCaps/>
          <w:color w:val="000000"/>
          <w:sz w:val="26"/>
          <w:szCs w:val="26"/>
        </w:rPr>
        <w:t>«НАЦИОНАЛЬНЫЙ ИССЛЕДОВАТЕЛЬСКИЙ УНИВЕРСИТЕТ</w:t>
      </w:r>
    </w:p>
    <w:p w14:paraId="62B52BC5" w14:textId="77777777" w:rsidR="004263B9" w:rsidRDefault="004263B9" w:rsidP="004263B9">
      <w:pPr>
        <w:widowControl w:val="0"/>
        <w:pBdr>
          <w:top w:val="nil"/>
          <w:left w:val="nil"/>
          <w:bottom w:val="nil"/>
          <w:right w:val="nil"/>
          <w:between w:val="nil"/>
        </w:pBdr>
        <w:tabs>
          <w:tab w:val="left" w:pos="5420"/>
        </w:tabs>
        <w:spacing w:line="360" w:lineRule="auto"/>
        <w:ind w:left="1" w:hanging="3"/>
        <w:jc w:val="center"/>
        <w:rPr>
          <w:rFonts w:ascii="Times New Roman" w:eastAsia="Times New Roman" w:hAnsi="Times New Roman" w:cs="Times New Roman"/>
          <w:color w:val="000000"/>
          <w:sz w:val="26"/>
          <w:szCs w:val="26"/>
        </w:rPr>
      </w:pPr>
      <w:r>
        <w:rPr>
          <w:rFonts w:ascii="Times New Roman" w:eastAsia="Times New Roman" w:hAnsi="Times New Roman" w:cs="Times New Roman"/>
          <w:smallCaps/>
          <w:color w:val="000000"/>
          <w:sz w:val="26"/>
          <w:szCs w:val="26"/>
        </w:rPr>
        <w:t>«ВЫСШАЯ ШКОЛА ЭКОНОМИКИ»</w:t>
      </w:r>
    </w:p>
    <w:p w14:paraId="5B5D048C" w14:textId="77777777" w:rsidR="004263B9" w:rsidRDefault="004263B9" w:rsidP="004263B9">
      <w:pPr>
        <w:keepNext/>
        <w:keepLines/>
        <w:pBdr>
          <w:top w:val="nil"/>
          <w:left w:val="nil"/>
          <w:bottom w:val="nil"/>
          <w:right w:val="nil"/>
          <w:between w:val="nil"/>
        </w:pBdr>
        <w:spacing w:line="360" w:lineRule="auto"/>
        <w:ind w:left="1" w:hanging="3"/>
        <w:jc w:val="center"/>
        <w:rPr>
          <w:rFonts w:ascii="Cambria" w:eastAsia="Cambria" w:hAnsi="Cambria" w:cs="Cambria"/>
          <w:b/>
          <w:color w:val="000000"/>
          <w:sz w:val="26"/>
          <w:szCs w:val="26"/>
        </w:rPr>
      </w:pPr>
      <w:r>
        <w:rPr>
          <w:rFonts w:ascii="Times New Roman" w:eastAsia="Times New Roman" w:hAnsi="Times New Roman" w:cs="Times New Roman"/>
          <w:b/>
          <w:i/>
          <w:sz w:val="26"/>
          <w:szCs w:val="26"/>
        </w:rPr>
        <w:t>Школа иностранных языков</w:t>
      </w:r>
    </w:p>
    <w:p w14:paraId="1A8462DA" w14:textId="7192D326"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28BB4454" w14:textId="4C538443"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3B05CCDE" w14:textId="77777777" w:rsidR="00FE5165" w:rsidRDefault="00FE5165"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63D0FF90" w14:textId="5FA0A6F0" w:rsidR="004263B9" w:rsidRDefault="00616E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color w:val="000000"/>
          <w:sz w:val="26"/>
          <w:szCs w:val="26"/>
          <w:lang w:val="ru-RU"/>
        </w:rPr>
        <w:t>Дементьева Анастасия Сергеевна</w:t>
      </w:r>
    </w:p>
    <w:p w14:paraId="15540216" w14:textId="52E0CEAC"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lang w:val="ru-RU"/>
        </w:rPr>
      </w:pPr>
    </w:p>
    <w:p w14:paraId="15657DAB" w14:textId="77777777" w:rsidR="004263B9" w:rsidRP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lang w:val="ru-RU"/>
        </w:rPr>
      </w:pPr>
    </w:p>
    <w:p w14:paraId="63E92442" w14:textId="42B18EDB" w:rsidR="004263B9" w:rsidRPr="004263B9" w:rsidRDefault="00616E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b/>
          <w:smallCaps/>
          <w:color w:val="000000"/>
          <w:sz w:val="26"/>
          <w:szCs w:val="26"/>
          <w:lang w:val="ru-RU"/>
        </w:rPr>
        <w:t>ГЕЙМИФИКАЦИЯ КАК СПОСОБ ФОРМИРОВАНИЯ ЛЕКСИЧЕСКИХ НАВЫКОВ У УЧАЩИХСЯ НАЧАЛЬНЫХ КЛАССОВ</w:t>
      </w:r>
    </w:p>
    <w:p w14:paraId="0220D5DE" w14:textId="77777777"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Выпускная квалификационная работа - БАКАЛАВРСКАЯ РАБОТА </w:t>
      </w:r>
    </w:p>
    <w:p w14:paraId="40B9499D" w14:textId="1A972A3E"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 направлению подготовки </w:t>
      </w:r>
      <w:r w:rsidRPr="00044F0B">
        <w:rPr>
          <w:rFonts w:ascii="Times New Roman" w:eastAsia="Times New Roman" w:hAnsi="Times New Roman" w:cs="Times New Roman"/>
          <w:sz w:val="28"/>
          <w:szCs w:val="28"/>
          <w:lang w:val="ru-RU" w:bidi="ru-RU"/>
        </w:rPr>
        <w:t>45.03.02 «Лингвистика»</w:t>
      </w:r>
      <w:r>
        <w:rPr>
          <w:rFonts w:ascii="Times New Roman" w:eastAsia="Times New Roman" w:hAnsi="Times New Roman" w:cs="Times New Roman"/>
          <w:color w:val="000000"/>
          <w:sz w:val="26"/>
          <w:szCs w:val="26"/>
        </w:rPr>
        <w:t xml:space="preserve"> </w:t>
      </w:r>
    </w:p>
    <w:p w14:paraId="1F49ED12" w14:textId="471AF143"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образовательная программа </w:t>
      </w:r>
      <w:r w:rsidRPr="00044F0B">
        <w:rPr>
          <w:rFonts w:ascii="Times New Roman" w:eastAsia="Times New Roman" w:hAnsi="Times New Roman" w:cs="Times New Roman"/>
          <w:sz w:val="28"/>
          <w:szCs w:val="28"/>
          <w:lang w:val="ru-RU" w:bidi="ru-RU"/>
        </w:rPr>
        <w:t>«Иностранные языки и межкультурная коммуникация»</w:t>
      </w:r>
    </w:p>
    <w:p w14:paraId="72189EA2" w14:textId="71944EA8" w:rsidR="004263B9" w:rsidRDefault="004263B9"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619A881A" w14:textId="00643E11" w:rsidR="00FE5165" w:rsidRDefault="00FE5165"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20ADC5E1" w14:textId="458D08F4" w:rsidR="00FE5165" w:rsidRDefault="00FE5165"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4E9D540D" w14:textId="5229704B" w:rsidR="00FE5165" w:rsidRDefault="00FE5165"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1AC5C5F7" w14:textId="30484A9B" w:rsidR="00F908E3" w:rsidRDefault="00F908E3"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p w14:paraId="29391320" w14:textId="77777777" w:rsidR="00F908E3" w:rsidRDefault="00F908E3" w:rsidP="00616EB9">
      <w:pPr>
        <w:pBdr>
          <w:top w:val="nil"/>
          <w:left w:val="nil"/>
          <w:bottom w:val="nil"/>
          <w:right w:val="nil"/>
          <w:between w:val="nil"/>
        </w:pBdr>
        <w:spacing w:line="360" w:lineRule="auto"/>
        <w:rPr>
          <w:rFonts w:ascii="Times New Roman" w:eastAsia="Times New Roman" w:hAnsi="Times New Roman" w:cs="Times New Roman"/>
          <w:color w:val="000000"/>
          <w:sz w:val="26"/>
          <w:szCs w:val="26"/>
        </w:rPr>
      </w:pPr>
    </w:p>
    <w:p w14:paraId="31CACE27" w14:textId="77777777" w:rsidR="00FE5165" w:rsidRDefault="00FE5165" w:rsidP="004263B9">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6"/>
          <w:szCs w:val="26"/>
        </w:rPr>
      </w:pPr>
    </w:p>
    <w:tbl>
      <w:tblPr>
        <w:tblW w:w="9746" w:type="dxa"/>
        <w:jc w:val="center"/>
        <w:tblLayout w:type="fixed"/>
        <w:tblLook w:val="0000" w:firstRow="0" w:lastRow="0" w:firstColumn="0" w:lastColumn="0" w:noHBand="0" w:noVBand="0"/>
      </w:tblPr>
      <w:tblGrid>
        <w:gridCol w:w="4801"/>
        <w:gridCol w:w="4945"/>
      </w:tblGrid>
      <w:tr w:rsidR="004263B9" w14:paraId="203B8B96" w14:textId="77777777" w:rsidTr="003C7890">
        <w:trPr>
          <w:trHeight w:val="3376"/>
          <w:jc w:val="center"/>
        </w:trPr>
        <w:tc>
          <w:tcPr>
            <w:tcW w:w="4801" w:type="dxa"/>
          </w:tcPr>
          <w:p w14:paraId="358A978D"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0E4C8E0"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03FB0C40"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5111A2AE"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C9AC63A"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48B370D1"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6FBE249"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824D4A0" w14:textId="689121E9"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2CEC981" w14:textId="77777777" w:rsidR="00FE5165" w:rsidRDefault="00FE5165"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7FDCA41" w14:textId="77777777" w:rsidR="004263B9" w:rsidRDefault="004263B9" w:rsidP="003C7890">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4E44E812" w14:textId="5EDBB71D" w:rsidR="004263B9" w:rsidRPr="004263B9" w:rsidRDefault="003C7890" w:rsidP="003C7890">
            <w:pPr>
              <w:pBdr>
                <w:top w:val="nil"/>
                <w:left w:val="nil"/>
                <w:bottom w:val="nil"/>
                <w:right w:val="nil"/>
                <w:between w:val="nil"/>
              </w:pBdr>
              <w:ind w:left="1" w:hanging="3"/>
              <w:jc w:val="right"/>
              <w:rPr>
                <w:rFonts w:ascii="Times New Roman" w:eastAsia="Times New Roman" w:hAnsi="Times New Roman" w:cs="Times New Roman"/>
                <w:color w:val="000000"/>
                <w:sz w:val="26"/>
                <w:szCs w:val="26"/>
                <w:lang w:val="ru-RU"/>
              </w:rPr>
            </w:pPr>
            <w:r>
              <w:rPr>
                <w:rFonts w:ascii="Times New Roman" w:eastAsia="Times New Roman" w:hAnsi="Times New Roman" w:cs="Times New Roman"/>
                <w:color w:val="000000"/>
                <w:sz w:val="26"/>
                <w:szCs w:val="26"/>
                <w:lang w:val="ru-RU"/>
              </w:rPr>
              <w:t xml:space="preserve">                                                                                          </w:t>
            </w:r>
            <w:r w:rsidR="004263B9">
              <w:rPr>
                <w:rFonts w:ascii="Times New Roman" w:eastAsia="Times New Roman" w:hAnsi="Times New Roman" w:cs="Times New Roman"/>
                <w:color w:val="000000"/>
                <w:sz w:val="26"/>
                <w:szCs w:val="26"/>
              </w:rPr>
              <w:t>Москва 20</w:t>
            </w:r>
            <w:r w:rsidR="004263B9">
              <w:rPr>
                <w:rFonts w:ascii="Times New Roman" w:eastAsia="Times New Roman" w:hAnsi="Times New Roman" w:cs="Times New Roman"/>
                <w:color w:val="000000"/>
                <w:sz w:val="26"/>
                <w:szCs w:val="26"/>
                <w:lang w:val="ru-RU"/>
              </w:rPr>
              <w:t>2</w:t>
            </w:r>
            <w:r w:rsidR="00616EB9">
              <w:rPr>
                <w:rFonts w:ascii="Times New Roman" w:eastAsia="Times New Roman" w:hAnsi="Times New Roman" w:cs="Times New Roman"/>
                <w:color w:val="000000"/>
                <w:sz w:val="26"/>
                <w:szCs w:val="26"/>
                <w:lang w:val="ru-RU"/>
              </w:rPr>
              <w:t>3</w:t>
            </w:r>
          </w:p>
        </w:tc>
        <w:tc>
          <w:tcPr>
            <w:tcW w:w="4945" w:type="dxa"/>
          </w:tcPr>
          <w:p w14:paraId="1BA4B216" w14:textId="77777777" w:rsidR="00616EB9" w:rsidRDefault="00616EB9" w:rsidP="002951A3">
            <w:pPr>
              <w:pBdr>
                <w:top w:val="nil"/>
                <w:left w:val="nil"/>
                <w:bottom w:val="nil"/>
                <w:right w:val="nil"/>
                <w:between w:val="nil"/>
              </w:pBdr>
              <w:ind w:firstLine="851"/>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Научный руководитель</w:t>
            </w:r>
          </w:p>
          <w:p w14:paraId="1850A473" w14:textId="2A075707" w:rsidR="00616EB9" w:rsidRDefault="00616EB9" w:rsidP="002951A3">
            <w:pPr>
              <w:pBdr>
                <w:top w:val="nil"/>
                <w:left w:val="nil"/>
                <w:bottom w:val="nil"/>
                <w:right w:val="nil"/>
                <w:between w:val="nil"/>
              </w:pBdr>
              <w:ind w:firstLine="851"/>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кандидат филолог</w:t>
            </w:r>
            <w:proofErr w:type="spellStart"/>
            <w:r>
              <w:rPr>
                <w:rFonts w:ascii="Times New Roman" w:eastAsia="Times New Roman" w:hAnsi="Times New Roman" w:cs="Times New Roman"/>
                <w:color w:val="000000"/>
                <w:sz w:val="26"/>
                <w:szCs w:val="26"/>
                <w:lang w:val="ru-RU"/>
              </w:rPr>
              <w:t>ических</w:t>
            </w:r>
            <w:proofErr w:type="spellEnd"/>
            <w:r>
              <w:rPr>
                <w:rFonts w:ascii="Times New Roman" w:eastAsia="Times New Roman" w:hAnsi="Times New Roman" w:cs="Times New Roman"/>
                <w:color w:val="000000"/>
                <w:sz w:val="26"/>
                <w:szCs w:val="26"/>
              </w:rPr>
              <w:t xml:space="preserve"> наук</w:t>
            </w:r>
          </w:p>
          <w:p w14:paraId="68C19AEE" w14:textId="1D2E6CFA" w:rsidR="00616EB9" w:rsidRDefault="00616EB9" w:rsidP="002951A3">
            <w:pPr>
              <w:pBdr>
                <w:top w:val="nil"/>
                <w:left w:val="nil"/>
                <w:bottom w:val="nil"/>
                <w:right w:val="nil"/>
                <w:between w:val="nil"/>
              </w:pBdr>
              <w:ind w:firstLine="851"/>
              <w:jc w:val="center"/>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lang w:val="ru-RU"/>
              </w:rPr>
              <w:t>Габриелова</w:t>
            </w:r>
            <w:proofErr w:type="spellEnd"/>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lang w:val="ru-RU"/>
              </w:rPr>
              <w:t>Елена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lang w:val="ru-RU"/>
              </w:rPr>
              <w:t>Валерьевна</w:t>
            </w:r>
          </w:p>
          <w:p w14:paraId="65AE14C4" w14:textId="77777777" w:rsidR="004263B9" w:rsidRDefault="004263B9" w:rsidP="002951A3">
            <w:pPr>
              <w:pBdr>
                <w:top w:val="nil"/>
                <w:left w:val="nil"/>
                <w:bottom w:val="nil"/>
                <w:right w:val="nil"/>
                <w:between w:val="nil"/>
              </w:pBdr>
              <w:ind w:left="1" w:hanging="3"/>
              <w:jc w:val="both"/>
              <w:rPr>
                <w:rFonts w:ascii="Times New Roman" w:eastAsia="Times New Roman" w:hAnsi="Times New Roman" w:cs="Times New Roman"/>
                <w:color w:val="000000"/>
                <w:sz w:val="26"/>
                <w:szCs w:val="26"/>
              </w:rPr>
            </w:pPr>
          </w:p>
          <w:p w14:paraId="04A31CCB" w14:textId="77777777" w:rsidR="00F908E3" w:rsidRDefault="00F908E3" w:rsidP="000E4938">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52BDAAE6" w14:textId="77777777" w:rsidR="00F908E3" w:rsidRDefault="00F908E3" w:rsidP="000E4938">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540CAED8" w14:textId="77777777" w:rsidR="00F908E3" w:rsidRDefault="00F908E3" w:rsidP="000E4938">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5FC76145" w14:textId="77777777" w:rsidR="00F908E3" w:rsidRDefault="00F908E3" w:rsidP="000E4938">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2D9898C4" w14:textId="77777777" w:rsidR="00F908E3" w:rsidRDefault="00F908E3" w:rsidP="000E4938">
            <w:pPr>
              <w:pBdr>
                <w:top w:val="nil"/>
                <w:left w:val="nil"/>
                <w:bottom w:val="nil"/>
                <w:right w:val="nil"/>
                <w:between w:val="nil"/>
              </w:pBdr>
              <w:ind w:left="1" w:hanging="3"/>
              <w:jc w:val="center"/>
              <w:rPr>
                <w:rFonts w:ascii="Times New Roman" w:eastAsia="Times New Roman" w:hAnsi="Times New Roman" w:cs="Times New Roman"/>
                <w:color w:val="000000"/>
                <w:sz w:val="26"/>
                <w:szCs w:val="26"/>
              </w:rPr>
            </w:pPr>
          </w:p>
          <w:p w14:paraId="720E0DFD" w14:textId="7EEB8D4C" w:rsidR="00F908E3" w:rsidRDefault="00F908E3" w:rsidP="007065BF">
            <w:pPr>
              <w:pBdr>
                <w:top w:val="nil"/>
                <w:left w:val="nil"/>
                <w:bottom w:val="nil"/>
                <w:right w:val="nil"/>
                <w:between w:val="nil"/>
              </w:pBdr>
              <w:ind w:left="1" w:hanging="3"/>
              <w:rPr>
                <w:rFonts w:ascii="Times New Roman" w:eastAsia="Times New Roman" w:hAnsi="Times New Roman" w:cs="Times New Roman"/>
                <w:color w:val="000000"/>
                <w:sz w:val="26"/>
                <w:szCs w:val="26"/>
              </w:rPr>
            </w:pPr>
          </w:p>
        </w:tc>
      </w:tr>
    </w:tbl>
    <w:p w14:paraId="3A0BBA8A" w14:textId="5FD496C6" w:rsidR="004F1E69" w:rsidRDefault="004F1E69" w:rsidP="004F1E69">
      <w:pPr>
        <w:spacing w:line="360" w:lineRule="auto"/>
        <w:jc w:val="both"/>
        <w:rPr>
          <w:rFonts w:ascii="Times New Roman" w:eastAsia="Times New Roman" w:hAnsi="Times New Roman" w:cs="Times New Roman"/>
          <w:b/>
          <w:bCs/>
          <w:color w:val="333333"/>
          <w:sz w:val="28"/>
          <w:szCs w:val="28"/>
        </w:rPr>
        <w:sectPr w:rsidR="004F1E69" w:rsidSect="00F908E3">
          <w:headerReference w:type="even" r:id="rId8"/>
          <w:headerReference w:type="default" r:id="rId9"/>
          <w:pgSz w:w="11909" w:h="16834"/>
          <w:pgMar w:top="1134" w:right="567" w:bottom="1134" w:left="1134" w:header="720" w:footer="720" w:gutter="0"/>
          <w:pgNumType w:start="1"/>
          <w:cols w:space="720"/>
          <w:titlePg/>
        </w:sectPr>
      </w:pPr>
    </w:p>
    <w:p w14:paraId="36C99DC5" w14:textId="77777777" w:rsidR="00F908E3" w:rsidRDefault="00F908E3" w:rsidP="004F1E69">
      <w:pPr>
        <w:spacing w:line="360" w:lineRule="auto"/>
        <w:jc w:val="both"/>
        <w:rPr>
          <w:rFonts w:ascii="Times New Roman" w:eastAsia="Times New Roman" w:hAnsi="Times New Roman" w:cs="Times New Roman"/>
          <w:b/>
          <w:bCs/>
          <w:color w:val="333333"/>
          <w:sz w:val="28"/>
          <w:szCs w:val="28"/>
        </w:rPr>
      </w:pPr>
    </w:p>
    <w:sdt>
      <w:sdtPr>
        <w:rPr>
          <w:rFonts w:ascii="Times New Roman" w:eastAsia="Arial" w:hAnsi="Times New Roman" w:cs="Times New Roman"/>
          <w:b w:val="0"/>
          <w:bCs w:val="0"/>
          <w:color w:val="auto"/>
          <w:lang w:val="ru"/>
        </w:rPr>
        <w:id w:val="-1934435145"/>
        <w:docPartObj>
          <w:docPartGallery w:val="Table of Contents"/>
          <w:docPartUnique/>
        </w:docPartObj>
      </w:sdtPr>
      <w:sdtEndPr>
        <w:rPr>
          <w:rFonts w:eastAsiaTheme="majorEastAsia"/>
          <w:noProof/>
          <w:color w:val="365F91" w:themeColor="accent1" w:themeShade="BF"/>
          <w:lang w:val="ru-RU"/>
        </w:rPr>
      </w:sdtEndPr>
      <w:sdtContent>
        <w:p w14:paraId="01006B7C" w14:textId="77777777" w:rsidR="000610A4" w:rsidRPr="000610A4" w:rsidRDefault="00B77BF3" w:rsidP="00284D11">
          <w:pPr>
            <w:pStyle w:val="af0"/>
            <w:spacing w:before="0" w:line="360" w:lineRule="auto"/>
            <w:ind w:firstLine="851"/>
            <w:jc w:val="both"/>
            <w:rPr>
              <w:rFonts w:ascii="Times New Roman" w:hAnsi="Times New Roman" w:cs="Times New Roman"/>
              <w:b w:val="0"/>
              <w:bCs w:val="0"/>
              <w:noProof/>
            </w:rPr>
          </w:pPr>
          <w:r w:rsidRPr="000610A4">
            <w:rPr>
              <w:rFonts w:ascii="Times New Roman" w:hAnsi="Times New Roman" w:cs="Times New Roman"/>
              <w:b w:val="0"/>
              <w:bCs w:val="0"/>
              <w:color w:val="000000" w:themeColor="text1"/>
            </w:rPr>
            <w:t>Оглавление</w:t>
          </w:r>
          <w:r w:rsidR="00284D11" w:rsidRPr="000610A4">
            <w:rPr>
              <w:rFonts w:ascii="Times New Roman" w:hAnsi="Times New Roman" w:cs="Times New Roman"/>
              <w:b w:val="0"/>
              <w:bCs w:val="0"/>
            </w:rPr>
            <w:fldChar w:fldCharType="begin"/>
          </w:r>
          <w:r w:rsidR="00284D11" w:rsidRPr="000610A4">
            <w:rPr>
              <w:rFonts w:ascii="Times New Roman" w:hAnsi="Times New Roman" w:cs="Times New Roman"/>
              <w:b w:val="0"/>
              <w:bCs w:val="0"/>
            </w:rPr>
            <w:instrText xml:space="preserve"> TOC \o "1-3" \h \z \u </w:instrText>
          </w:r>
          <w:r w:rsidR="00284D11" w:rsidRPr="000610A4">
            <w:rPr>
              <w:rFonts w:ascii="Times New Roman" w:hAnsi="Times New Roman" w:cs="Times New Roman"/>
              <w:b w:val="0"/>
              <w:bCs w:val="0"/>
            </w:rPr>
            <w:fldChar w:fldCharType="separate"/>
          </w:r>
        </w:p>
        <w:p w14:paraId="0828237B" w14:textId="464CC7FF"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56" w:history="1">
            <w:r w:rsidR="000610A4" w:rsidRPr="000610A4">
              <w:rPr>
                <w:rStyle w:val="ac"/>
                <w:rFonts w:ascii="Times New Roman" w:hAnsi="Times New Roman" w:cs="Times New Roman"/>
                <w:b w:val="0"/>
                <w:bCs w:val="0"/>
                <w:noProof/>
                <w:sz w:val="28"/>
                <w:szCs w:val="28"/>
              </w:rPr>
              <w:t>Введение</w:t>
            </w:r>
            <w:r w:rsidR="000610A4" w:rsidRPr="000610A4">
              <w:rPr>
                <w:rFonts w:ascii="Times New Roman" w:hAnsi="Times New Roman" w:cs="Times New Roman"/>
                <w:b w:val="0"/>
                <w:bCs w:val="0"/>
                <w:noProof/>
                <w:webHidden/>
                <w:sz w:val="28"/>
                <w:szCs w:val="28"/>
              </w:rPr>
              <w:tab/>
            </w:r>
            <w:r w:rsidR="000610A4" w:rsidRPr="00A53D46">
              <w:rPr>
                <w:rFonts w:ascii="Times New Roman" w:hAnsi="Times New Roman" w:cs="Times New Roman"/>
                <w:b w:val="0"/>
                <w:bCs w:val="0"/>
                <w:i w:val="0"/>
                <w:iCs w:val="0"/>
                <w:noProof/>
                <w:webHidden/>
                <w:sz w:val="28"/>
                <w:szCs w:val="28"/>
              </w:rPr>
              <w:fldChar w:fldCharType="begin"/>
            </w:r>
            <w:r w:rsidR="000610A4" w:rsidRPr="00A53D46">
              <w:rPr>
                <w:rFonts w:ascii="Times New Roman" w:hAnsi="Times New Roman" w:cs="Times New Roman"/>
                <w:b w:val="0"/>
                <w:bCs w:val="0"/>
                <w:i w:val="0"/>
                <w:iCs w:val="0"/>
                <w:noProof/>
                <w:webHidden/>
                <w:sz w:val="28"/>
                <w:szCs w:val="28"/>
              </w:rPr>
              <w:instrText xml:space="preserve"> PAGEREF _Toc135399256 \h </w:instrText>
            </w:r>
            <w:r w:rsidR="000610A4" w:rsidRPr="00A53D46">
              <w:rPr>
                <w:rFonts w:ascii="Times New Roman" w:hAnsi="Times New Roman" w:cs="Times New Roman"/>
                <w:b w:val="0"/>
                <w:bCs w:val="0"/>
                <w:i w:val="0"/>
                <w:iCs w:val="0"/>
                <w:noProof/>
                <w:webHidden/>
                <w:sz w:val="28"/>
                <w:szCs w:val="28"/>
              </w:rPr>
            </w:r>
            <w:r w:rsidR="000610A4" w:rsidRPr="00A53D46">
              <w:rPr>
                <w:rFonts w:ascii="Times New Roman" w:hAnsi="Times New Roman" w:cs="Times New Roman"/>
                <w:b w:val="0"/>
                <w:bCs w:val="0"/>
                <w:i w:val="0"/>
                <w:iCs w:val="0"/>
                <w:noProof/>
                <w:webHidden/>
                <w:sz w:val="28"/>
                <w:szCs w:val="28"/>
              </w:rPr>
              <w:fldChar w:fldCharType="separate"/>
            </w:r>
            <w:r w:rsidR="000610A4" w:rsidRPr="00A53D46">
              <w:rPr>
                <w:rFonts w:ascii="Times New Roman" w:hAnsi="Times New Roman" w:cs="Times New Roman"/>
                <w:b w:val="0"/>
                <w:bCs w:val="0"/>
                <w:i w:val="0"/>
                <w:iCs w:val="0"/>
                <w:noProof/>
                <w:webHidden/>
                <w:sz w:val="28"/>
                <w:szCs w:val="28"/>
              </w:rPr>
              <w:t>3</w:t>
            </w:r>
            <w:r w:rsidR="000610A4" w:rsidRPr="00A53D46">
              <w:rPr>
                <w:rFonts w:ascii="Times New Roman" w:hAnsi="Times New Roman" w:cs="Times New Roman"/>
                <w:b w:val="0"/>
                <w:bCs w:val="0"/>
                <w:i w:val="0"/>
                <w:iCs w:val="0"/>
                <w:noProof/>
                <w:webHidden/>
                <w:sz w:val="28"/>
                <w:szCs w:val="28"/>
              </w:rPr>
              <w:fldChar w:fldCharType="end"/>
            </w:r>
          </w:hyperlink>
        </w:p>
        <w:p w14:paraId="06E5D857" w14:textId="2A8B708C"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57" w:history="1">
            <w:r w:rsidR="000610A4" w:rsidRPr="000610A4">
              <w:rPr>
                <w:rStyle w:val="ac"/>
                <w:rFonts w:ascii="Times New Roman" w:hAnsi="Times New Roman" w:cs="Times New Roman"/>
                <w:b w:val="0"/>
                <w:bCs w:val="0"/>
                <w:noProof/>
                <w:sz w:val="28"/>
                <w:szCs w:val="28"/>
              </w:rPr>
              <w:t xml:space="preserve">Глава 1. </w:t>
            </w:r>
            <w:r w:rsidR="000610A4" w:rsidRPr="000610A4">
              <w:rPr>
                <w:rStyle w:val="ac"/>
                <w:rFonts w:ascii="Times New Roman" w:hAnsi="Times New Roman" w:cs="Times New Roman"/>
                <w:b w:val="0"/>
                <w:bCs w:val="0"/>
                <w:noProof/>
                <w:sz w:val="28"/>
                <w:szCs w:val="28"/>
                <w:lang w:val="ru-RU"/>
              </w:rPr>
              <w:t>Теоретические аспекты геймификации и развития лексических навыков и их взаимосвязь на уроках английского языка в начальной школе</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_Toc135399257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7</w:t>
            </w:r>
            <w:r w:rsidR="000610A4" w:rsidRPr="000610A4">
              <w:rPr>
                <w:rFonts w:ascii="Times New Roman" w:hAnsi="Times New Roman" w:cs="Times New Roman"/>
                <w:b w:val="0"/>
                <w:bCs w:val="0"/>
                <w:noProof/>
                <w:webHidden/>
                <w:sz w:val="28"/>
                <w:szCs w:val="28"/>
              </w:rPr>
              <w:fldChar w:fldCharType="end"/>
            </w:r>
          </w:hyperlink>
        </w:p>
        <w:p w14:paraId="3AA9387E" w14:textId="568B51D2" w:rsidR="000610A4" w:rsidRPr="000610A4" w:rsidRDefault="00000000">
          <w:pPr>
            <w:pStyle w:val="21"/>
            <w:tabs>
              <w:tab w:val="left" w:pos="880"/>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58" w:history="1">
            <w:r w:rsidR="000610A4" w:rsidRPr="000610A4">
              <w:rPr>
                <w:rStyle w:val="ac"/>
                <w:rFonts w:ascii="Times New Roman" w:hAnsi="Times New Roman" w:cs="Times New Roman"/>
                <w:b w:val="0"/>
                <w:bCs w:val="0"/>
                <w:noProof/>
                <w:sz w:val="28"/>
                <w:szCs w:val="28"/>
                <w:lang w:val="ru-RU"/>
              </w:rPr>
              <w:t>1.1.</w:t>
            </w:r>
            <w:r w:rsidR="000610A4" w:rsidRPr="000610A4">
              <w:rPr>
                <w:rFonts w:ascii="Times New Roman" w:eastAsiaTheme="minorEastAsia" w:hAnsi="Times New Roman" w:cs="Times New Roman"/>
                <w:b w:val="0"/>
                <w:bCs w:val="0"/>
                <w:noProof/>
                <w:kern w:val="2"/>
                <w:sz w:val="28"/>
                <w:szCs w:val="28"/>
                <w:lang w:val="ru-RU"/>
                <w14:ligatures w14:val="standardContextual"/>
              </w:rPr>
              <w:tab/>
            </w:r>
            <w:r w:rsidR="000610A4" w:rsidRPr="000610A4">
              <w:rPr>
                <w:rStyle w:val="ac"/>
                <w:rFonts w:ascii="Times New Roman" w:hAnsi="Times New Roman" w:cs="Times New Roman"/>
                <w:b w:val="0"/>
                <w:bCs w:val="0"/>
                <w:noProof/>
                <w:sz w:val="28"/>
                <w:szCs w:val="28"/>
                <w:lang w:val="ru-RU"/>
              </w:rPr>
              <w:t>Определение понятия «лексические навыки» и их роль в обучении иностранным языкам</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_Toc135399258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7</w:t>
            </w:r>
            <w:r w:rsidR="000610A4" w:rsidRPr="000610A4">
              <w:rPr>
                <w:rFonts w:ascii="Times New Roman" w:hAnsi="Times New Roman" w:cs="Times New Roman"/>
                <w:b w:val="0"/>
                <w:bCs w:val="0"/>
                <w:noProof/>
                <w:webHidden/>
                <w:sz w:val="28"/>
                <w:szCs w:val="28"/>
              </w:rPr>
              <w:fldChar w:fldCharType="end"/>
            </w:r>
          </w:hyperlink>
        </w:p>
        <w:p w14:paraId="08E9026C" w14:textId="28CEC8C4" w:rsidR="000610A4" w:rsidRPr="000610A4" w:rsidRDefault="00000000">
          <w:pPr>
            <w:pStyle w:val="21"/>
            <w:tabs>
              <w:tab w:val="left" w:pos="880"/>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59" w:history="1">
            <w:r w:rsidR="000610A4" w:rsidRPr="000610A4">
              <w:rPr>
                <w:rStyle w:val="ac"/>
                <w:rFonts w:ascii="Times New Roman" w:hAnsi="Times New Roman" w:cs="Times New Roman"/>
                <w:b w:val="0"/>
                <w:bCs w:val="0"/>
                <w:noProof/>
                <w:sz w:val="28"/>
                <w:szCs w:val="28"/>
                <w:lang w:val="ru-RU"/>
              </w:rPr>
              <w:t>1.2.</w:t>
            </w:r>
            <w:r w:rsidR="000610A4" w:rsidRPr="000610A4">
              <w:rPr>
                <w:rFonts w:ascii="Times New Roman" w:eastAsiaTheme="minorEastAsia" w:hAnsi="Times New Roman" w:cs="Times New Roman"/>
                <w:b w:val="0"/>
                <w:bCs w:val="0"/>
                <w:noProof/>
                <w:kern w:val="2"/>
                <w:sz w:val="28"/>
                <w:szCs w:val="28"/>
                <w:lang w:val="ru-RU"/>
                <w14:ligatures w14:val="standardContextual"/>
              </w:rPr>
              <w:tab/>
            </w:r>
            <w:r w:rsidR="000610A4" w:rsidRPr="000610A4">
              <w:rPr>
                <w:rStyle w:val="ac"/>
                <w:rFonts w:ascii="Times New Roman" w:hAnsi="Times New Roman" w:cs="Times New Roman"/>
                <w:b w:val="0"/>
                <w:bCs w:val="0"/>
                <w:noProof/>
                <w:sz w:val="28"/>
                <w:szCs w:val="28"/>
                <w:lang w:val="ru-RU"/>
              </w:rPr>
              <w:t>Основные компоненты содержания обучения лексики</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_Toc135399259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9</w:t>
            </w:r>
            <w:r w:rsidR="000610A4" w:rsidRPr="000610A4">
              <w:rPr>
                <w:rFonts w:ascii="Times New Roman" w:hAnsi="Times New Roman" w:cs="Times New Roman"/>
                <w:b w:val="0"/>
                <w:bCs w:val="0"/>
                <w:noProof/>
                <w:webHidden/>
                <w:sz w:val="28"/>
                <w:szCs w:val="28"/>
              </w:rPr>
              <w:fldChar w:fldCharType="end"/>
            </w:r>
          </w:hyperlink>
        </w:p>
        <w:p w14:paraId="6E0E8D59" w14:textId="5A640E62"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0" w:history="1">
            <w:r w:rsidR="000610A4" w:rsidRPr="000610A4">
              <w:rPr>
                <w:rStyle w:val="ac"/>
                <w:rFonts w:ascii="Times New Roman" w:hAnsi="Times New Roman" w:cs="Times New Roman"/>
                <w:b w:val="0"/>
                <w:bCs w:val="0"/>
                <w:noProof/>
                <w:sz w:val="28"/>
                <w:szCs w:val="28"/>
                <w:lang w:val="ru-RU"/>
              </w:rPr>
              <w:t>1.3. ФГОС и рабочие программы как важные элементы планирования уроков, содержащих лексический аспект</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_Toc135399260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10</w:t>
            </w:r>
            <w:r w:rsidR="000610A4" w:rsidRPr="000610A4">
              <w:rPr>
                <w:rFonts w:ascii="Times New Roman" w:hAnsi="Times New Roman" w:cs="Times New Roman"/>
                <w:b w:val="0"/>
                <w:bCs w:val="0"/>
                <w:noProof/>
                <w:webHidden/>
                <w:sz w:val="28"/>
                <w:szCs w:val="28"/>
              </w:rPr>
              <w:fldChar w:fldCharType="end"/>
            </w:r>
          </w:hyperlink>
        </w:p>
        <w:p w14:paraId="3F517E4D" w14:textId="395048F0"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1" w:history="1">
            <w:r w:rsidR="000610A4" w:rsidRPr="000610A4">
              <w:rPr>
                <w:rStyle w:val="ac"/>
                <w:rFonts w:ascii="Times New Roman" w:hAnsi="Times New Roman" w:cs="Times New Roman"/>
                <w:b w:val="0"/>
                <w:bCs w:val="0"/>
                <w:noProof/>
                <w:sz w:val="28"/>
                <w:szCs w:val="28"/>
                <w:lang w:val="ru-RU"/>
              </w:rPr>
              <w:t>1.4. Особенности усвоения и семантизации лексики в младшем школьном возрасте</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_Toc135399261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12</w:t>
            </w:r>
            <w:r w:rsidR="000610A4" w:rsidRPr="000610A4">
              <w:rPr>
                <w:rFonts w:ascii="Times New Roman" w:hAnsi="Times New Roman" w:cs="Times New Roman"/>
                <w:b w:val="0"/>
                <w:bCs w:val="0"/>
                <w:noProof/>
                <w:webHidden/>
                <w:sz w:val="28"/>
                <w:szCs w:val="28"/>
              </w:rPr>
              <w:fldChar w:fldCharType="end"/>
            </w:r>
          </w:hyperlink>
        </w:p>
        <w:p w14:paraId="34672A43" w14:textId="565D65F5"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2" w:history="1">
            <w:r w:rsidR="000610A4" w:rsidRPr="000610A4">
              <w:rPr>
                <w:rStyle w:val="ac"/>
                <w:rFonts w:ascii="Times New Roman" w:hAnsi="Times New Roman" w:cs="Times New Roman"/>
                <w:b w:val="0"/>
                <w:bCs w:val="0"/>
                <w:noProof/>
                <w:sz w:val="28"/>
                <w:szCs w:val="28"/>
                <w:lang w:val="ru-RU"/>
              </w:rPr>
              <w:t>1.5. Подходы к обучению лексики в начальной школе</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_Toc135399262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15</w:t>
            </w:r>
            <w:r w:rsidR="000610A4" w:rsidRPr="000610A4">
              <w:rPr>
                <w:rFonts w:ascii="Times New Roman" w:hAnsi="Times New Roman" w:cs="Times New Roman"/>
                <w:b w:val="0"/>
                <w:bCs w:val="0"/>
                <w:noProof/>
                <w:webHidden/>
                <w:sz w:val="28"/>
                <w:szCs w:val="28"/>
              </w:rPr>
              <w:fldChar w:fldCharType="end"/>
            </w:r>
          </w:hyperlink>
        </w:p>
        <w:p w14:paraId="74CD2175" w14:textId="7DCFF066"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3" w:history="1">
            <w:r w:rsidR="000610A4" w:rsidRPr="000610A4">
              <w:rPr>
                <w:rStyle w:val="ac"/>
                <w:rFonts w:ascii="Times New Roman" w:hAnsi="Times New Roman" w:cs="Times New Roman"/>
                <w:b w:val="0"/>
                <w:bCs w:val="0"/>
                <w:noProof/>
                <w:sz w:val="28"/>
                <w:szCs w:val="28"/>
                <w:lang w:val="ru-RU"/>
              </w:rPr>
              <w:t>1.6. Понятие «геймификация» в современном образовании</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_Toc135399263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20</w:t>
            </w:r>
            <w:r w:rsidR="000610A4" w:rsidRPr="000610A4">
              <w:rPr>
                <w:rFonts w:ascii="Times New Roman" w:hAnsi="Times New Roman" w:cs="Times New Roman"/>
                <w:b w:val="0"/>
                <w:bCs w:val="0"/>
                <w:noProof/>
                <w:webHidden/>
                <w:sz w:val="28"/>
                <w:szCs w:val="28"/>
              </w:rPr>
              <w:fldChar w:fldCharType="end"/>
            </w:r>
          </w:hyperlink>
        </w:p>
        <w:p w14:paraId="7C896C87" w14:textId="650A0320"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4" w:history="1">
            <w:r w:rsidR="000610A4" w:rsidRPr="000610A4">
              <w:rPr>
                <w:rStyle w:val="ac"/>
                <w:rFonts w:ascii="Times New Roman" w:hAnsi="Times New Roman" w:cs="Times New Roman"/>
                <w:b w:val="0"/>
                <w:bCs w:val="0"/>
                <w:noProof/>
                <w:sz w:val="28"/>
                <w:szCs w:val="28"/>
                <w:lang w:val="ru-RU"/>
              </w:rPr>
              <w:t>1.7. Роль геймификации в обучении лексическим навыкам</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_Toc135399264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22</w:t>
            </w:r>
            <w:r w:rsidR="000610A4" w:rsidRPr="000610A4">
              <w:rPr>
                <w:rFonts w:ascii="Times New Roman" w:hAnsi="Times New Roman" w:cs="Times New Roman"/>
                <w:b w:val="0"/>
                <w:bCs w:val="0"/>
                <w:noProof/>
                <w:webHidden/>
                <w:sz w:val="28"/>
                <w:szCs w:val="28"/>
              </w:rPr>
              <w:fldChar w:fldCharType="end"/>
            </w:r>
          </w:hyperlink>
        </w:p>
        <w:p w14:paraId="3F156DF4" w14:textId="5DBC9219"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5" w:history="1">
            <w:r w:rsidR="000610A4" w:rsidRPr="000610A4">
              <w:rPr>
                <w:rStyle w:val="ac"/>
                <w:rFonts w:ascii="Times New Roman" w:hAnsi="Times New Roman" w:cs="Times New Roman"/>
                <w:b w:val="0"/>
                <w:bCs w:val="0"/>
                <w:noProof/>
                <w:sz w:val="28"/>
                <w:szCs w:val="28"/>
                <w:lang w:val="ru-RU"/>
              </w:rPr>
              <w:t>1.8. Элементы геймификации</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_Toc135399265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23</w:t>
            </w:r>
            <w:r w:rsidR="000610A4" w:rsidRPr="000610A4">
              <w:rPr>
                <w:rFonts w:ascii="Times New Roman" w:hAnsi="Times New Roman" w:cs="Times New Roman"/>
                <w:b w:val="0"/>
                <w:bCs w:val="0"/>
                <w:noProof/>
                <w:webHidden/>
                <w:sz w:val="28"/>
                <w:szCs w:val="28"/>
              </w:rPr>
              <w:fldChar w:fldCharType="end"/>
            </w:r>
          </w:hyperlink>
        </w:p>
        <w:p w14:paraId="34280DAC" w14:textId="3021FB0C"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6" w:history="1">
            <w:r w:rsidR="000610A4" w:rsidRPr="000610A4">
              <w:rPr>
                <w:rStyle w:val="ac"/>
                <w:rFonts w:ascii="Times New Roman" w:hAnsi="Times New Roman" w:cs="Times New Roman"/>
                <w:b w:val="0"/>
                <w:bCs w:val="0"/>
                <w:noProof/>
                <w:sz w:val="28"/>
                <w:szCs w:val="28"/>
                <w:lang w:val="ru-RU"/>
              </w:rPr>
              <w:t>1.9. Виды геймификации</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_Toc135399266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24</w:t>
            </w:r>
            <w:r w:rsidR="000610A4" w:rsidRPr="000610A4">
              <w:rPr>
                <w:rFonts w:ascii="Times New Roman" w:hAnsi="Times New Roman" w:cs="Times New Roman"/>
                <w:b w:val="0"/>
                <w:bCs w:val="0"/>
                <w:noProof/>
                <w:webHidden/>
                <w:sz w:val="28"/>
                <w:szCs w:val="28"/>
              </w:rPr>
              <w:fldChar w:fldCharType="end"/>
            </w:r>
          </w:hyperlink>
        </w:p>
        <w:p w14:paraId="7FA145C3" w14:textId="14A3BE2B"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7" w:history="1">
            <w:r w:rsidR="000610A4" w:rsidRPr="000610A4">
              <w:rPr>
                <w:rStyle w:val="ac"/>
                <w:rFonts w:ascii="Times New Roman" w:hAnsi="Times New Roman" w:cs="Times New Roman"/>
                <w:b w:val="0"/>
                <w:bCs w:val="0"/>
                <w:noProof/>
                <w:sz w:val="28"/>
                <w:szCs w:val="28"/>
                <w:lang w:val="ru-RU"/>
              </w:rPr>
              <w:t>1.10. Минусы геймификации как средства развития лексических навыков</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_Toc135399267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26</w:t>
            </w:r>
            <w:r w:rsidR="000610A4" w:rsidRPr="000610A4">
              <w:rPr>
                <w:rFonts w:ascii="Times New Roman" w:hAnsi="Times New Roman" w:cs="Times New Roman"/>
                <w:b w:val="0"/>
                <w:bCs w:val="0"/>
                <w:noProof/>
                <w:webHidden/>
                <w:sz w:val="28"/>
                <w:szCs w:val="28"/>
              </w:rPr>
              <w:fldChar w:fldCharType="end"/>
            </w:r>
          </w:hyperlink>
        </w:p>
        <w:p w14:paraId="68FE5893" w14:textId="38B83DB6"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68" w:history="1">
            <w:r w:rsidR="000610A4" w:rsidRPr="000610A4">
              <w:rPr>
                <w:rStyle w:val="ac"/>
                <w:rFonts w:ascii="Times New Roman" w:hAnsi="Times New Roman" w:cs="Times New Roman"/>
                <w:b w:val="0"/>
                <w:bCs w:val="0"/>
                <w:noProof/>
                <w:sz w:val="28"/>
                <w:szCs w:val="28"/>
                <w:lang w:val="ru-RU"/>
              </w:rPr>
              <w:t>Выводы по главе 1</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_Toc135399268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28</w:t>
            </w:r>
            <w:r w:rsidR="000610A4" w:rsidRPr="000610A4">
              <w:rPr>
                <w:rFonts w:ascii="Times New Roman" w:hAnsi="Times New Roman" w:cs="Times New Roman"/>
                <w:b w:val="0"/>
                <w:bCs w:val="0"/>
                <w:noProof/>
                <w:webHidden/>
                <w:sz w:val="28"/>
                <w:szCs w:val="28"/>
              </w:rPr>
              <w:fldChar w:fldCharType="end"/>
            </w:r>
          </w:hyperlink>
        </w:p>
        <w:p w14:paraId="009900A8" w14:textId="686BCB33"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69" w:history="1">
            <w:r w:rsidR="000610A4" w:rsidRPr="000610A4">
              <w:rPr>
                <w:rStyle w:val="ac"/>
                <w:rFonts w:ascii="Times New Roman" w:hAnsi="Times New Roman" w:cs="Times New Roman"/>
                <w:b w:val="0"/>
                <w:bCs w:val="0"/>
                <w:noProof/>
                <w:sz w:val="28"/>
                <w:szCs w:val="28"/>
                <w:lang w:val="ru-RU"/>
              </w:rPr>
              <w:t>Глава 2. Разработка сценария нескольких уроков</w:t>
            </w:r>
            <w:r w:rsidR="000610A4" w:rsidRPr="000610A4">
              <w:rPr>
                <w:rFonts w:ascii="Times New Roman" w:hAnsi="Times New Roman" w:cs="Times New Roman"/>
                <w:b w:val="0"/>
                <w:bCs w:val="0"/>
                <w:noProof/>
                <w:webHidden/>
                <w:sz w:val="28"/>
                <w:szCs w:val="28"/>
              </w:rPr>
              <w:tab/>
            </w:r>
            <w:r w:rsidR="000610A4" w:rsidRPr="00A53D46">
              <w:rPr>
                <w:rFonts w:ascii="Times New Roman" w:hAnsi="Times New Roman" w:cs="Times New Roman"/>
                <w:b w:val="0"/>
                <w:bCs w:val="0"/>
                <w:i w:val="0"/>
                <w:iCs w:val="0"/>
                <w:noProof/>
                <w:webHidden/>
                <w:sz w:val="28"/>
                <w:szCs w:val="28"/>
              </w:rPr>
              <w:fldChar w:fldCharType="begin"/>
            </w:r>
            <w:r w:rsidR="000610A4" w:rsidRPr="00A53D46">
              <w:rPr>
                <w:rFonts w:ascii="Times New Roman" w:hAnsi="Times New Roman" w:cs="Times New Roman"/>
                <w:b w:val="0"/>
                <w:bCs w:val="0"/>
                <w:i w:val="0"/>
                <w:iCs w:val="0"/>
                <w:noProof/>
                <w:webHidden/>
                <w:sz w:val="28"/>
                <w:szCs w:val="28"/>
              </w:rPr>
              <w:instrText xml:space="preserve"> PAGEREF _Toc135399269 \h </w:instrText>
            </w:r>
            <w:r w:rsidR="000610A4" w:rsidRPr="00A53D46">
              <w:rPr>
                <w:rFonts w:ascii="Times New Roman" w:hAnsi="Times New Roman" w:cs="Times New Roman"/>
                <w:b w:val="0"/>
                <w:bCs w:val="0"/>
                <w:i w:val="0"/>
                <w:iCs w:val="0"/>
                <w:noProof/>
                <w:webHidden/>
                <w:sz w:val="28"/>
                <w:szCs w:val="28"/>
              </w:rPr>
            </w:r>
            <w:r w:rsidR="000610A4" w:rsidRPr="00A53D46">
              <w:rPr>
                <w:rFonts w:ascii="Times New Roman" w:hAnsi="Times New Roman" w:cs="Times New Roman"/>
                <w:b w:val="0"/>
                <w:bCs w:val="0"/>
                <w:i w:val="0"/>
                <w:iCs w:val="0"/>
                <w:noProof/>
                <w:webHidden/>
                <w:sz w:val="28"/>
                <w:szCs w:val="28"/>
              </w:rPr>
              <w:fldChar w:fldCharType="separate"/>
            </w:r>
            <w:r w:rsidR="000610A4" w:rsidRPr="00A53D46">
              <w:rPr>
                <w:rFonts w:ascii="Times New Roman" w:hAnsi="Times New Roman" w:cs="Times New Roman"/>
                <w:b w:val="0"/>
                <w:bCs w:val="0"/>
                <w:i w:val="0"/>
                <w:iCs w:val="0"/>
                <w:noProof/>
                <w:webHidden/>
                <w:sz w:val="28"/>
                <w:szCs w:val="28"/>
              </w:rPr>
              <w:t>30</w:t>
            </w:r>
            <w:r w:rsidR="000610A4" w:rsidRPr="00A53D46">
              <w:rPr>
                <w:rFonts w:ascii="Times New Roman" w:hAnsi="Times New Roman" w:cs="Times New Roman"/>
                <w:b w:val="0"/>
                <w:bCs w:val="0"/>
                <w:i w:val="0"/>
                <w:iCs w:val="0"/>
                <w:noProof/>
                <w:webHidden/>
                <w:sz w:val="28"/>
                <w:szCs w:val="28"/>
              </w:rPr>
              <w:fldChar w:fldCharType="end"/>
            </w:r>
          </w:hyperlink>
        </w:p>
        <w:p w14:paraId="08BAED2C" w14:textId="10926763"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70" w:history="1">
            <w:r w:rsidR="000610A4" w:rsidRPr="000610A4">
              <w:rPr>
                <w:rStyle w:val="ac"/>
                <w:rFonts w:ascii="Times New Roman" w:hAnsi="Times New Roman" w:cs="Times New Roman"/>
                <w:b w:val="0"/>
                <w:bCs w:val="0"/>
                <w:noProof/>
                <w:sz w:val="28"/>
                <w:szCs w:val="28"/>
              </w:rPr>
              <w:t xml:space="preserve">2.1. </w:t>
            </w:r>
            <w:r w:rsidR="000610A4" w:rsidRPr="000610A4">
              <w:rPr>
                <w:rStyle w:val="ac"/>
                <w:rFonts w:ascii="Times New Roman" w:hAnsi="Times New Roman" w:cs="Times New Roman"/>
                <w:b w:val="0"/>
                <w:bCs w:val="0"/>
                <w:noProof/>
                <w:sz w:val="28"/>
                <w:szCs w:val="28"/>
                <w:lang w:val="ru-RU"/>
              </w:rPr>
              <w:t>Методы исследования</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_Toc135399270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30</w:t>
            </w:r>
            <w:r w:rsidR="000610A4" w:rsidRPr="000610A4">
              <w:rPr>
                <w:rFonts w:ascii="Times New Roman" w:hAnsi="Times New Roman" w:cs="Times New Roman"/>
                <w:b w:val="0"/>
                <w:bCs w:val="0"/>
                <w:noProof/>
                <w:webHidden/>
                <w:sz w:val="28"/>
                <w:szCs w:val="28"/>
              </w:rPr>
              <w:fldChar w:fldCharType="end"/>
            </w:r>
          </w:hyperlink>
        </w:p>
        <w:p w14:paraId="0629770C" w14:textId="143D05FE"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71" w:history="1">
            <w:r w:rsidR="000610A4" w:rsidRPr="000610A4">
              <w:rPr>
                <w:rStyle w:val="ac"/>
                <w:rFonts w:ascii="Times New Roman" w:hAnsi="Times New Roman" w:cs="Times New Roman"/>
                <w:b w:val="0"/>
                <w:bCs w:val="0"/>
                <w:noProof/>
                <w:sz w:val="28"/>
                <w:szCs w:val="28"/>
                <w:lang w:val="ru-RU"/>
              </w:rPr>
              <w:t>2.2. Описание двух геймифицированных уроков</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_Toc135399271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32</w:t>
            </w:r>
            <w:r w:rsidR="000610A4" w:rsidRPr="000610A4">
              <w:rPr>
                <w:rFonts w:ascii="Times New Roman" w:hAnsi="Times New Roman" w:cs="Times New Roman"/>
                <w:b w:val="0"/>
                <w:bCs w:val="0"/>
                <w:noProof/>
                <w:webHidden/>
                <w:sz w:val="28"/>
                <w:szCs w:val="28"/>
              </w:rPr>
              <w:fldChar w:fldCharType="end"/>
            </w:r>
          </w:hyperlink>
        </w:p>
        <w:p w14:paraId="7FC8BFF7" w14:textId="2ADF6B53"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72" w:history="1">
            <w:r w:rsidR="000610A4" w:rsidRPr="000610A4">
              <w:rPr>
                <w:rStyle w:val="ac"/>
                <w:rFonts w:ascii="Times New Roman" w:hAnsi="Times New Roman" w:cs="Times New Roman"/>
                <w:b w:val="0"/>
                <w:bCs w:val="0"/>
                <w:noProof/>
                <w:sz w:val="28"/>
                <w:szCs w:val="28"/>
                <w:lang w:val="ru-RU"/>
              </w:rPr>
              <w:t>2.3. Описание проведения двух уроков традиционным методом</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_Toc135399272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45</w:t>
            </w:r>
            <w:r w:rsidR="000610A4" w:rsidRPr="000610A4">
              <w:rPr>
                <w:rFonts w:ascii="Times New Roman" w:hAnsi="Times New Roman" w:cs="Times New Roman"/>
                <w:b w:val="0"/>
                <w:bCs w:val="0"/>
                <w:noProof/>
                <w:webHidden/>
                <w:sz w:val="28"/>
                <w:szCs w:val="28"/>
              </w:rPr>
              <w:fldChar w:fldCharType="end"/>
            </w:r>
          </w:hyperlink>
        </w:p>
        <w:p w14:paraId="53795C8E" w14:textId="2B406FB2" w:rsidR="000610A4" w:rsidRPr="000610A4" w:rsidRDefault="00000000">
          <w:pPr>
            <w:pStyle w:val="21"/>
            <w:tabs>
              <w:tab w:val="right" w:leader="dot" w:pos="10198"/>
            </w:tabs>
            <w:rPr>
              <w:rFonts w:ascii="Times New Roman" w:eastAsiaTheme="minorEastAsia" w:hAnsi="Times New Roman" w:cs="Times New Roman"/>
              <w:b w:val="0"/>
              <w:bCs w:val="0"/>
              <w:noProof/>
              <w:kern w:val="2"/>
              <w:sz w:val="28"/>
              <w:szCs w:val="28"/>
              <w:lang w:val="ru-RU"/>
              <w14:ligatures w14:val="standardContextual"/>
            </w:rPr>
          </w:pPr>
          <w:hyperlink w:anchor="_Toc135399273" w:history="1">
            <w:r w:rsidR="000610A4" w:rsidRPr="000610A4">
              <w:rPr>
                <w:rStyle w:val="ac"/>
                <w:rFonts w:ascii="Times New Roman" w:hAnsi="Times New Roman" w:cs="Times New Roman"/>
                <w:b w:val="0"/>
                <w:bCs w:val="0"/>
                <w:noProof/>
                <w:sz w:val="28"/>
                <w:szCs w:val="28"/>
                <w:lang w:val="ru-RU"/>
              </w:rPr>
              <w:t>2.4. Сравнение результатов двух тестов</w:t>
            </w:r>
            <w:r w:rsidR="000610A4" w:rsidRPr="000610A4">
              <w:rPr>
                <w:rFonts w:ascii="Times New Roman" w:hAnsi="Times New Roman" w:cs="Times New Roman"/>
                <w:b w:val="0"/>
                <w:bCs w:val="0"/>
                <w:noProof/>
                <w:webHidden/>
                <w:sz w:val="28"/>
                <w:szCs w:val="28"/>
              </w:rPr>
              <w:tab/>
            </w:r>
            <w:r w:rsidR="000610A4" w:rsidRPr="000610A4">
              <w:rPr>
                <w:rFonts w:ascii="Times New Roman" w:hAnsi="Times New Roman" w:cs="Times New Roman"/>
                <w:b w:val="0"/>
                <w:bCs w:val="0"/>
                <w:noProof/>
                <w:webHidden/>
                <w:sz w:val="28"/>
                <w:szCs w:val="28"/>
              </w:rPr>
              <w:fldChar w:fldCharType="begin"/>
            </w:r>
            <w:r w:rsidR="000610A4" w:rsidRPr="000610A4">
              <w:rPr>
                <w:rFonts w:ascii="Times New Roman" w:hAnsi="Times New Roman" w:cs="Times New Roman"/>
                <w:b w:val="0"/>
                <w:bCs w:val="0"/>
                <w:noProof/>
                <w:webHidden/>
                <w:sz w:val="28"/>
                <w:szCs w:val="28"/>
              </w:rPr>
              <w:instrText xml:space="preserve"> PAGEREF _Toc135399273 \h </w:instrText>
            </w:r>
            <w:r w:rsidR="000610A4" w:rsidRPr="000610A4">
              <w:rPr>
                <w:rFonts w:ascii="Times New Roman" w:hAnsi="Times New Roman" w:cs="Times New Roman"/>
                <w:b w:val="0"/>
                <w:bCs w:val="0"/>
                <w:noProof/>
                <w:webHidden/>
                <w:sz w:val="28"/>
                <w:szCs w:val="28"/>
              </w:rPr>
            </w:r>
            <w:r w:rsidR="000610A4" w:rsidRPr="000610A4">
              <w:rPr>
                <w:rFonts w:ascii="Times New Roman" w:hAnsi="Times New Roman" w:cs="Times New Roman"/>
                <w:b w:val="0"/>
                <w:bCs w:val="0"/>
                <w:noProof/>
                <w:webHidden/>
                <w:sz w:val="28"/>
                <w:szCs w:val="28"/>
              </w:rPr>
              <w:fldChar w:fldCharType="separate"/>
            </w:r>
            <w:r w:rsidR="000610A4" w:rsidRPr="000610A4">
              <w:rPr>
                <w:rFonts w:ascii="Times New Roman" w:hAnsi="Times New Roman" w:cs="Times New Roman"/>
                <w:b w:val="0"/>
                <w:bCs w:val="0"/>
                <w:noProof/>
                <w:webHidden/>
                <w:sz w:val="28"/>
                <w:szCs w:val="28"/>
              </w:rPr>
              <w:t>51</w:t>
            </w:r>
            <w:r w:rsidR="000610A4" w:rsidRPr="000610A4">
              <w:rPr>
                <w:rFonts w:ascii="Times New Roman" w:hAnsi="Times New Roman" w:cs="Times New Roman"/>
                <w:b w:val="0"/>
                <w:bCs w:val="0"/>
                <w:noProof/>
                <w:webHidden/>
                <w:sz w:val="28"/>
                <w:szCs w:val="28"/>
              </w:rPr>
              <w:fldChar w:fldCharType="end"/>
            </w:r>
          </w:hyperlink>
        </w:p>
        <w:p w14:paraId="71E09284" w14:textId="581F560D"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74" w:history="1">
            <w:r w:rsidR="000610A4" w:rsidRPr="000610A4">
              <w:rPr>
                <w:rStyle w:val="ac"/>
                <w:rFonts w:ascii="Times New Roman" w:hAnsi="Times New Roman" w:cs="Times New Roman"/>
                <w:b w:val="0"/>
                <w:bCs w:val="0"/>
                <w:noProof/>
                <w:sz w:val="28"/>
                <w:szCs w:val="28"/>
                <w:lang w:val="ru-RU"/>
              </w:rPr>
              <w:t>Выводы по главе 2</w:t>
            </w:r>
            <w:r w:rsidR="000610A4" w:rsidRPr="000610A4">
              <w:rPr>
                <w:rFonts w:ascii="Times New Roman" w:hAnsi="Times New Roman" w:cs="Times New Roman"/>
                <w:b w:val="0"/>
                <w:bCs w:val="0"/>
                <w:noProof/>
                <w:webHidden/>
                <w:sz w:val="28"/>
                <w:szCs w:val="28"/>
              </w:rPr>
              <w:tab/>
            </w:r>
            <w:r w:rsidR="000610A4" w:rsidRPr="00A53D46">
              <w:rPr>
                <w:rFonts w:ascii="Times New Roman" w:hAnsi="Times New Roman" w:cs="Times New Roman"/>
                <w:b w:val="0"/>
                <w:bCs w:val="0"/>
                <w:i w:val="0"/>
                <w:iCs w:val="0"/>
                <w:noProof/>
                <w:webHidden/>
                <w:sz w:val="28"/>
                <w:szCs w:val="28"/>
              </w:rPr>
              <w:fldChar w:fldCharType="begin"/>
            </w:r>
            <w:r w:rsidR="000610A4" w:rsidRPr="00A53D46">
              <w:rPr>
                <w:rFonts w:ascii="Times New Roman" w:hAnsi="Times New Roman" w:cs="Times New Roman"/>
                <w:b w:val="0"/>
                <w:bCs w:val="0"/>
                <w:i w:val="0"/>
                <w:iCs w:val="0"/>
                <w:noProof/>
                <w:webHidden/>
                <w:sz w:val="28"/>
                <w:szCs w:val="28"/>
              </w:rPr>
              <w:instrText xml:space="preserve"> PAGEREF _Toc135399274 \h </w:instrText>
            </w:r>
            <w:r w:rsidR="000610A4" w:rsidRPr="00A53D46">
              <w:rPr>
                <w:rFonts w:ascii="Times New Roman" w:hAnsi="Times New Roman" w:cs="Times New Roman"/>
                <w:b w:val="0"/>
                <w:bCs w:val="0"/>
                <w:i w:val="0"/>
                <w:iCs w:val="0"/>
                <w:noProof/>
                <w:webHidden/>
                <w:sz w:val="28"/>
                <w:szCs w:val="28"/>
              </w:rPr>
            </w:r>
            <w:r w:rsidR="000610A4" w:rsidRPr="00A53D46">
              <w:rPr>
                <w:rFonts w:ascii="Times New Roman" w:hAnsi="Times New Roman" w:cs="Times New Roman"/>
                <w:b w:val="0"/>
                <w:bCs w:val="0"/>
                <w:i w:val="0"/>
                <w:iCs w:val="0"/>
                <w:noProof/>
                <w:webHidden/>
                <w:sz w:val="28"/>
                <w:szCs w:val="28"/>
              </w:rPr>
              <w:fldChar w:fldCharType="separate"/>
            </w:r>
            <w:r w:rsidR="000610A4" w:rsidRPr="00A53D46">
              <w:rPr>
                <w:rFonts w:ascii="Times New Roman" w:hAnsi="Times New Roman" w:cs="Times New Roman"/>
                <w:b w:val="0"/>
                <w:bCs w:val="0"/>
                <w:i w:val="0"/>
                <w:iCs w:val="0"/>
                <w:noProof/>
                <w:webHidden/>
                <w:sz w:val="28"/>
                <w:szCs w:val="28"/>
              </w:rPr>
              <w:t>55</w:t>
            </w:r>
            <w:r w:rsidR="000610A4" w:rsidRPr="00A53D46">
              <w:rPr>
                <w:rFonts w:ascii="Times New Roman" w:hAnsi="Times New Roman" w:cs="Times New Roman"/>
                <w:b w:val="0"/>
                <w:bCs w:val="0"/>
                <w:i w:val="0"/>
                <w:iCs w:val="0"/>
                <w:noProof/>
                <w:webHidden/>
                <w:sz w:val="28"/>
                <w:szCs w:val="28"/>
              </w:rPr>
              <w:fldChar w:fldCharType="end"/>
            </w:r>
          </w:hyperlink>
        </w:p>
        <w:p w14:paraId="4F61D77A" w14:textId="470E086F"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75" w:history="1">
            <w:r w:rsidR="000610A4" w:rsidRPr="000610A4">
              <w:rPr>
                <w:rStyle w:val="ac"/>
                <w:rFonts w:ascii="Times New Roman" w:hAnsi="Times New Roman" w:cs="Times New Roman"/>
                <w:b w:val="0"/>
                <w:bCs w:val="0"/>
                <w:noProof/>
                <w:sz w:val="28"/>
                <w:szCs w:val="28"/>
                <w:lang w:val="ru-RU"/>
              </w:rPr>
              <w:t>Заключение</w:t>
            </w:r>
            <w:r w:rsidR="000610A4" w:rsidRPr="000610A4">
              <w:rPr>
                <w:rFonts w:ascii="Times New Roman" w:hAnsi="Times New Roman" w:cs="Times New Roman"/>
                <w:b w:val="0"/>
                <w:bCs w:val="0"/>
                <w:noProof/>
                <w:webHidden/>
                <w:sz w:val="28"/>
                <w:szCs w:val="28"/>
              </w:rPr>
              <w:tab/>
            </w:r>
            <w:r w:rsidR="000610A4" w:rsidRPr="00A53D46">
              <w:rPr>
                <w:rFonts w:ascii="Times New Roman" w:hAnsi="Times New Roman" w:cs="Times New Roman"/>
                <w:b w:val="0"/>
                <w:bCs w:val="0"/>
                <w:i w:val="0"/>
                <w:iCs w:val="0"/>
                <w:noProof/>
                <w:webHidden/>
                <w:sz w:val="28"/>
                <w:szCs w:val="28"/>
              </w:rPr>
              <w:fldChar w:fldCharType="begin"/>
            </w:r>
            <w:r w:rsidR="000610A4" w:rsidRPr="00A53D46">
              <w:rPr>
                <w:rFonts w:ascii="Times New Roman" w:hAnsi="Times New Roman" w:cs="Times New Roman"/>
                <w:b w:val="0"/>
                <w:bCs w:val="0"/>
                <w:i w:val="0"/>
                <w:iCs w:val="0"/>
                <w:noProof/>
                <w:webHidden/>
                <w:sz w:val="28"/>
                <w:szCs w:val="28"/>
              </w:rPr>
              <w:instrText xml:space="preserve"> PAGEREF _Toc135399275 \h </w:instrText>
            </w:r>
            <w:r w:rsidR="000610A4" w:rsidRPr="00A53D46">
              <w:rPr>
                <w:rFonts w:ascii="Times New Roman" w:hAnsi="Times New Roman" w:cs="Times New Roman"/>
                <w:b w:val="0"/>
                <w:bCs w:val="0"/>
                <w:i w:val="0"/>
                <w:iCs w:val="0"/>
                <w:noProof/>
                <w:webHidden/>
                <w:sz w:val="28"/>
                <w:szCs w:val="28"/>
              </w:rPr>
            </w:r>
            <w:r w:rsidR="000610A4" w:rsidRPr="00A53D46">
              <w:rPr>
                <w:rFonts w:ascii="Times New Roman" w:hAnsi="Times New Roman" w:cs="Times New Roman"/>
                <w:b w:val="0"/>
                <w:bCs w:val="0"/>
                <w:i w:val="0"/>
                <w:iCs w:val="0"/>
                <w:noProof/>
                <w:webHidden/>
                <w:sz w:val="28"/>
                <w:szCs w:val="28"/>
              </w:rPr>
              <w:fldChar w:fldCharType="separate"/>
            </w:r>
            <w:r w:rsidR="000610A4" w:rsidRPr="00A53D46">
              <w:rPr>
                <w:rFonts w:ascii="Times New Roman" w:hAnsi="Times New Roman" w:cs="Times New Roman"/>
                <w:b w:val="0"/>
                <w:bCs w:val="0"/>
                <w:i w:val="0"/>
                <w:iCs w:val="0"/>
                <w:noProof/>
                <w:webHidden/>
                <w:sz w:val="28"/>
                <w:szCs w:val="28"/>
              </w:rPr>
              <w:t>57</w:t>
            </w:r>
            <w:r w:rsidR="000610A4" w:rsidRPr="00A53D46">
              <w:rPr>
                <w:rFonts w:ascii="Times New Roman" w:hAnsi="Times New Roman" w:cs="Times New Roman"/>
                <w:b w:val="0"/>
                <w:bCs w:val="0"/>
                <w:i w:val="0"/>
                <w:iCs w:val="0"/>
                <w:noProof/>
                <w:webHidden/>
                <w:sz w:val="28"/>
                <w:szCs w:val="28"/>
              </w:rPr>
              <w:fldChar w:fldCharType="end"/>
            </w:r>
          </w:hyperlink>
        </w:p>
        <w:p w14:paraId="7794312B" w14:textId="71052ACE"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76" w:history="1">
            <w:r w:rsidR="000610A4" w:rsidRPr="000610A4">
              <w:rPr>
                <w:rStyle w:val="ac"/>
                <w:rFonts w:ascii="Times New Roman" w:hAnsi="Times New Roman" w:cs="Times New Roman"/>
                <w:b w:val="0"/>
                <w:bCs w:val="0"/>
                <w:noProof/>
                <w:sz w:val="28"/>
                <w:szCs w:val="28"/>
              </w:rPr>
              <w:t>Список литературы</w:t>
            </w:r>
            <w:r w:rsidR="000610A4" w:rsidRPr="000610A4">
              <w:rPr>
                <w:rFonts w:ascii="Times New Roman" w:hAnsi="Times New Roman" w:cs="Times New Roman"/>
                <w:b w:val="0"/>
                <w:bCs w:val="0"/>
                <w:noProof/>
                <w:webHidden/>
                <w:sz w:val="28"/>
                <w:szCs w:val="28"/>
              </w:rPr>
              <w:tab/>
            </w:r>
            <w:r w:rsidR="000610A4" w:rsidRPr="00A53D46">
              <w:rPr>
                <w:rFonts w:ascii="Times New Roman" w:hAnsi="Times New Roman" w:cs="Times New Roman"/>
                <w:b w:val="0"/>
                <w:bCs w:val="0"/>
                <w:i w:val="0"/>
                <w:iCs w:val="0"/>
                <w:noProof/>
                <w:webHidden/>
                <w:sz w:val="28"/>
                <w:szCs w:val="28"/>
              </w:rPr>
              <w:fldChar w:fldCharType="begin"/>
            </w:r>
            <w:r w:rsidR="000610A4" w:rsidRPr="00A53D46">
              <w:rPr>
                <w:rFonts w:ascii="Times New Roman" w:hAnsi="Times New Roman" w:cs="Times New Roman"/>
                <w:b w:val="0"/>
                <w:bCs w:val="0"/>
                <w:i w:val="0"/>
                <w:iCs w:val="0"/>
                <w:noProof/>
                <w:webHidden/>
                <w:sz w:val="28"/>
                <w:szCs w:val="28"/>
              </w:rPr>
              <w:instrText xml:space="preserve"> PAGEREF _Toc135399276 \h </w:instrText>
            </w:r>
            <w:r w:rsidR="000610A4" w:rsidRPr="00A53D46">
              <w:rPr>
                <w:rFonts w:ascii="Times New Roman" w:hAnsi="Times New Roman" w:cs="Times New Roman"/>
                <w:b w:val="0"/>
                <w:bCs w:val="0"/>
                <w:i w:val="0"/>
                <w:iCs w:val="0"/>
                <w:noProof/>
                <w:webHidden/>
                <w:sz w:val="28"/>
                <w:szCs w:val="28"/>
              </w:rPr>
            </w:r>
            <w:r w:rsidR="000610A4" w:rsidRPr="00A53D46">
              <w:rPr>
                <w:rFonts w:ascii="Times New Roman" w:hAnsi="Times New Roman" w:cs="Times New Roman"/>
                <w:b w:val="0"/>
                <w:bCs w:val="0"/>
                <w:i w:val="0"/>
                <w:iCs w:val="0"/>
                <w:noProof/>
                <w:webHidden/>
                <w:sz w:val="28"/>
                <w:szCs w:val="28"/>
              </w:rPr>
              <w:fldChar w:fldCharType="separate"/>
            </w:r>
            <w:r w:rsidR="000610A4" w:rsidRPr="00A53D46">
              <w:rPr>
                <w:rFonts w:ascii="Times New Roman" w:hAnsi="Times New Roman" w:cs="Times New Roman"/>
                <w:b w:val="0"/>
                <w:bCs w:val="0"/>
                <w:i w:val="0"/>
                <w:iCs w:val="0"/>
                <w:noProof/>
                <w:webHidden/>
                <w:sz w:val="28"/>
                <w:szCs w:val="28"/>
              </w:rPr>
              <w:t>59</w:t>
            </w:r>
            <w:r w:rsidR="000610A4" w:rsidRPr="00A53D46">
              <w:rPr>
                <w:rFonts w:ascii="Times New Roman" w:hAnsi="Times New Roman" w:cs="Times New Roman"/>
                <w:b w:val="0"/>
                <w:bCs w:val="0"/>
                <w:i w:val="0"/>
                <w:iCs w:val="0"/>
                <w:noProof/>
                <w:webHidden/>
                <w:sz w:val="28"/>
                <w:szCs w:val="28"/>
              </w:rPr>
              <w:fldChar w:fldCharType="end"/>
            </w:r>
          </w:hyperlink>
        </w:p>
        <w:p w14:paraId="0B2F3443" w14:textId="18EDA28B" w:rsidR="000610A4" w:rsidRPr="000610A4" w:rsidRDefault="00000000">
          <w:pPr>
            <w:pStyle w:val="11"/>
            <w:tabs>
              <w:tab w:val="right" w:leader="dot" w:pos="10198"/>
            </w:tabs>
            <w:rPr>
              <w:rFonts w:ascii="Times New Roman" w:eastAsiaTheme="minorEastAsia" w:hAnsi="Times New Roman" w:cs="Times New Roman"/>
              <w:b w:val="0"/>
              <w:bCs w:val="0"/>
              <w:i w:val="0"/>
              <w:iCs w:val="0"/>
              <w:noProof/>
              <w:kern w:val="2"/>
              <w:sz w:val="28"/>
              <w:szCs w:val="28"/>
              <w:lang w:val="ru-RU"/>
              <w14:ligatures w14:val="standardContextual"/>
            </w:rPr>
          </w:pPr>
          <w:hyperlink w:anchor="_Toc135399277" w:history="1">
            <w:r w:rsidR="000610A4" w:rsidRPr="000610A4">
              <w:rPr>
                <w:rStyle w:val="ac"/>
                <w:rFonts w:ascii="Times New Roman" w:hAnsi="Times New Roman" w:cs="Times New Roman"/>
                <w:b w:val="0"/>
                <w:bCs w:val="0"/>
                <w:noProof/>
                <w:sz w:val="28"/>
                <w:szCs w:val="28"/>
                <w:lang w:val="ru-RU"/>
              </w:rPr>
              <w:t>Приложения</w:t>
            </w:r>
            <w:r w:rsidR="000610A4" w:rsidRPr="000610A4">
              <w:rPr>
                <w:rFonts w:ascii="Times New Roman" w:hAnsi="Times New Roman" w:cs="Times New Roman"/>
                <w:b w:val="0"/>
                <w:bCs w:val="0"/>
                <w:noProof/>
                <w:webHidden/>
                <w:sz w:val="28"/>
                <w:szCs w:val="28"/>
              </w:rPr>
              <w:tab/>
            </w:r>
            <w:r w:rsidR="000610A4" w:rsidRPr="00A53D46">
              <w:rPr>
                <w:rFonts w:ascii="Times New Roman" w:hAnsi="Times New Roman" w:cs="Times New Roman"/>
                <w:b w:val="0"/>
                <w:bCs w:val="0"/>
                <w:i w:val="0"/>
                <w:iCs w:val="0"/>
                <w:noProof/>
                <w:webHidden/>
                <w:sz w:val="28"/>
                <w:szCs w:val="28"/>
              </w:rPr>
              <w:fldChar w:fldCharType="begin"/>
            </w:r>
            <w:r w:rsidR="000610A4" w:rsidRPr="00A53D46">
              <w:rPr>
                <w:rFonts w:ascii="Times New Roman" w:hAnsi="Times New Roman" w:cs="Times New Roman"/>
                <w:b w:val="0"/>
                <w:bCs w:val="0"/>
                <w:i w:val="0"/>
                <w:iCs w:val="0"/>
                <w:noProof/>
                <w:webHidden/>
                <w:sz w:val="28"/>
                <w:szCs w:val="28"/>
              </w:rPr>
              <w:instrText xml:space="preserve"> PAGEREF _Toc135399277 \h </w:instrText>
            </w:r>
            <w:r w:rsidR="000610A4" w:rsidRPr="00A53D46">
              <w:rPr>
                <w:rFonts w:ascii="Times New Roman" w:hAnsi="Times New Roman" w:cs="Times New Roman"/>
                <w:b w:val="0"/>
                <w:bCs w:val="0"/>
                <w:i w:val="0"/>
                <w:iCs w:val="0"/>
                <w:noProof/>
                <w:webHidden/>
                <w:sz w:val="28"/>
                <w:szCs w:val="28"/>
              </w:rPr>
            </w:r>
            <w:r w:rsidR="000610A4" w:rsidRPr="00A53D46">
              <w:rPr>
                <w:rFonts w:ascii="Times New Roman" w:hAnsi="Times New Roman" w:cs="Times New Roman"/>
                <w:b w:val="0"/>
                <w:bCs w:val="0"/>
                <w:i w:val="0"/>
                <w:iCs w:val="0"/>
                <w:noProof/>
                <w:webHidden/>
                <w:sz w:val="28"/>
                <w:szCs w:val="28"/>
              </w:rPr>
              <w:fldChar w:fldCharType="separate"/>
            </w:r>
            <w:r w:rsidR="000610A4" w:rsidRPr="00A53D46">
              <w:rPr>
                <w:rFonts w:ascii="Times New Roman" w:hAnsi="Times New Roman" w:cs="Times New Roman"/>
                <w:b w:val="0"/>
                <w:bCs w:val="0"/>
                <w:i w:val="0"/>
                <w:iCs w:val="0"/>
                <w:noProof/>
                <w:webHidden/>
                <w:sz w:val="28"/>
                <w:szCs w:val="28"/>
              </w:rPr>
              <w:t>69</w:t>
            </w:r>
            <w:r w:rsidR="000610A4" w:rsidRPr="00A53D46">
              <w:rPr>
                <w:rFonts w:ascii="Times New Roman" w:hAnsi="Times New Roman" w:cs="Times New Roman"/>
                <w:b w:val="0"/>
                <w:bCs w:val="0"/>
                <w:i w:val="0"/>
                <w:iCs w:val="0"/>
                <w:noProof/>
                <w:webHidden/>
                <w:sz w:val="28"/>
                <w:szCs w:val="28"/>
              </w:rPr>
              <w:fldChar w:fldCharType="end"/>
            </w:r>
          </w:hyperlink>
        </w:p>
        <w:p w14:paraId="5140850C" w14:textId="2B3B23DF" w:rsidR="00452E24" w:rsidRPr="00284D11" w:rsidRDefault="00284D11" w:rsidP="00284D11">
          <w:pPr>
            <w:pStyle w:val="af0"/>
            <w:spacing w:before="0" w:line="360" w:lineRule="auto"/>
            <w:ind w:firstLine="851"/>
            <w:jc w:val="both"/>
            <w:rPr>
              <w:rFonts w:ascii="Times New Roman" w:hAnsi="Times New Roman" w:cs="Times New Roman"/>
              <w:b w:val="0"/>
              <w:bCs w:val="0"/>
            </w:rPr>
          </w:pPr>
          <w:r w:rsidRPr="000610A4">
            <w:rPr>
              <w:rFonts w:ascii="Times New Roman" w:hAnsi="Times New Roman" w:cs="Times New Roman"/>
              <w:b w:val="0"/>
              <w:bCs w:val="0"/>
            </w:rPr>
            <w:fldChar w:fldCharType="end"/>
          </w:r>
        </w:p>
      </w:sdtContent>
    </w:sdt>
    <w:p w14:paraId="49E6B774" w14:textId="77777777" w:rsidR="00452E24" w:rsidRPr="00284D11" w:rsidRDefault="00452E24" w:rsidP="00AD456B">
      <w:pPr>
        <w:spacing w:line="360" w:lineRule="auto"/>
        <w:ind w:firstLine="851"/>
        <w:jc w:val="both"/>
        <w:rPr>
          <w:rFonts w:ascii="Times New Roman" w:eastAsia="Times New Roman" w:hAnsi="Times New Roman" w:cs="Times New Roman"/>
          <w:color w:val="333333"/>
          <w:sz w:val="28"/>
          <w:szCs w:val="28"/>
        </w:rPr>
      </w:pPr>
    </w:p>
    <w:p w14:paraId="4FC8A75A" w14:textId="77777777" w:rsidR="00452E24" w:rsidRPr="00A53D46" w:rsidRDefault="00452E24" w:rsidP="00AD456B">
      <w:pPr>
        <w:spacing w:line="360" w:lineRule="auto"/>
        <w:jc w:val="both"/>
        <w:rPr>
          <w:rFonts w:ascii="Times New Roman" w:eastAsia="Times New Roman" w:hAnsi="Times New Roman" w:cs="Times New Roman"/>
          <w:color w:val="333333"/>
          <w:sz w:val="28"/>
          <w:szCs w:val="28"/>
        </w:rPr>
      </w:pPr>
    </w:p>
    <w:p w14:paraId="00000002" w14:textId="6827893C" w:rsidR="009E38DC" w:rsidRPr="00AD456B" w:rsidRDefault="0028072C" w:rsidP="00AD456B">
      <w:pPr>
        <w:pStyle w:val="10"/>
        <w:rPr>
          <w:rFonts w:cs="Times New Roman"/>
          <w:szCs w:val="28"/>
        </w:rPr>
      </w:pPr>
      <w:bookmarkStart w:id="0" w:name="_Toc135399256"/>
      <w:r w:rsidRPr="00AD456B">
        <w:rPr>
          <w:rFonts w:cs="Times New Roman"/>
          <w:szCs w:val="28"/>
        </w:rPr>
        <w:lastRenderedPageBreak/>
        <w:t>Введение</w:t>
      </w:r>
      <w:bookmarkEnd w:id="0"/>
    </w:p>
    <w:p w14:paraId="5830D91E" w14:textId="1EDA7AAF" w:rsidR="003C7890" w:rsidRDefault="003C7890" w:rsidP="003C7890">
      <w:pPr>
        <w:spacing w:line="360" w:lineRule="auto"/>
        <w:ind w:firstLine="709"/>
        <w:jc w:val="both"/>
        <w:rPr>
          <w:rFonts w:ascii="Times New Roman" w:hAnsi="Times New Roman" w:cs="Times New Roman"/>
          <w:sz w:val="28"/>
          <w:szCs w:val="28"/>
        </w:rPr>
      </w:pPr>
      <w:bookmarkStart w:id="1" w:name="_Hlk134641018"/>
      <w:r>
        <w:rPr>
          <w:rFonts w:ascii="Times New Roman" w:hAnsi="Times New Roman" w:cs="Times New Roman"/>
          <w:sz w:val="28"/>
          <w:szCs w:val="28"/>
        </w:rPr>
        <w:t>Формирование лингвистической или языковой компетенции является одной из основных целей обучения английскому языку в начальной школе [Трофимова, Манджиева, 2014].</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В данную компетенцию входят различные навыки, в том числе лексические, которые важно усовершенствовать в процессе изучения иностранного языка. Это подтверждается Государственным образовательным стандартом, согласно которому лексика обозначается как одна из ведущих компонентов речевой деятельности. В связи с этим преподаватели с первых занятий активно начинают давать упражнения на расширения словарного запаса учащихся и сталкиваются с определенными проблемами при введении лексики. Несмотря на трудности каждый педагог планирует достичь цели обучения, состоящей в том, чтобы к концу образовательного процесса в начальной школе учащийся без проблем мог оперировать минимум 500 лексическими единицами в разных коммуникативных ситуациях. Это касается как письменной, так и устной речи </w:t>
      </w:r>
      <w:r w:rsidRPr="00081841">
        <w:rPr>
          <w:rFonts w:ascii="Times New Roman" w:hAnsi="Times New Roman" w:cs="Times New Roman"/>
          <w:sz w:val="28"/>
          <w:szCs w:val="28"/>
          <w:lang w:val="ru-RU"/>
        </w:rPr>
        <w:t>[</w:t>
      </w:r>
      <w:r>
        <w:rPr>
          <w:rFonts w:ascii="Times New Roman" w:eastAsia="Times New Roman" w:hAnsi="Times New Roman" w:cs="Times New Roman"/>
          <w:color w:val="000000"/>
          <w:sz w:val="28"/>
          <w:szCs w:val="28"/>
        </w:rPr>
        <w:t>Примерная рабочая программа начального общего образования</w:t>
      </w:r>
      <w:r w:rsidRPr="000818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Английский</w:t>
      </w:r>
      <w:r>
        <w:rPr>
          <w:rFonts w:ascii="Times New Roman" w:hAnsi="Times New Roman" w:cs="Times New Roman"/>
          <w:sz w:val="28"/>
          <w:szCs w:val="28"/>
        </w:rPr>
        <w:t>, 2021</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w:t>
      </w:r>
    </w:p>
    <w:bookmarkEnd w:id="1"/>
    <w:p w14:paraId="65063AEC" w14:textId="77777777"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также подчеркнуть, что некоторые проблемы в обучении лексике в начальной школе могут возникнуть из-за возрастных особенностей учащихся, которые в основном связаны с поведением.  Поэтому преподавателю важно спланировать деятельность на уроке таким образом, чтобы концентрация у учеников была на максимальном для них уровне, </w:t>
      </w:r>
      <w:proofErr w:type="spellStart"/>
      <w:r>
        <w:rPr>
          <w:rFonts w:ascii="Times New Roman" w:hAnsi="Times New Roman" w:cs="Times New Roman"/>
          <w:sz w:val="28"/>
          <w:szCs w:val="28"/>
        </w:rPr>
        <w:t>вокабуляр</w:t>
      </w:r>
      <w:proofErr w:type="spellEnd"/>
      <w:r>
        <w:rPr>
          <w:rFonts w:ascii="Times New Roman" w:hAnsi="Times New Roman" w:cs="Times New Roman"/>
          <w:sz w:val="28"/>
          <w:szCs w:val="28"/>
        </w:rPr>
        <w:t xml:space="preserve"> состоял из базовых, посильных для изучения слов. При этом необходимо включать задания на активное развитие мышления и повышения уровня коммуникации. В этом случае педагог решает каким образом будут вводиться лексические единицы. Он имеет право выбрать метод обучения исходя не только из возможностей учеников, но и степени подготовленности класса к использованию цифровых технологий. </w:t>
      </w:r>
    </w:p>
    <w:p w14:paraId="3B0F6692" w14:textId="1640D0FF"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Методы обучения иностранному языку, в том числе лексике, принято разделять на две категории: традиционные и нетрадиционные (альтернативные)</w:t>
      </w:r>
      <w:r w:rsidR="00A910BA">
        <w:rPr>
          <w:rFonts w:ascii="Times New Roman" w:hAnsi="Times New Roman" w:cs="Times New Roman"/>
          <w:sz w:val="28"/>
          <w:szCs w:val="28"/>
          <w:lang w:val="ru-RU"/>
        </w:rPr>
        <w:t xml:space="preserve"> </w:t>
      </w:r>
      <w:r w:rsidRPr="00081841">
        <w:rPr>
          <w:rFonts w:ascii="Times New Roman" w:hAnsi="Times New Roman" w:cs="Times New Roman"/>
          <w:sz w:val="28"/>
          <w:szCs w:val="28"/>
          <w:lang w:val="ru-RU"/>
        </w:rPr>
        <w:t>[</w:t>
      </w:r>
      <w:proofErr w:type="spellStart"/>
      <w:r>
        <w:rPr>
          <w:rFonts w:ascii="Times New Roman" w:hAnsi="Times New Roman" w:cs="Times New Roman"/>
          <w:sz w:val="28"/>
          <w:szCs w:val="28"/>
        </w:rPr>
        <w:t>Кечкина</w:t>
      </w:r>
      <w:proofErr w:type="spellEnd"/>
      <w:r w:rsidRPr="00081841">
        <w:rPr>
          <w:rFonts w:ascii="Times New Roman" w:hAnsi="Times New Roman" w:cs="Times New Roman"/>
          <w:sz w:val="28"/>
          <w:szCs w:val="28"/>
          <w:lang w:val="ru-RU"/>
        </w:rPr>
        <w:t>,</w:t>
      </w:r>
      <w:r w:rsidR="00A910BA">
        <w:rPr>
          <w:rFonts w:ascii="Times New Roman" w:hAnsi="Times New Roman" w:cs="Times New Roman"/>
          <w:sz w:val="28"/>
          <w:szCs w:val="28"/>
          <w:lang w:val="ru-RU"/>
        </w:rPr>
        <w:t xml:space="preserve"> </w:t>
      </w:r>
      <w:r w:rsidRPr="00081841">
        <w:rPr>
          <w:rFonts w:ascii="Times New Roman" w:hAnsi="Times New Roman" w:cs="Times New Roman"/>
          <w:sz w:val="28"/>
          <w:szCs w:val="28"/>
          <w:lang w:val="ru-RU"/>
        </w:rPr>
        <w:t>2021]</w:t>
      </w:r>
      <w:r>
        <w:rPr>
          <w:rFonts w:ascii="Times New Roman" w:hAnsi="Times New Roman" w:cs="Times New Roman"/>
          <w:sz w:val="28"/>
          <w:szCs w:val="28"/>
        </w:rPr>
        <w:t xml:space="preserve">. Геймификация, которая сейчас как образовательная методика находится на достаточно высоком уровне популярности, пока относится ко второй категории особенно в России. Однако в настоящее время ее положительное и отрицательное </w:t>
      </w:r>
      <w:r>
        <w:rPr>
          <w:rFonts w:ascii="Times New Roman" w:hAnsi="Times New Roman" w:cs="Times New Roman"/>
          <w:sz w:val="28"/>
          <w:szCs w:val="28"/>
        </w:rPr>
        <w:lastRenderedPageBreak/>
        <w:t>влияние на учебный процесс рассматривают не только зарубежные, но и российские исследователи. К ним относятся преподаватели Чернякова, Панина, Булкина, Колесникова и многие другие. Геймификацию используют на разных ступенях обучения лексики, в том числе в начальной школе, для того чтобы разнообразить учебный процесс и сделать его более запоминающимся. Более того</w:t>
      </w:r>
      <w:r w:rsidR="00AC7FEE" w:rsidRPr="00AC7FEE">
        <w:rPr>
          <w:rFonts w:ascii="Times New Roman" w:hAnsi="Times New Roman" w:cs="Times New Roman"/>
          <w:sz w:val="28"/>
          <w:szCs w:val="28"/>
          <w:lang w:val="ru-RU"/>
        </w:rPr>
        <w:t>,</w:t>
      </w:r>
      <w:r>
        <w:rPr>
          <w:rFonts w:ascii="Times New Roman" w:hAnsi="Times New Roman" w:cs="Times New Roman"/>
          <w:sz w:val="28"/>
          <w:szCs w:val="28"/>
        </w:rPr>
        <w:t xml:space="preserve"> применение элементов гейминга может происходить по-разному, так как существует два вида геймификации – структурная и содержательная. В основном преподаватели применяют первый вариант, так как он не требует создания «отдельного мира», то есть содержание обучения не изменяется [</w:t>
      </w:r>
      <w:proofErr w:type="spellStart"/>
      <w:r>
        <w:rPr>
          <w:rFonts w:ascii="Times New Roman" w:hAnsi="Times New Roman" w:cs="Times New Roman"/>
          <w:sz w:val="28"/>
          <w:szCs w:val="28"/>
        </w:rPr>
        <w:t>Рябус</w:t>
      </w:r>
      <w:proofErr w:type="spellEnd"/>
      <w:r>
        <w:rPr>
          <w:rFonts w:ascii="Times New Roman" w:hAnsi="Times New Roman" w:cs="Times New Roman"/>
          <w:sz w:val="28"/>
          <w:szCs w:val="28"/>
        </w:rPr>
        <w:t>, 2021, с. 17]. К положительным сторонам геймификации также относится социальное взаимодействие между учащимися. Они коммуницируют друг с другом в процессе работы, что помогает чувствовать командный дух, а также ответственность за свои действия. Эти качества необходимо развивать в младшем школьном возрасте. Однако не стоит забывать, что существуют отрицательные отзывы преподавателей и студентов о геймификации, которые в основном основаны на отношении учащихся к нетрадиционной методике.</w:t>
      </w:r>
    </w:p>
    <w:p w14:paraId="58DECC06" w14:textId="77777777" w:rsidR="003C7890" w:rsidRDefault="003C7890" w:rsidP="003C7890">
      <w:pPr>
        <w:spacing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Теоретическая значимость</w:t>
      </w:r>
      <w:r>
        <w:rPr>
          <w:rFonts w:ascii="Times New Roman" w:hAnsi="Times New Roman" w:cs="Times New Roman"/>
          <w:sz w:val="28"/>
          <w:szCs w:val="28"/>
        </w:rPr>
        <w:t xml:space="preserve"> ВКР состоит в дальнейшем развитии и изучении геймификации как образовательной методики, влияющей на развитие лексических навыков. Полученные результаты этого исследования, могут быть использованы для сравнительного анализа в других работах по данной теме</w:t>
      </w:r>
      <w:r>
        <w:rPr>
          <w:rFonts w:ascii="Times New Roman" w:hAnsi="Times New Roman" w:cs="Times New Roman"/>
          <w:b/>
          <w:bCs/>
          <w:sz w:val="28"/>
          <w:szCs w:val="28"/>
        </w:rPr>
        <w:t xml:space="preserve">. </w:t>
      </w:r>
    </w:p>
    <w:p w14:paraId="7645EBFA" w14:textId="2D01A3E4" w:rsidR="003C7890" w:rsidRPr="00AC7FEE" w:rsidRDefault="003C7890" w:rsidP="003C7890">
      <w:pPr>
        <w:spacing w:line="360" w:lineRule="auto"/>
        <w:ind w:firstLine="709"/>
        <w:jc w:val="both"/>
        <w:rPr>
          <w:rFonts w:ascii="Times New Roman" w:hAnsi="Times New Roman" w:cs="Times New Roman"/>
          <w:sz w:val="28"/>
          <w:szCs w:val="28"/>
          <w:lang w:val="ru-RU"/>
        </w:rPr>
      </w:pPr>
      <w:r>
        <w:rPr>
          <w:rFonts w:ascii="Times New Roman" w:hAnsi="Times New Roman" w:cs="Times New Roman"/>
          <w:b/>
          <w:bCs/>
          <w:sz w:val="28"/>
          <w:szCs w:val="28"/>
        </w:rPr>
        <w:t xml:space="preserve">Практическая значимость </w:t>
      </w:r>
      <w:r w:rsidRPr="003C7890">
        <w:rPr>
          <w:rFonts w:ascii="Times New Roman" w:hAnsi="Times New Roman" w:cs="Times New Roman"/>
          <w:sz w:val="28"/>
          <w:szCs w:val="28"/>
        </w:rPr>
        <w:t>заключается в предложении и тестировании идей структурированного плана</w:t>
      </w:r>
      <w:r w:rsidRPr="003C7890">
        <w:rPr>
          <w:rFonts w:ascii="Times New Roman" w:hAnsi="Times New Roman" w:cs="Times New Roman"/>
          <w:sz w:val="28"/>
          <w:szCs w:val="28"/>
          <w:lang w:val="ru-RU"/>
        </w:rPr>
        <w:t xml:space="preserve">, </w:t>
      </w:r>
      <w:r w:rsidRPr="003C7890">
        <w:rPr>
          <w:rFonts w:ascii="Times New Roman" w:hAnsi="Times New Roman" w:cs="Times New Roman"/>
          <w:sz w:val="28"/>
          <w:szCs w:val="28"/>
        </w:rPr>
        <w:t>разработанного для уроков иностранного языка в начальной школе</w:t>
      </w:r>
      <w:r w:rsidRPr="003C7890">
        <w:rPr>
          <w:rFonts w:ascii="Times New Roman" w:hAnsi="Times New Roman" w:cs="Times New Roman"/>
          <w:sz w:val="28"/>
          <w:szCs w:val="28"/>
          <w:lang w:val="ru-RU"/>
        </w:rPr>
        <w:t>,</w:t>
      </w:r>
      <w:r w:rsidRPr="003C7890">
        <w:rPr>
          <w:rFonts w:ascii="Times New Roman" w:hAnsi="Times New Roman" w:cs="Times New Roman"/>
          <w:sz w:val="28"/>
          <w:szCs w:val="28"/>
        </w:rPr>
        <w:t xml:space="preserve"> включающего существующие элементы геймификации</w:t>
      </w:r>
      <w:r w:rsidR="00AC7FEE">
        <w:rPr>
          <w:rFonts w:ascii="Times New Roman" w:hAnsi="Times New Roman" w:cs="Times New Roman"/>
          <w:sz w:val="28"/>
          <w:szCs w:val="28"/>
          <w:lang w:val="ru-RU"/>
        </w:rPr>
        <w:t>.</w:t>
      </w:r>
    </w:p>
    <w:p w14:paraId="737AC1F0" w14:textId="77777777" w:rsidR="003C7890" w:rsidRDefault="003C7890" w:rsidP="003C7890">
      <w:pPr>
        <w:spacing w:line="360" w:lineRule="auto"/>
        <w:ind w:firstLine="709"/>
        <w:jc w:val="both"/>
        <w:rPr>
          <w:rFonts w:ascii="Times New Roman" w:hAnsi="Times New Roman" w:cs="Times New Roman"/>
          <w:sz w:val="28"/>
          <w:szCs w:val="28"/>
        </w:rPr>
      </w:pPr>
      <w:bookmarkStart w:id="2" w:name="_Hlk104396456"/>
      <w:r>
        <w:rPr>
          <w:rFonts w:ascii="Times New Roman" w:hAnsi="Times New Roman" w:cs="Times New Roman"/>
          <w:b/>
          <w:bCs/>
          <w:sz w:val="28"/>
          <w:szCs w:val="28"/>
        </w:rPr>
        <w:t xml:space="preserve">Объектом исследования </w:t>
      </w:r>
      <w:r>
        <w:rPr>
          <w:rFonts w:ascii="Times New Roman" w:hAnsi="Times New Roman" w:cs="Times New Roman"/>
          <w:sz w:val="28"/>
          <w:szCs w:val="28"/>
        </w:rPr>
        <w:t xml:space="preserve">является обучение лексическому аспекту языка учеников начальных классов, </w:t>
      </w:r>
      <w:r>
        <w:rPr>
          <w:rFonts w:ascii="Times New Roman" w:hAnsi="Times New Roman" w:cs="Times New Roman"/>
          <w:b/>
          <w:bCs/>
          <w:sz w:val="28"/>
          <w:szCs w:val="28"/>
        </w:rPr>
        <w:t xml:space="preserve">предметом </w:t>
      </w:r>
      <w:r>
        <w:rPr>
          <w:rFonts w:ascii="Times New Roman" w:hAnsi="Times New Roman" w:cs="Times New Roman"/>
          <w:sz w:val="28"/>
          <w:szCs w:val="28"/>
        </w:rPr>
        <w:t>– применение элементов геймификации в образовательном процессе при формировании лексических навыков у школьников младшего возраста.</w:t>
      </w:r>
      <w:bookmarkEnd w:id="2"/>
    </w:p>
    <w:p w14:paraId="476F1896" w14:textId="096C3D5A" w:rsidR="003C7890" w:rsidRPr="003C7890" w:rsidRDefault="003C7890" w:rsidP="003C7890">
      <w:pPr>
        <w:spacing w:line="360" w:lineRule="auto"/>
        <w:ind w:firstLine="720"/>
        <w:jc w:val="both"/>
        <w:rPr>
          <w:rFonts w:ascii="Times New Roman" w:hAnsi="Times New Roman" w:cs="Times New Roman"/>
          <w:sz w:val="28"/>
          <w:szCs w:val="28"/>
          <w:lang w:val="ru-RU"/>
        </w:rPr>
      </w:pPr>
      <w:r>
        <w:rPr>
          <w:rFonts w:ascii="Times New Roman" w:hAnsi="Times New Roman" w:cs="Times New Roman"/>
          <w:b/>
          <w:bCs/>
          <w:sz w:val="28"/>
          <w:szCs w:val="28"/>
        </w:rPr>
        <w:t>Цель исследования</w:t>
      </w:r>
      <w:r>
        <w:rPr>
          <w:rFonts w:ascii="Times New Roman" w:hAnsi="Times New Roman" w:cs="Times New Roman"/>
          <w:sz w:val="28"/>
          <w:szCs w:val="28"/>
        </w:rPr>
        <w:t xml:space="preserve"> заключается в выявлении положительных и отрицательных сторон влияния современной образовательной концепции «геймификация» на усвоение лексических навыков учеников начальной школы в </w:t>
      </w:r>
      <w:r>
        <w:rPr>
          <w:rFonts w:ascii="Times New Roman" w:hAnsi="Times New Roman" w:cs="Times New Roman"/>
          <w:sz w:val="28"/>
          <w:szCs w:val="28"/>
        </w:rPr>
        <w:lastRenderedPageBreak/>
        <w:t xml:space="preserve">рамках изучения английского языка путем разработки и использования сценария урока с элементами геймификации. </w:t>
      </w:r>
    </w:p>
    <w:p w14:paraId="0C0F0AD6" w14:textId="77777777" w:rsidR="003C7890" w:rsidRDefault="003C7890" w:rsidP="003C789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Для достижения поставленной цели были сформулированы следующие </w:t>
      </w:r>
      <w:r>
        <w:rPr>
          <w:rFonts w:ascii="Times New Roman" w:hAnsi="Times New Roman" w:cs="Times New Roman"/>
          <w:b/>
          <w:bCs/>
          <w:sz w:val="28"/>
          <w:szCs w:val="28"/>
        </w:rPr>
        <w:t>задачи</w:t>
      </w:r>
      <w:r>
        <w:rPr>
          <w:rFonts w:ascii="Times New Roman" w:hAnsi="Times New Roman" w:cs="Times New Roman"/>
          <w:sz w:val="28"/>
          <w:szCs w:val="28"/>
        </w:rPr>
        <w:t xml:space="preserve">: </w:t>
      </w:r>
    </w:p>
    <w:p w14:paraId="381F6D23" w14:textId="77777777"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Раскрыть, что входит в понятие «изучение лексики» и </w:t>
      </w:r>
      <w:r>
        <w:rPr>
          <w:rFonts w:ascii="Times New Roman" w:hAnsi="Times New Roman" w:cs="Times New Roman"/>
          <w:color w:val="000000" w:themeColor="text1"/>
          <w:sz w:val="28"/>
          <w:szCs w:val="28"/>
        </w:rPr>
        <w:t xml:space="preserve">обозначить особенности обучения лексическим навыкам учеников начальной школы. </w:t>
      </w:r>
    </w:p>
    <w:p w14:paraId="28AAB6CD" w14:textId="58705A5C"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Выявить проблемы с изучением </w:t>
      </w:r>
      <w:proofErr w:type="spellStart"/>
      <w:r>
        <w:rPr>
          <w:rFonts w:ascii="Times New Roman" w:hAnsi="Times New Roman" w:cs="Times New Roman"/>
          <w:sz w:val="28"/>
          <w:szCs w:val="28"/>
        </w:rPr>
        <w:t>вокабуляра</w:t>
      </w:r>
      <w:proofErr w:type="spellEnd"/>
      <w:r>
        <w:rPr>
          <w:rFonts w:ascii="Times New Roman" w:hAnsi="Times New Roman" w:cs="Times New Roman"/>
          <w:sz w:val="28"/>
          <w:szCs w:val="28"/>
        </w:rPr>
        <w:t>, с которыми сталкиваются ученики младших классов.</w:t>
      </w:r>
    </w:p>
    <w:p w14:paraId="38339D35" w14:textId="77777777"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Изучить понятие геймификации, как способа формирования лексических навыков у учеников на уроках английского языка.</w:t>
      </w:r>
    </w:p>
    <w:p w14:paraId="2F22BFB7" w14:textId="77777777"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Разработать определенный план нескольких уроков, доказывающий способность геймификации, как образовательной концепции, влиять на формирование лексической базы учеников начальных классов.</w:t>
      </w:r>
    </w:p>
    <w:p w14:paraId="63219191" w14:textId="77777777"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Апробировать план в одной группе учеников 8-9 лет.</w:t>
      </w:r>
    </w:p>
    <w:p w14:paraId="19DA4976" w14:textId="77777777"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Сравнить усвоение лексических навыков у группы, изучающей </w:t>
      </w:r>
      <w:proofErr w:type="spellStart"/>
      <w:r>
        <w:rPr>
          <w:rFonts w:ascii="Times New Roman" w:hAnsi="Times New Roman" w:cs="Times New Roman"/>
          <w:sz w:val="28"/>
          <w:szCs w:val="28"/>
        </w:rPr>
        <w:t>вокабуляр</w:t>
      </w:r>
      <w:proofErr w:type="spellEnd"/>
      <w:r>
        <w:rPr>
          <w:rFonts w:ascii="Times New Roman" w:hAnsi="Times New Roman" w:cs="Times New Roman"/>
          <w:sz w:val="28"/>
          <w:szCs w:val="28"/>
        </w:rPr>
        <w:t xml:space="preserve"> классическим способом, и у класса, в котором были использованы элементы геймификации.</w:t>
      </w:r>
    </w:p>
    <w:p w14:paraId="6640E8EA" w14:textId="77777777" w:rsidR="003C7890" w:rsidRDefault="003C7890" w:rsidP="003C7890">
      <w:pPr>
        <w:pStyle w:val="a5"/>
        <w:numPr>
          <w:ilvl w:val="0"/>
          <w:numId w:val="47"/>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Сделать вывод о влиянии геймификации на изучение лексики в рамках уроков английского языка в начальной школе.</w:t>
      </w:r>
    </w:p>
    <w:p w14:paraId="633449EC" w14:textId="77777777" w:rsidR="003C7890" w:rsidRDefault="003C7890" w:rsidP="003C7890">
      <w:pPr>
        <w:spacing w:line="360" w:lineRule="auto"/>
        <w:jc w:val="both"/>
        <w:rPr>
          <w:rFonts w:ascii="Times New Roman" w:hAnsi="Times New Roman" w:cs="Times New Roman"/>
          <w:sz w:val="28"/>
          <w:szCs w:val="28"/>
        </w:rPr>
      </w:pPr>
    </w:p>
    <w:p w14:paraId="6804D8AB" w14:textId="007D97F1" w:rsidR="003C7890" w:rsidRDefault="003C7890" w:rsidP="003C7890">
      <w:pPr>
        <w:spacing w:line="360" w:lineRule="auto"/>
        <w:jc w:val="both"/>
        <w:rPr>
          <w:rFonts w:ascii="Times New Roman" w:hAnsi="Times New Roman" w:cs="Times New Roman"/>
          <w:sz w:val="28"/>
          <w:szCs w:val="28"/>
        </w:rPr>
      </w:pPr>
      <w:r>
        <w:rPr>
          <w:rFonts w:ascii="Times New Roman" w:hAnsi="Times New Roman" w:cs="Times New Roman"/>
          <w:sz w:val="28"/>
          <w:szCs w:val="28"/>
        </w:rPr>
        <w:t>Методами исследования в теоретической части являются: анализ</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синтез</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прогнозирование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в практической – эксперимент</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включающий анализ элементов геймификации</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тестирование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сравнительный анализ</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обобщение результатов. В первой главе важно рассмотреть научные работы отечественных и зарубежных исследователей</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изучающих вопросы</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касающиеся проблем обучения лексики в начальной школе, а также тех, кто обозначает геймификацию как образовательную методику. С помощью критического анализа и синтеза исследовательской деятельности в рамках заданной темы становится возможным прогнозирование эффективности использования элементов игры в учебном процессе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а также определение предполагаемых положительных и отрицательных сторон влияния геймификации на развитие лексических навыков учащихся начальной школы. В </w:t>
      </w:r>
      <w:r>
        <w:rPr>
          <w:rFonts w:ascii="Times New Roman" w:hAnsi="Times New Roman" w:cs="Times New Roman"/>
          <w:sz w:val="28"/>
          <w:szCs w:val="28"/>
        </w:rPr>
        <w:lastRenderedPageBreak/>
        <w:t xml:space="preserve">практической части подробно описан </w:t>
      </w:r>
      <w:proofErr w:type="spellStart"/>
      <w:r>
        <w:rPr>
          <w:rFonts w:ascii="Times New Roman" w:hAnsi="Times New Roman" w:cs="Times New Roman"/>
          <w:sz w:val="28"/>
          <w:szCs w:val="28"/>
        </w:rPr>
        <w:t>экспер</w:t>
      </w:r>
      <w:proofErr w:type="spellEnd"/>
      <w:r w:rsidR="00811B55">
        <w:rPr>
          <w:rFonts w:ascii="Times New Roman" w:hAnsi="Times New Roman" w:cs="Times New Roman"/>
          <w:sz w:val="28"/>
          <w:szCs w:val="28"/>
          <w:lang w:val="ru-RU"/>
        </w:rPr>
        <w:t>и</w:t>
      </w:r>
      <w:r>
        <w:rPr>
          <w:rFonts w:ascii="Times New Roman" w:hAnsi="Times New Roman" w:cs="Times New Roman"/>
          <w:sz w:val="28"/>
          <w:szCs w:val="28"/>
        </w:rPr>
        <w:t>мент</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в основе которого лежит план для нескольких уроков, разработанный для выявления конкретных преимуществ и недостатков геймификации как одного из путей обучения лексики в сравнении с классическим методом обучения. В планировании также прописаны необходимые виды тестирования для определения уровня языка и усвоения материала по изучаемой теме. После получения результатов требуется провести их сравнительный анализ</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на базе которого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можно сделать обобщение и подробный вывод о положительных и отрицательных характеристиках геймификации как методике обучения лексическим единицам языка. </w:t>
      </w:r>
    </w:p>
    <w:p w14:paraId="1CF91494" w14:textId="3BF3A740" w:rsidR="003C7890" w:rsidRDefault="003C7890" w:rsidP="003C7890">
      <w:pPr>
        <w:spacing w:line="360" w:lineRule="auto"/>
        <w:jc w:val="both"/>
        <w:rPr>
          <w:rFonts w:ascii="Times New Roman" w:hAnsi="Times New Roman" w:cs="Times New Roman"/>
          <w:sz w:val="28"/>
          <w:szCs w:val="28"/>
        </w:rPr>
      </w:pPr>
      <w:r>
        <w:rPr>
          <w:rFonts w:ascii="Times New Roman" w:hAnsi="Times New Roman" w:cs="Times New Roman"/>
          <w:sz w:val="28"/>
          <w:szCs w:val="28"/>
        </w:rPr>
        <w:t>Данная тема на сегодняшний день актуальна по нескольким причинам. В первую очередь, многие преподаватели ищут и изучают различные способы введения и изучения лексики на начальном уровне обучения, чтобы сохранить концентрацию внимания на предмете в течение урока. Более того, в эпоху цифровизации образования геймификация</w:t>
      </w:r>
      <w:r w:rsidR="006B5429">
        <w:rPr>
          <w:rFonts w:ascii="Times New Roman" w:hAnsi="Times New Roman" w:cs="Times New Roman"/>
          <w:sz w:val="28"/>
          <w:szCs w:val="28"/>
          <w:lang w:val="ru-RU"/>
        </w:rPr>
        <w:t xml:space="preserve"> </w:t>
      </w:r>
      <w:r>
        <w:rPr>
          <w:rFonts w:ascii="Times New Roman" w:hAnsi="Times New Roman" w:cs="Times New Roman"/>
          <w:sz w:val="28"/>
          <w:szCs w:val="28"/>
        </w:rPr>
        <w:t xml:space="preserve">кажется одним из очевидных методов отработки лексического материала из-за большого количества предлагаемых и доступных приложений. </w:t>
      </w:r>
    </w:p>
    <w:p w14:paraId="1A97404B" w14:textId="77777777" w:rsidR="003C7890" w:rsidRDefault="003C7890" w:rsidP="003C7890">
      <w:pPr>
        <w:spacing w:line="360" w:lineRule="auto"/>
        <w:jc w:val="both"/>
        <w:rPr>
          <w:rFonts w:ascii="Times New Roman" w:hAnsi="Times New Roman" w:cs="Times New Roman"/>
          <w:sz w:val="28"/>
          <w:szCs w:val="28"/>
        </w:rPr>
      </w:pPr>
    </w:p>
    <w:p w14:paraId="378A3E82" w14:textId="77777777" w:rsidR="003C7890" w:rsidRDefault="003C7890" w:rsidP="003C7890">
      <w:pPr>
        <w:spacing w:line="360" w:lineRule="auto"/>
        <w:jc w:val="both"/>
        <w:rPr>
          <w:rFonts w:ascii="Times New Roman" w:hAnsi="Times New Roman" w:cs="Times New Roman"/>
          <w:sz w:val="28"/>
          <w:szCs w:val="28"/>
        </w:rPr>
      </w:pPr>
    </w:p>
    <w:p w14:paraId="4D8CE315" w14:textId="77777777" w:rsidR="003C7890" w:rsidRDefault="003C7890" w:rsidP="003C7890">
      <w:pPr>
        <w:spacing w:line="360" w:lineRule="auto"/>
        <w:jc w:val="both"/>
        <w:rPr>
          <w:rFonts w:ascii="Times New Roman" w:hAnsi="Times New Roman" w:cs="Times New Roman"/>
          <w:sz w:val="28"/>
          <w:szCs w:val="28"/>
        </w:rPr>
      </w:pPr>
    </w:p>
    <w:p w14:paraId="30F07F03" w14:textId="77777777" w:rsidR="003C7890" w:rsidRDefault="003C7890" w:rsidP="003C7890">
      <w:pPr>
        <w:spacing w:line="360" w:lineRule="auto"/>
        <w:jc w:val="both"/>
        <w:rPr>
          <w:rFonts w:ascii="Times New Roman" w:hAnsi="Times New Roman" w:cs="Times New Roman"/>
          <w:sz w:val="28"/>
          <w:szCs w:val="28"/>
        </w:rPr>
      </w:pPr>
    </w:p>
    <w:p w14:paraId="15455C86" w14:textId="77777777" w:rsidR="003C7890" w:rsidRDefault="003C7890" w:rsidP="003C7890">
      <w:pPr>
        <w:spacing w:line="360" w:lineRule="auto"/>
        <w:jc w:val="both"/>
        <w:rPr>
          <w:rFonts w:ascii="Times New Roman" w:hAnsi="Times New Roman" w:cs="Times New Roman"/>
          <w:sz w:val="28"/>
          <w:szCs w:val="28"/>
        </w:rPr>
      </w:pPr>
    </w:p>
    <w:p w14:paraId="20FB50A1" w14:textId="77777777" w:rsidR="003C7890" w:rsidRDefault="003C7890" w:rsidP="003C7890">
      <w:pPr>
        <w:spacing w:line="360" w:lineRule="auto"/>
        <w:jc w:val="both"/>
        <w:rPr>
          <w:rFonts w:ascii="Times New Roman" w:hAnsi="Times New Roman" w:cs="Times New Roman"/>
          <w:sz w:val="28"/>
          <w:szCs w:val="28"/>
        </w:rPr>
      </w:pPr>
    </w:p>
    <w:p w14:paraId="5C0E6167" w14:textId="2EBB85E2" w:rsidR="00760EA8" w:rsidRPr="003C7890" w:rsidRDefault="00760EA8" w:rsidP="00AD456B">
      <w:pPr>
        <w:spacing w:line="360" w:lineRule="auto"/>
        <w:ind w:firstLine="851"/>
        <w:jc w:val="both"/>
        <w:rPr>
          <w:rFonts w:ascii="Times New Roman" w:eastAsia="Times New Roman" w:hAnsi="Times New Roman" w:cs="Times New Roman"/>
          <w:color w:val="333333"/>
          <w:sz w:val="28"/>
          <w:szCs w:val="28"/>
        </w:rPr>
      </w:pPr>
    </w:p>
    <w:p w14:paraId="4C23595A" w14:textId="03279F2D" w:rsidR="00760EA8" w:rsidRPr="00AD456B" w:rsidRDefault="00760EA8" w:rsidP="00FD10D9">
      <w:pPr>
        <w:spacing w:line="360" w:lineRule="auto"/>
        <w:jc w:val="both"/>
        <w:rPr>
          <w:rFonts w:ascii="Times New Roman" w:eastAsia="Times New Roman" w:hAnsi="Times New Roman" w:cs="Times New Roman"/>
          <w:color w:val="333333"/>
          <w:sz w:val="28"/>
          <w:szCs w:val="28"/>
          <w:lang w:val="ru-RU"/>
        </w:rPr>
      </w:pPr>
    </w:p>
    <w:p w14:paraId="11A50FD7" w14:textId="77777777" w:rsidR="003A1AFB" w:rsidRDefault="003A1AFB" w:rsidP="0049496E">
      <w:pPr>
        <w:spacing w:line="360" w:lineRule="auto"/>
        <w:jc w:val="both"/>
        <w:rPr>
          <w:rFonts w:ascii="Times New Roman" w:eastAsia="Times New Roman" w:hAnsi="Times New Roman" w:cs="Times New Roman"/>
          <w:color w:val="333333"/>
          <w:sz w:val="28"/>
          <w:szCs w:val="28"/>
          <w:lang w:val="ru-RU"/>
        </w:rPr>
      </w:pPr>
    </w:p>
    <w:p w14:paraId="4F6F0343" w14:textId="77777777" w:rsidR="00526F67" w:rsidRPr="00AD456B" w:rsidRDefault="00526F67" w:rsidP="0049496E">
      <w:pPr>
        <w:spacing w:line="360" w:lineRule="auto"/>
        <w:jc w:val="both"/>
        <w:rPr>
          <w:rFonts w:ascii="Times New Roman" w:eastAsia="Times New Roman" w:hAnsi="Times New Roman" w:cs="Times New Roman"/>
          <w:color w:val="333333"/>
          <w:sz w:val="28"/>
          <w:szCs w:val="28"/>
          <w:lang w:val="ru-RU"/>
        </w:rPr>
      </w:pPr>
    </w:p>
    <w:p w14:paraId="00000003" w14:textId="4528F380" w:rsidR="009E38DC" w:rsidRPr="003C7890" w:rsidRDefault="00A24F04" w:rsidP="00AD456B">
      <w:pPr>
        <w:pStyle w:val="10"/>
        <w:rPr>
          <w:rFonts w:cs="Times New Roman"/>
          <w:szCs w:val="28"/>
          <w:lang w:val="ru-RU"/>
        </w:rPr>
      </w:pPr>
      <w:bookmarkStart w:id="3" w:name="_Toc135399257"/>
      <w:r w:rsidRPr="00AD456B">
        <w:rPr>
          <w:rFonts w:cs="Times New Roman"/>
          <w:szCs w:val="28"/>
        </w:rPr>
        <w:lastRenderedPageBreak/>
        <w:t>Глава 1.</w:t>
      </w:r>
      <w:r w:rsidR="006A0542" w:rsidRPr="00AD456B">
        <w:rPr>
          <w:rFonts w:cs="Times New Roman"/>
          <w:szCs w:val="28"/>
        </w:rPr>
        <w:t xml:space="preserve"> </w:t>
      </w:r>
      <w:r w:rsidR="003C7890">
        <w:rPr>
          <w:rFonts w:cs="Times New Roman"/>
          <w:szCs w:val="28"/>
          <w:lang w:val="ru-RU"/>
        </w:rPr>
        <w:t>Теоретические аспекты геймификации и развития лексических навыков и их взаимосвязь на уроках английского языка в начальной школе</w:t>
      </w:r>
      <w:bookmarkEnd w:id="3"/>
      <w:r w:rsidR="003C7890">
        <w:rPr>
          <w:rFonts w:cs="Times New Roman"/>
          <w:szCs w:val="28"/>
          <w:lang w:val="ru-RU"/>
        </w:rPr>
        <w:t xml:space="preserve"> </w:t>
      </w:r>
    </w:p>
    <w:p w14:paraId="00000004" w14:textId="2C7DF78E" w:rsidR="009E38DC" w:rsidRDefault="003C7890" w:rsidP="003C7890">
      <w:pPr>
        <w:pStyle w:val="20"/>
        <w:numPr>
          <w:ilvl w:val="1"/>
          <w:numId w:val="48"/>
        </w:numPr>
        <w:rPr>
          <w:rFonts w:cs="Times New Roman"/>
          <w:szCs w:val="28"/>
          <w:lang w:val="ru-RU"/>
        </w:rPr>
      </w:pPr>
      <w:bookmarkStart w:id="4" w:name="_Toc135399258"/>
      <w:r>
        <w:rPr>
          <w:rFonts w:cs="Times New Roman"/>
          <w:szCs w:val="28"/>
          <w:lang w:val="ru-RU"/>
        </w:rPr>
        <w:t>Определение понятия «лексические навыки» и их роль в обучении иностранным языкам</w:t>
      </w:r>
      <w:bookmarkEnd w:id="4"/>
      <w:r>
        <w:rPr>
          <w:rFonts w:cs="Times New Roman"/>
          <w:szCs w:val="28"/>
          <w:lang w:val="ru-RU"/>
        </w:rPr>
        <w:t xml:space="preserve"> </w:t>
      </w:r>
    </w:p>
    <w:p w14:paraId="44657A28" w14:textId="77777777" w:rsidR="003C7890" w:rsidRPr="003C7890" w:rsidRDefault="003C7890" w:rsidP="003C7890"/>
    <w:p w14:paraId="4BF93072" w14:textId="2150E748"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Многие лингвисты, преподаватели утверждают, что при обучении английскому учеников младшего школьного возраста необходимо особое внимание уделять развитию лексическим навыкам [</w:t>
      </w:r>
      <w:r w:rsidRPr="00D50EBE">
        <w:rPr>
          <w:rFonts w:ascii="Times New Roman" w:hAnsi="Times New Roman" w:cs="Times New Roman"/>
          <w:sz w:val="28"/>
          <w:szCs w:val="28"/>
          <w:lang w:val="en-US"/>
        </w:rPr>
        <w:t>Caro</w:t>
      </w:r>
      <w:r w:rsidRPr="00081841">
        <w:rPr>
          <w:rFonts w:ascii="Times New Roman" w:hAnsi="Times New Roman" w:cs="Times New Roman"/>
          <w:sz w:val="28"/>
          <w:szCs w:val="28"/>
          <w:lang w:val="ru-RU"/>
        </w:rPr>
        <w:t xml:space="preserve">, </w:t>
      </w:r>
      <w:proofErr w:type="spellStart"/>
      <w:r w:rsidRPr="00081841">
        <w:rPr>
          <w:rFonts w:ascii="Times New Roman" w:hAnsi="Times New Roman" w:cs="Times New Roman"/>
          <w:sz w:val="28"/>
          <w:szCs w:val="28"/>
        </w:rPr>
        <w:t>Mendinueta</w:t>
      </w:r>
      <w:proofErr w:type="spellEnd"/>
      <w:r w:rsidRPr="00081841">
        <w:rPr>
          <w:rFonts w:ascii="Times New Roman" w:hAnsi="Times New Roman" w:cs="Times New Roman"/>
          <w:sz w:val="28"/>
          <w:szCs w:val="28"/>
          <w:lang w:val="ru-RU"/>
        </w:rPr>
        <w:t>,</w:t>
      </w:r>
      <w:r w:rsidRPr="00081841">
        <w:rPr>
          <w:lang w:val="ru-RU"/>
        </w:rPr>
        <w:t xml:space="preserve"> </w:t>
      </w:r>
      <w:r w:rsidRPr="00081841">
        <w:rPr>
          <w:rFonts w:ascii="Times New Roman" w:hAnsi="Times New Roman" w:cs="Times New Roman"/>
          <w:sz w:val="28"/>
          <w:szCs w:val="28"/>
          <w:lang w:val="ru-RU"/>
        </w:rPr>
        <w:t>2017</w:t>
      </w:r>
      <w:r w:rsidRPr="00D50EBE">
        <w:rPr>
          <w:rFonts w:ascii="Times New Roman" w:hAnsi="Times New Roman" w:cs="Times New Roman"/>
          <w:sz w:val="28"/>
          <w:szCs w:val="28"/>
        </w:rPr>
        <w:t>;</w:t>
      </w:r>
      <w:r>
        <w:rPr>
          <w:rFonts w:ascii="Times New Roman" w:hAnsi="Times New Roman" w:cs="Times New Roman"/>
          <w:sz w:val="28"/>
          <w:szCs w:val="28"/>
        </w:rPr>
        <w:t xml:space="preserve"> Хамдамова</w:t>
      </w:r>
      <w:r w:rsidRPr="00081841">
        <w:rPr>
          <w:rFonts w:ascii="Times New Roman" w:hAnsi="Times New Roman" w:cs="Times New Roman"/>
          <w:sz w:val="28"/>
          <w:szCs w:val="28"/>
          <w:lang w:val="ru-RU"/>
        </w:rPr>
        <w:t>, 2018</w:t>
      </w:r>
      <w:r>
        <w:rPr>
          <w:rFonts w:ascii="Times New Roman" w:hAnsi="Times New Roman" w:cs="Times New Roman"/>
          <w:sz w:val="28"/>
          <w:szCs w:val="28"/>
        </w:rPr>
        <w:t xml:space="preserve">; Коваленко, </w:t>
      </w:r>
      <w:proofErr w:type="spellStart"/>
      <w:r>
        <w:rPr>
          <w:rFonts w:ascii="Times New Roman" w:hAnsi="Times New Roman" w:cs="Times New Roman"/>
          <w:sz w:val="28"/>
          <w:szCs w:val="28"/>
        </w:rPr>
        <w:t>Цатковская</w:t>
      </w:r>
      <w:proofErr w:type="spellEnd"/>
      <w:r>
        <w:rPr>
          <w:rFonts w:ascii="Times New Roman" w:hAnsi="Times New Roman" w:cs="Times New Roman"/>
          <w:sz w:val="28"/>
          <w:szCs w:val="28"/>
        </w:rPr>
        <w:t>, 2020]. С самых первых занятий начинают использоваться учебные пособия, включающие в себя упражнения в основном направленные на изучение большого количества слов. Примером таких учебников является серия «</w:t>
      </w:r>
      <w:r>
        <w:rPr>
          <w:rFonts w:ascii="Times New Roman" w:hAnsi="Times New Roman" w:cs="Times New Roman"/>
          <w:sz w:val="28"/>
          <w:szCs w:val="28"/>
          <w:lang w:val="en-US"/>
        </w:rPr>
        <w:t>Outcomes</w:t>
      </w:r>
      <w:r>
        <w:rPr>
          <w:rFonts w:ascii="Times New Roman" w:hAnsi="Times New Roman" w:cs="Times New Roman"/>
          <w:sz w:val="28"/>
          <w:szCs w:val="28"/>
        </w:rPr>
        <w:t xml:space="preserve">». Причиной этому является тот факт, что лексика – один из ведущих аспектов, формирующих лингвистическую компетенцию [Соловова, 2006, с. 6]. Взаимодействуя с другими компонентами языка, такими как грамматика и фонетика, большой словарный запас способен передать всю палитру эмоций и чувств человека. Более того лексическая база определяет уровень владения иностранным языком, так как она влияет на навыки говорения, чтения, письма и даже аудирования. </w:t>
      </w:r>
      <w:proofErr w:type="spellStart"/>
      <w:r>
        <w:rPr>
          <w:rFonts w:ascii="Times New Roman" w:hAnsi="Times New Roman" w:cs="Times New Roman"/>
          <w:sz w:val="28"/>
          <w:szCs w:val="28"/>
        </w:rPr>
        <w:t>Бронская</w:t>
      </w:r>
      <w:proofErr w:type="spellEnd"/>
      <w:r>
        <w:rPr>
          <w:rFonts w:ascii="Times New Roman" w:hAnsi="Times New Roman" w:cs="Times New Roman"/>
          <w:sz w:val="28"/>
          <w:szCs w:val="28"/>
        </w:rPr>
        <w:t xml:space="preserve"> называет другую причину того, почему лексике на начальном уровне отдают больше предпочтения чем остальным аспектам языка [</w:t>
      </w:r>
      <w:proofErr w:type="spellStart"/>
      <w:r>
        <w:rPr>
          <w:rFonts w:ascii="Times New Roman" w:hAnsi="Times New Roman" w:cs="Times New Roman"/>
          <w:sz w:val="28"/>
          <w:szCs w:val="28"/>
        </w:rPr>
        <w:t>Бронская</w:t>
      </w:r>
      <w:proofErr w:type="spellEnd"/>
      <w:r>
        <w:rPr>
          <w:rFonts w:ascii="Times New Roman" w:hAnsi="Times New Roman" w:cs="Times New Roman"/>
          <w:sz w:val="28"/>
          <w:szCs w:val="28"/>
        </w:rPr>
        <w:t xml:space="preserve">, 2011]. Автор подчеркивает, что на уровне </w:t>
      </w:r>
      <w:r>
        <w:rPr>
          <w:rFonts w:ascii="Times New Roman" w:hAnsi="Times New Roman" w:cs="Times New Roman"/>
          <w:sz w:val="28"/>
          <w:szCs w:val="28"/>
          <w:lang w:val="en-US"/>
        </w:rPr>
        <w:t>Beginner</w:t>
      </w:r>
      <w:r>
        <w:rPr>
          <w:rFonts w:ascii="Times New Roman" w:hAnsi="Times New Roman" w:cs="Times New Roman"/>
          <w:sz w:val="28"/>
          <w:szCs w:val="28"/>
        </w:rPr>
        <w:t xml:space="preserve"> можно общаться отдельными словами, не складывая из них предложения. Однако это не считается полноценной коммуникацией, поэтому главная задача преподавателя составить учебный план таким образом, чтобы ученики от отдельных слов постепенно переходили к словосочетаниям, а затем целым предложениям. </w:t>
      </w:r>
    </w:p>
    <w:p w14:paraId="31C463E6" w14:textId="50F6A626"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одной из главных целей обучения иностранному языку в начальной школе является формирование у учеников лексического навыка. Коваленко и </w:t>
      </w:r>
      <w:proofErr w:type="spellStart"/>
      <w:r>
        <w:rPr>
          <w:rFonts w:ascii="Times New Roman" w:hAnsi="Times New Roman" w:cs="Times New Roman"/>
          <w:sz w:val="28"/>
          <w:szCs w:val="28"/>
        </w:rPr>
        <w:t>Цатковская</w:t>
      </w:r>
      <w:proofErr w:type="spellEnd"/>
      <w:r>
        <w:rPr>
          <w:rFonts w:ascii="Times New Roman" w:hAnsi="Times New Roman" w:cs="Times New Roman"/>
          <w:sz w:val="28"/>
          <w:szCs w:val="28"/>
        </w:rPr>
        <w:t xml:space="preserve"> определяют его как «автоматизированное действие по выбору лексической единицы адекватно замыслу и ее правильному сочетанию с другими единицами»</w:t>
      </w:r>
      <w:r w:rsidR="0093153C">
        <w:rPr>
          <w:rFonts w:ascii="Times New Roman" w:hAnsi="Times New Roman" w:cs="Times New Roman"/>
          <w:sz w:val="28"/>
          <w:szCs w:val="28"/>
          <w:lang w:val="ru-RU"/>
        </w:rPr>
        <w:t xml:space="preserve"> </w:t>
      </w:r>
      <w:r>
        <w:rPr>
          <w:rFonts w:ascii="Times New Roman" w:hAnsi="Times New Roman" w:cs="Times New Roman"/>
          <w:sz w:val="28"/>
          <w:szCs w:val="28"/>
        </w:rPr>
        <w:t xml:space="preserve">[Коваленко, </w:t>
      </w:r>
      <w:proofErr w:type="spellStart"/>
      <w:r>
        <w:rPr>
          <w:rFonts w:ascii="Times New Roman" w:hAnsi="Times New Roman" w:cs="Times New Roman"/>
          <w:sz w:val="28"/>
          <w:szCs w:val="28"/>
        </w:rPr>
        <w:t>Цатковская</w:t>
      </w:r>
      <w:proofErr w:type="spellEnd"/>
      <w:r>
        <w:rPr>
          <w:rFonts w:ascii="Times New Roman" w:hAnsi="Times New Roman" w:cs="Times New Roman"/>
          <w:sz w:val="28"/>
          <w:szCs w:val="28"/>
        </w:rPr>
        <w:t xml:space="preserve">, 2020]. Причем под словосочетанием «лексическая единица» (ЛЕ) подразумевается не только конкретное слово, но и </w:t>
      </w:r>
      <w:r>
        <w:rPr>
          <w:rFonts w:ascii="Times New Roman" w:hAnsi="Times New Roman" w:cs="Times New Roman"/>
          <w:sz w:val="28"/>
          <w:szCs w:val="28"/>
        </w:rPr>
        <w:lastRenderedPageBreak/>
        <w:t xml:space="preserve">словосочетания, клишированные выражения, идиомы, использование которых обогащает словарный запас языка </w:t>
      </w:r>
      <w:r w:rsidRPr="00081841">
        <w:rPr>
          <w:rFonts w:ascii="Times New Roman" w:hAnsi="Times New Roman" w:cs="Times New Roman"/>
          <w:sz w:val="28"/>
          <w:szCs w:val="28"/>
          <w:lang w:val="ru-RU"/>
        </w:rPr>
        <w:t>[</w:t>
      </w:r>
      <w:proofErr w:type="spellStart"/>
      <w:r>
        <w:rPr>
          <w:rFonts w:ascii="Times New Roman" w:hAnsi="Times New Roman" w:cs="Times New Roman"/>
          <w:sz w:val="28"/>
          <w:szCs w:val="28"/>
        </w:rPr>
        <w:t>Dash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Ramamoorthy</w:t>
      </w:r>
      <w:proofErr w:type="spellEnd"/>
      <w:r>
        <w:rPr>
          <w:rFonts w:ascii="Times New Roman" w:hAnsi="Times New Roman" w:cs="Times New Roman"/>
          <w:sz w:val="28"/>
          <w:szCs w:val="28"/>
        </w:rPr>
        <w:t xml:space="preserve">, 2019, </w:t>
      </w:r>
      <w:r>
        <w:rPr>
          <w:rFonts w:ascii="Times New Roman" w:hAnsi="Times New Roman" w:cs="Times New Roman"/>
          <w:sz w:val="28"/>
          <w:szCs w:val="28"/>
          <w:lang w:val="en-US"/>
        </w:rPr>
        <w:t>c</w:t>
      </w:r>
      <w:r>
        <w:rPr>
          <w:rFonts w:ascii="Times New Roman" w:hAnsi="Times New Roman" w:cs="Times New Roman"/>
          <w:sz w:val="28"/>
          <w:szCs w:val="28"/>
        </w:rPr>
        <w:t xml:space="preserve">. 126.]. </w:t>
      </w:r>
    </w:p>
    <w:p w14:paraId="56394A44" w14:textId="170E8E3C"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Лексические навыки принято разделять на продуктивные и рецептивные</w:t>
      </w:r>
      <w:r>
        <w:rPr>
          <w:rFonts w:ascii="Times New Roman" w:hAnsi="Times New Roman" w:cs="Times New Roman"/>
          <w:sz w:val="28"/>
          <w:szCs w:val="28"/>
          <w:lang w:val="ru-RU"/>
        </w:rPr>
        <w:t>.</w:t>
      </w:r>
      <w:r>
        <w:rPr>
          <w:rFonts w:ascii="Times New Roman" w:hAnsi="Times New Roman" w:cs="Times New Roman"/>
          <w:sz w:val="28"/>
          <w:szCs w:val="28"/>
        </w:rPr>
        <w:t xml:space="preserve"> К первым относится способность мгновенного правильного употребления слова в письменной и устной речи. </w:t>
      </w:r>
      <w:r>
        <w:rPr>
          <w:rFonts w:ascii="Times New Roman" w:hAnsi="Times New Roman" w:cs="Times New Roman"/>
          <w:sz w:val="28"/>
          <w:szCs w:val="28"/>
          <w:lang w:val="en-US"/>
        </w:rPr>
        <w:t>P</w:t>
      </w:r>
      <w:proofErr w:type="spellStart"/>
      <w:r>
        <w:rPr>
          <w:rFonts w:ascii="Times New Roman" w:hAnsi="Times New Roman" w:cs="Times New Roman"/>
          <w:sz w:val="28"/>
          <w:szCs w:val="28"/>
        </w:rPr>
        <w:t>ецептивные</w:t>
      </w:r>
      <w:proofErr w:type="spellEnd"/>
      <w:r>
        <w:rPr>
          <w:rFonts w:ascii="Times New Roman" w:hAnsi="Times New Roman" w:cs="Times New Roman"/>
          <w:sz w:val="28"/>
          <w:szCs w:val="28"/>
        </w:rPr>
        <w:t xml:space="preserve"> же навыки включают «чтение» и «аудирование», где главной задачей является анализ и восприятие </w:t>
      </w:r>
      <w:proofErr w:type="spellStart"/>
      <w:r>
        <w:rPr>
          <w:rFonts w:ascii="Times New Roman" w:hAnsi="Times New Roman" w:cs="Times New Roman"/>
          <w:sz w:val="28"/>
          <w:szCs w:val="28"/>
        </w:rPr>
        <w:t>вокабуляра</w:t>
      </w:r>
      <w:proofErr w:type="spellEnd"/>
      <w:r>
        <w:rPr>
          <w:rFonts w:ascii="Times New Roman" w:hAnsi="Times New Roman" w:cs="Times New Roman"/>
          <w:sz w:val="28"/>
          <w:szCs w:val="28"/>
        </w:rPr>
        <w:t xml:space="preserve"> в письменной или в устной форме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[Доржиева, 2013, </w:t>
      </w:r>
      <w:r>
        <w:rPr>
          <w:rFonts w:ascii="Times New Roman" w:hAnsi="Times New Roman" w:cs="Times New Roman"/>
          <w:sz w:val="28"/>
          <w:szCs w:val="28"/>
          <w:lang w:val="en-US"/>
        </w:rPr>
        <w:t>c</w:t>
      </w:r>
      <w:r>
        <w:rPr>
          <w:rFonts w:ascii="Times New Roman" w:hAnsi="Times New Roman" w:cs="Times New Roman"/>
          <w:sz w:val="28"/>
          <w:szCs w:val="28"/>
        </w:rPr>
        <w:t>. 1996].</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Соответственно, у учеников начальных классов должен быть в практическом применении определенный набор слов и словосочетаний, на базе которого они смогут продолжить дальнейшее изучение иностранного языка.  Однако «знать слово» не значит только уметь его правильно произносить и писать. </w:t>
      </w:r>
    </w:p>
    <w:p w14:paraId="6EE2F921" w14:textId="732F874B"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Сбитнев подчеркивает, что знание слова подразумевает то, что ученик имеет представление о его формах, значениях, а также умеет употреблять лексическую единицу в контексте [Сбитнев, 2016]. Автор сначала выделяет звуковую форму. Правильное звучание позволяет легко определить слово на слух и произносить его в процессе коммуникации. Сбитнев также подчеркивает важность графической формы. Благодаря ей становится возможным распознавание единицы лексики в тексте и ее грамотное написание в собственном сочинении. При этом если у слова есть определенные особенности, преподаватель их должен обсудить сразу, чтобы в дальнейшем избежать ошибок [Соловова, 2006, с. 80]. Например, такое может произойти с именами существительными множественного числа: </w:t>
      </w:r>
      <w:r>
        <w:rPr>
          <w:rFonts w:ascii="Times New Roman" w:hAnsi="Times New Roman" w:cs="Times New Roman"/>
          <w:sz w:val="28"/>
          <w:szCs w:val="28"/>
          <w:lang w:val="en-US"/>
        </w:rPr>
        <w:t>foot</w:t>
      </w:r>
      <w:r>
        <w:rPr>
          <w:rFonts w:ascii="Times New Roman" w:hAnsi="Times New Roman" w:cs="Times New Roman"/>
          <w:sz w:val="28"/>
          <w:szCs w:val="28"/>
        </w:rPr>
        <w:t>-</w:t>
      </w:r>
      <w:r>
        <w:rPr>
          <w:rFonts w:ascii="Times New Roman" w:hAnsi="Times New Roman" w:cs="Times New Roman"/>
          <w:sz w:val="28"/>
          <w:szCs w:val="28"/>
          <w:lang w:val="en-US"/>
        </w:rPr>
        <w:t>feet</w:t>
      </w:r>
      <w:r>
        <w:rPr>
          <w:rFonts w:ascii="Times New Roman" w:hAnsi="Times New Roman" w:cs="Times New Roman"/>
          <w:sz w:val="28"/>
          <w:szCs w:val="28"/>
        </w:rPr>
        <w:t xml:space="preserve">, </w:t>
      </w:r>
      <w:r>
        <w:rPr>
          <w:rFonts w:ascii="Times New Roman" w:hAnsi="Times New Roman" w:cs="Times New Roman"/>
          <w:sz w:val="28"/>
          <w:szCs w:val="28"/>
          <w:lang w:val="en-US"/>
        </w:rPr>
        <w:t>mouse</w:t>
      </w:r>
      <w:r>
        <w:rPr>
          <w:rFonts w:ascii="Times New Roman" w:hAnsi="Times New Roman" w:cs="Times New Roman"/>
          <w:sz w:val="28"/>
          <w:szCs w:val="28"/>
        </w:rPr>
        <w:t xml:space="preserve">, </w:t>
      </w:r>
      <w:r>
        <w:rPr>
          <w:rFonts w:ascii="Times New Roman" w:hAnsi="Times New Roman" w:cs="Times New Roman"/>
          <w:sz w:val="28"/>
          <w:szCs w:val="28"/>
          <w:lang w:val="en-US"/>
        </w:rPr>
        <w:t>mice</w:t>
      </w:r>
      <w:r>
        <w:rPr>
          <w:rFonts w:ascii="Times New Roman" w:hAnsi="Times New Roman" w:cs="Times New Roman"/>
          <w:sz w:val="28"/>
          <w:szCs w:val="28"/>
        </w:rPr>
        <w:t xml:space="preserve"> и тому подобные. </w:t>
      </w:r>
    </w:p>
    <w:p w14:paraId="147C4C72" w14:textId="4BEF61DF" w:rsidR="003C7890" w:rsidRDefault="003C7890" w:rsidP="003C78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формы слова Сбитнев подчеркивает, что к «знанию слова» относится также понимание значения лексической единицы. В английском, как и во многих других языках, полисемантических или многозначных слов очень много. Однако на начальном этапе обучения иностранному языку следует сосредоточиться на основном значении, которое наиболее употребимо в речи. В этом случае нельзя забывать про коннотации, которые обозначают культурно-специфическую ассоциацию, которая вызывается определенным словом [</w:t>
      </w:r>
      <w:proofErr w:type="spellStart"/>
      <w:r w:rsidRPr="00D81D30">
        <w:rPr>
          <w:rFonts w:ascii="Times New Roman" w:hAnsi="Times New Roman" w:cs="Times New Roman"/>
          <w:sz w:val="28"/>
          <w:szCs w:val="28"/>
          <w:shd w:val="clear" w:color="auto" w:fill="FFFFFF"/>
          <w:lang w:val="en-US"/>
        </w:rPr>
        <w:t>Baymuradova</w:t>
      </w:r>
      <w:proofErr w:type="spellEnd"/>
      <w:r w:rsidRPr="00D81D30">
        <w:rPr>
          <w:rFonts w:ascii="Times New Roman" w:hAnsi="Times New Roman" w:cs="Times New Roman"/>
          <w:sz w:val="28"/>
          <w:szCs w:val="28"/>
        </w:rPr>
        <w:t>,</w:t>
      </w:r>
      <w:r w:rsidR="0093153C" w:rsidRPr="00D81D30">
        <w:rPr>
          <w:rFonts w:ascii="Times New Roman" w:hAnsi="Times New Roman" w:cs="Times New Roman"/>
          <w:sz w:val="28"/>
          <w:szCs w:val="28"/>
          <w:lang w:val="ru-RU"/>
        </w:rPr>
        <w:t xml:space="preserve"> </w:t>
      </w:r>
      <w:r w:rsidRPr="00D81D30">
        <w:rPr>
          <w:rFonts w:ascii="Times New Roman" w:hAnsi="Times New Roman" w:cs="Times New Roman"/>
          <w:sz w:val="28"/>
          <w:szCs w:val="28"/>
        </w:rPr>
        <w:t>2021, с.1008</w:t>
      </w:r>
      <w:r>
        <w:rPr>
          <w:rFonts w:ascii="Times New Roman" w:hAnsi="Times New Roman" w:cs="Times New Roman"/>
          <w:sz w:val="28"/>
          <w:szCs w:val="28"/>
        </w:rPr>
        <w:t xml:space="preserve">]. Это уже связанно употреблением лексической единицы. Примером могут в данном случае могут быть </w:t>
      </w:r>
      <w:r>
        <w:rPr>
          <w:rFonts w:ascii="Times New Roman" w:hAnsi="Times New Roman" w:cs="Times New Roman"/>
          <w:sz w:val="28"/>
          <w:szCs w:val="28"/>
        </w:rPr>
        <w:lastRenderedPageBreak/>
        <w:t xml:space="preserve">слова </w:t>
      </w:r>
      <w:r>
        <w:rPr>
          <w:rFonts w:ascii="Times New Roman" w:hAnsi="Times New Roman" w:cs="Times New Roman"/>
          <w:sz w:val="28"/>
          <w:szCs w:val="28"/>
          <w:lang w:val="en-US"/>
        </w:rPr>
        <w:t>strange</w:t>
      </w:r>
      <w:r>
        <w:rPr>
          <w:rFonts w:ascii="Times New Roman" w:hAnsi="Times New Roman" w:cs="Times New Roman"/>
          <w:sz w:val="28"/>
          <w:szCs w:val="28"/>
        </w:rPr>
        <w:t xml:space="preserve"> и </w:t>
      </w:r>
      <w:r>
        <w:rPr>
          <w:rFonts w:ascii="Times New Roman" w:hAnsi="Times New Roman" w:cs="Times New Roman"/>
          <w:sz w:val="28"/>
          <w:szCs w:val="28"/>
          <w:lang w:val="en-US"/>
        </w:rPr>
        <w:t>weird</w:t>
      </w:r>
      <w:r>
        <w:rPr>
          <w:rFonts w:ascii="Times New Roman" w:hAnsi="Times New Roman" w:cs="Times New Roman"/>
          <w:sz w:val="28"/>
          <w:szCs w:val="28"/>
        </w:rPr>
        <w:t xml:space="preserve">. На русский язык они переводятся как «странный», однако первое имеет нейтральное значение, второе – резко негативное, то есть что-то явно неприятное человеку, например, </w:t>
      </w:r>
      <w:r>
        <w:rPr>
          <w:rFonts w:ascii="Times New Roman" w:hAnsi="Times New Roman" w:cs="Times New Roman"/>
          <w:sz w:val="28"/>
          <w:szCs w:val="28"/>
          <w:lang w:val="en-US"/>
        </w:rPr>
        <w:t>a</w:t>
      </w:r>
      <w:r>
        <w:rPr>
          <w:rFonts w:ascii="Times New Roman" w:hAnsi="Times New Roman" w:cs="Times New Roman"/>
          <w:sz w:val="28"/>
          <w:szCs w:val="28"/>
        </w:rPr>
        <w:t xml:space="preserve"> </w:t>
      </w:r>
      <w:r>
        <w:rPr>
          <w:rFonts w:ascii="Times New Roman" w:hAnsi="Times New Roman" w:cs="Times New Roman"/>
          <w:sz w:val="28"/>
          <w:szCs w:val="28"/>
          <w:lang w:val="en-US"/>
        </w:rPr>
        <w:t>weird</w:t>
      </w:r>
      <w:r>
        <w:rPr>
          <w:rFonts w:ascii="Times New Roman" w:hAnsi="Times New Roman" w:cs="Times New Roman"/>
          <w:sz w:val="28"/>
          <w:szCs w:val="28"/>
        </w:rPr>
        <w:t xml:space="preserve"> </w:t>
      </w:r>
      <w:r>
        <w:rPr>
          <w:rFonts w:ascii="Times New Roman" w:hAnsi="Times New Roman" w:cs="Times New Roman"/>
          <w:sz w:val="28"/>
          <w:szCs w:val="28"/>
          <w:lang w:val="en-US"/>
        </w:rPr>
        <w:t>dish</w:t>
      </w:r>
      <w:r>
        <w:rPr>
          <w:rFonts w:ascii="Times New Roman" w:hAnsi="Times New Roman" w:cs="Times New Roman"/>
          <w:sz w:val="28"/>
          <w:szCs w:val="28"/>
        </w:rPr>
        <w:t xml:space="preserve">. Более того, употребление слова связано с его сочетанием с другими единицами лексики. Данное явление   называется </w:t>
      </w:r>
      <w:r>
        <w:rPr>
          <w:rFonts w:ascii="Times New Roman" w:hAnsi="Times New Roman" w:cs="Times New Roman"/>
          <w:color w:val="000000" w:themeColor="text1"/>
          <w:sz w:val="28"/>
          <w:szCs w:val="28"/>
        </w:rPr>
        <w:t xml:space="preserve">«коллокациями», использование которых определяет </w:t>
      </w:r>
      <w:r>
        <w:rPr>
          <w:rFonts w:ascii="Times New Roman" w:hAnsi="Times New Roman" w:cs="Times New Roman"/>
          <w:sz w:val="28"/>
          <w:szCs w:val="28"/>
        </w:rPr>
        <w:t>способность учащихся к эффективной коммуникации [</w:t>
      </w:r>
      <w:r>
        <w:rPr>
          <w:rFonts w:ascii="Times New Roman" w:hAnsi="Times New Roman" w:cs="Times New Roman"/>
          <w:sz w:val="28"/>
          <w:szCs w:val="28"/>
          <w:lang w:val="en-US"/>
        </w:rPr>
        <w:t>Yan</w:t>
      </w:r>
      <w:r>
        <w:rPr>
          <w:rFonts w:ascii="Times New Roman" w:hAnsi="Times New Roman" w:cs="Times New Roman"/>
          <w:sz w:val="28"/>
          <w:szCs w:val="28"/>
        </w:rPr>
        <w:t xml:space="preserve">, 2010, </w:t>
      </w:r>
      <w:r>
        <w:rPr>
          <w:rFonts w:ascii="Times New Roman" w:hAnsi="Times New Roman" w:cs="Times New Roman"/>
          <w:sz w:val="28"/>
          <w:szCs w:val="28"/>
          <w:lang w:val="en-US"/>
        </w:rPr>
        <w:t>c</w:t>
      </w:r>
      <w:r>
        <w:rPr>
          <w:rFonts w:ascii="Times New Roman" w:hAnsi="Times New Roman" w:cs="Times New Roman"/>
          <w:sz w:val="28"/>
          <w:szCs w:val="28"/>
        </w:rPr>
        <w:t xml:space="preserve">. 162]. Например, в начальной школе изучается выражение </w:t>
      </w:r>
      <w:r>
        <w:rPr>
          <w:rFonts w:ascii="Times New Roman" w:hAnsi="Times New Roman" w:cs="Times New Roman"/>
          <w:sz w:val="28"/>
          <w:szCs w:val="28"/>
          <w:lang w:val="en-US"/>
        </w:rPr>
        <w:t>to</w:t>
      </w:r>
      <w:r>
        <w:rPr>
          <w:rFonts w:ascii="Times New Roman" w:hAnsi="Times New Roman" w:cs="Times New Roman"/>
          <w:sz w:val="28"/>
          <w:szCs w:val="28"/>
        </w:rPr>
        <w:t xml:space="preserve"> </w:t>
      </w:r>
      <w:r>
        <w:rPr>
          <w:rFonts w:ascii="Times New Roman" w:hAnsi="Times New Roman" w:cs="Times New Roman"/>
          <w:sz w:val="28"/>
          <w:szCs w:val="28"/>
          <w:lang w:val="en-US"/>
        </w:rPr>
        <w:t>do</w:t>
      </w:r>
      <w:r>
        <w:rPr>
          <w:rFonts w:ascii="Times New Roman" w:hAnsi="Times New Roman" w:cs="Times New Roman"/>
          <w:sz w:val="28"/>
          <w:szCs w:val="28"/>
        </w:rPr>
        <w:t xml:space="preserve"> </w:t>
      </w:r>
      <w:r>
        <w:rPr>
          <w:rFonts w:ascii="Times New Roman" w:hAnsi="Times New Roman" w:cs="Times New Roman"/>
          <w:sz w:val="28"/>
          <w:szCs w:val="28"/>
          <w:lang w:val="en-US"/>
        </w:rPr>
        <w:t>my</w:t>
      </w:r>
      <w:r>
        <w:rPr>
          <w:rFonts w:ascii="Times New Roman" w:hAnsi="Times New Roman" w:cs="Times New Roman"/>
          <w:sz w:val="28"/>
          <w:szCs w:val="28"/>
        </w:rPr>
        <w:t xml:space="preserve"> </w:t>
      </w:r>
      <w:r>
        <w:rPr>
          <w:rFonts w:ascii="Times New Roman" w:hAnsi="Times New Roman" w:cs="Times New Roman"/>
          <w:sz w:val="28"/>
          <w:szCs w:val="28"/>
          <w:lang w:val="en-US"/>
        </w:rPr>
        <w:t>homework</w:t>
      </w:r>
      <w:r>
        <w:rPr>
          <w:rFonts w:ascii="Times New Roman" w:hAnsi="Times New Roman" w:cs="Times New Roman"/>
          <w:sz w:val="28"/>
          <w:szCs w:val="28"/>
        </w:rPr>
        <w:t xml:space="preserve">, и задача учителя объяснить ученику, почему в другом словосочетании </w:t>
      </w:r>
      <w:r>
        <w:rPr>
          <w:rFonts w:ascii="Times New Roman" w:hAnsi="Times New Roman" w:cs="Times New Roman"/>
          <w:sz w:val="28"/>
          <w:szCs w:val="28"/>
          <w:lang w:val="en-US"/>
        </w:rPr>
        <w:t>to</w:t>
      </w:r>
      <w:r>
        <w:rPr>
          <w:rFonts w:ascii="Times New Roman" w:hAnsi="Times New Roman" w:cs="Times New Roman"/>
          <w:sz w:val="28"/>
          <w:szCs w:val="28"/>
        </w:rPr>
        <w:t xml:space="preserve"> </w:t>
      </w:r>
      <w:r>
        <w:rPr>
          <w:rFonts w:ascii="Times New Roman" w:hAnsi="Times New Roman" w:cs="Times New Roman"/>
          <w:sz w:val="28"/>
          <w:szCs w:val="28"/>
          <w:lang w:val="en-US"/>
        </w:rPr>
        <w:t>make</w:t>
      </w:r>
      <w:r>
        <w:rPr>
          <w:rFonts w:ascii="Times New Roman" w:hAnsi="Times New Roman" w:cs="Times New Roman"/>
          <w:sz w:val="28"/>
          <w:szCs w:val="28"/>
        </w:rPr>
        <w:t xml:space="preserve"> </w:t>
      </w:r>
      <w:r>
        <w:rPr>
          <w:rFonts w:ascii="Times New Roman" w:hAnsi="Times New Roman" w:cs="Times New Roman"/>
          <w:sz w:val="28"/>
          <w:szCs w:val="28"/>
          <w:lang w:val="en-US"/>
        </w:rPr>
        <w:t>a</w:t>
      </w:r>
      <w:r>
        <w:rPr>
          <w:rFonts w:ascii="Times New Roman" w:hAnsi="Times New Roman" w:cs="Times New Roman"/>
          <w:sz w:val="28"/>
          <w:szCs w:val="28"/>
        </w:rPr>
        <w:t xml:space="preserve"> </w:t>
      </w:r>
      <w:r>
        <w:rPr>
          <w:rFonts w:ascii="Times New Roman" w:hAnsi="Times New Roman" w:cs="Times New Roman"/>
          <w:sz w:val="28"/>
          <w:szCs w:val="28"/>
          <w:lang w:val="en-US"/>
        </w:rPr>
        <w:t>cake</w:t>
      </w:r>
      <w:r>
        <w:rPr>
          <w:rFonts w:ascii="Times New Roman" w:hAnsi="Times New Roman" w:cs="Times New Roman"/>
          <w:sz w:val="28"/>
          <w:szCs w:val="28"/>
        </w:rPr>
        <w:t xml:space="preserve"> будет абсолютно другой глагол, хотя на русский язык они оба переводятся как «делать».</w:t>
      </w:r>
    </w:p>
    <w:p w14:paraId="3C300C82" w14:textId="77777777" w:rsidR="00F608F4" w:rsidRPr="003C7890" w:rsidRDefault="00F608F4" w:rsidP="00AD456B">
      <w:pPr>
        <w:spacing w:line="360" w:lineRule="auto"/>
        <w:ind w:firstLine="851"/>
        <w:jc w:val="both"/>
        <w:rPr>
          <w:rFonts w:ascii="Times New Roman" w:eastAsia="Times New Roman" w:hAnsi="Times New Roman" w:cs="Times New Roman"/>
          <w:color w:val="333333"/>
          <w:sz w:val="28"/>
          <w:szCs w:val="28"/>
        </w:rPr>
      </w:pPr>
    </w:p>
    <w:p w14:paraId="4B9729D2" w14:textId="7176764E" w:rsidR="005D5297" w:rsidRDefault="00EC50DC" w:rsidP="00EC50DC">
      <w:pPr>
        <w:pStyle w:val="20"/>
        <w:numPr>
          <w:ilvl w:val="1"/>
          <w:numId w:val="48"/>
        </w:numPr>
        <w:rPr>
          <w:rFonts w:cs="Times New Roman"/>
          <w:szCs w:val="28"/>
          <w:lang w:val="ru-RU"/>
        </w:rPr>
      </w:pPr>
      <w:bookmarkStart w:id="5" w:name="_Toc135399259"/>
      <w:r>
        <w:rPr>
          <w:rFonts w:cs="Times New Roman"/>
          <w:szCs w:val="28"/>
          <w:lang w:val="ru-RU"/>
        </w:rPr>
        <w:t>Основные компоненты содержания обучения лексики</w:t>
      </w:r>
      <w:bookmarkEnd w:id="5"/>
      <w:r>
        <w:rPr>
          <w:rFonts w:cs="Times New Roman"/>
          <w:szCs w:val="28"/>
          <w:lang w:val="ru-RU"/>
        </w:rPr>
        <w:t xml:space="preserve"> </w:t>
      </w:r>
    </w:p>
    <w:p w14:paraId="5819D112" w14:textId="77777777" w:rsidR="00EC50DC" w:rsidRPr="00EC50DC" w:rsidRDefault="00EC50DC" w:rsidP="00EC50DC">
      <w:pPr>
        <w:pStyle w:val="a5"/>
        <w:ind w:left="1571"/>
        <w:rPr>
          <w:lang w:val="ru-RU"/>
        </w:rPr>
      </w:pPr>
    </w:p>
    <w:p w14:paraId="690E2DC0" w14:textId="77777777" w:rsidR="00EC50DC" w:rsidRDefault="00EC50DC" w:rsidP="00EC50D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Рогова выделяет три основных компонента содержания обучения лексики: лингвистический, психологический и методологический [Соловова, 2006, </w:t>
      </w:r>
      <w:r>
        <w:rPr>
          <w:rFonts w:ascii="Times New Roman" w:hAnsi="Times New Roman" w:cs="Times New Roman"/>
          <w:sz w:val="28"/>
          <w:szCs w:val="28"/>
          <w:lang w:val="en-US"/>
        </w:rPr>
        <w:t>c</w:t>
      </w:r>
      <w:r>
        <w:rPr>
          <w:rFonts w:ascii="Times New Roman" w:hAnsi="Times New Roman" w:cs="Times New Roman"/>
          <w:sz w:val="28"/>
          <w:szCs w:val="28"/>
        </w:rPr>
        <w:t xml:space="preserve">. 82]. Первый из перечисленных связан с набором лексических единиц, которые употребляют разные возрастные группы в определённых речевых ситуациях. Соловова поясняет, что преподаватель должен подбирать </w:t>
      </w:r>
      <w:proofErr w:type="spellStart"/>
      <w:r>
        <w:rPr>
          <w:rFonts w:ascii="Times New Roman" w:hAnsi="Times New Roman" w:cs="Times New Roman"/>
          <w:sz w:val="28"/>
          <w:szCs w:val="28"/>
        </w:rPr>
        <w:t>вокабуляр</w:t>
      </w:r>
      <w:proofErr w:type="spellEnd"/>
      <w:r>
        <w:rPr>
          <w:rFonts w:ascii="Times New Roman" w:hAnsi="Times New Roman" w:cs="Times New Roman"/>
          <w:sz w:val="28"/>
          <w:szCs w:val="28"/>
        </w:rPr>
        <w:t xml:space="preserve"> не только по уровню владения языком, но и исходя из особенностей возраста учеников. Например, с младшими школьниками бесполезно обсуждать проблемы семейных отношений в теме «</w:t>
      </w:r>
      <w:r>
        <w:rPr>
          <w:rFonts w:ascii="Times New Roman" w:hAnsi="Times New Roman" w:cs="Times New Roman"/>
          <w:sz w:val="28"/>
          <w:szCs w:val="28"/>
          <w:lang w:val="en-US"/>
        </w:rPr>
        <w:t>Family</w:t>
      </w:r>
      <w:r>
        <w:rPr>
          <w:rFonts w:ascii="Times New Roman" w:hAnsi="Times New Roman" w:cs="Times New Roman"/>
          <w:sz w:val="28"/>
          <w:szCs w:val="28"/>
        </w:rPr>
        <w:t xml:space="preserve">», так как у них другие проблемы и темы для рассуждения. </w:t>
      </w:r>
    </w:p>
    <w:p w14:paraId="5FFE1D27" w14:textId="45AF84D5" w:rsidR="00EC50DC" w:rsidRPr="00ED3236" w:rsidRDefault="00EC50DC" w:rsidP="00EC50DC">
      <w:pPr>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Что касается психологического компонента, то Соловова утверждает, что он «связан с проблемой лексических навыков и умений». Трудности появляются из-за того, что слова запоминаются не отдельно друг от друга</w:t>
      </w:r>
      <w:r w:rsidR="00F10998" w:rsidRPr="00F10998">
        <w:rPr>
          <w:rFonts w:ascii="Times New Roman" w:hAnsi="Times New Roman" w:cs="Times New Roman"/>
          <w:sz w:val="28"/>
          <w:szCs w:val="28"/>
          <w:lang w:val="ru-RU"/>
        </w:rPr>
        <w:t>,</w:t>
      </w:r>
      <w:r>
        <w:rPr>
          <w:rFonts w:ascii="Times New Roman" w:hAnsi="Times New Roman" w:cs="Times New Roman"/>
          <w:sz w:val="28"/>
          <w:szCs w:val="28"/>
        </w:rPr>
        <w:t xml:space="preserve"> а образуют целые звенья, которые в последствии связываются в парадигматические и синтагматические связи. Последние представляют собой непосредственные линейные отношения между лексическими единицами в сегментарной последовательности при употреблении в речи [</w:t>
      </w:r>
      <w:bookmarkStart w:id="6" w:name="_Hlk135135296"/>
      <w:proofErr w:type="spellStart"/>
      <w:r>
        <w:rPr>
          <w:rFonts w:ascii="Times New Roman" w:hAnsi="Times New Roman" w:cs="Times New Roman"/>
          <w:sz w:val="28"/>
          <w:szCs w:val="28"/>
          <w:lang w:val="en-US"/>
        </w:rPr>
        <w:t>Nian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Manorakan</w:t>
      </w:r>
      <w:proofErr w:type="spellEnd"/>
      <w:r>
        <w:rPr>
          <w:rFonts w:ascii="Times New Roman" w:hAnsi="Times New Roman" w:cs="Times New Roman"/>
          <w:sz w:val="28"/>
          <w:szCs w:val="28"/>
        </w:rPr>
        <w:t>, 2020</w:t>
      </w:r>
      <w:bookmarkEnd w:id="6"/>
      <w:r>
        <w:rPr>
          <w:rFonts w:ascii="Times New Roman" w:hAnsi="Times New Roman" w:cs="Times New Roman"/>
          <w:sz w:val="28"/>
          <w:szCs w:val="28"/>
        </w:rPr>
        <w:t>, с. 30]. Формулируя иначе, это правильное сочетание слов в предложении или словосочетании. Для детей 7-8 лет</w:t>
      </w:r>
      <w:r w:rsidR="00F10998">
        <w:rPr>
          <w:rFonts w:ascii="Times New Roman" w:hAnsi="Times New Roman" w:cs="Times New Roman"/>
          <w:sz w:val="28"/>
          <w:szCs w:val="28"/>
          <w:lang w:val="ru-RU"/>
        </w:rPr>
        <w:t xml:space="preserve"> </w:t>
      </w:r>
      <w:r>
        <w:rPr>
          <w:rFonts w:ascii="Times New Roman" w:hAnsi="Times New Roman" w:cs="Times New Roman"/>
          <w:sz w:val="28"/>
          <w:szCs w:val="28"/>
        </w:rPr>
        <w:t xml:space="preserve">это более характерный вид связи между единицами речи, так как у них возникают мгновенные ассоциации. Например, по мнению младших учеников, при употреблении глагола «ехать» должно </w:t>
      </w:r>
      <w:r>
        <w:rPr>
          <w:rFonts w:ascii="Times New Roman" w:hAnsi="Times New Roman" w:cs="Times New Roman"/>
          <w:sz w:val="28"/>
          <w:szCs w:val="28"/>
        </w:rPr>
        <w:lastRenderedPageBreak/>
        <w:t>быть существительное «на машине» [Соловова, 200</w:t>
      </w:r>
      <w:r w:rsidRPr="00081841">
        <w:rPr>
          <w:rFonts w:ascii="Times New Roman" w:hAnsi="Times New Roman" w:cs="Times New Roman"/>
          <w:sz w:val="28"/>
          <w:szCs w:val="28"/>
          <w:lang w:val="ru-RU"/>
        </w:rPr>
        <w:t>6</w:t>
      </w:r>
      <w:r>
        <w:rPr>
          <w:rFonts w:ascii="Times New Roman" w:hAnsi="Times New Roman" w:cs="Times New Roman"/>
          <w:sz w:val="28"/>
          <w:szCs w:val="28"/>
        </w:rPr>
        <w:t>, с. 85]. Однако</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Степанова подчеркивает тот факт, что в процессе обучения у детей развивается словесно-логическое мышление, которое включает в себя и категориальное </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Степанова, 2016]. Это означает, что у учеников 9-10 лет единицы речи начинают объединяться в парадигматические связи. Они основаны на взаимообусловленности слов в пределах словарного запаса, включающего антонимию, синонимию, </w:t>
      </w:r>
      <w:proofErr w:type="spellStart"/>
      <w:r>
        <w:rPr>
          <w:rFonts w:ascii="Times New Roman" w:hAnsi="Times New Roman" w:cs="Times New Roman"/>
          <w:sz w:val="28"/>
          <w:szCs w:val="28"/>
        </w:rPr>
        <w:t>гипонимию</w:t>
      </w:r>
      <w:proofErr w:type="spellEnd"/>
      <w:r>
        <w:rPr>
          <w:rFonts w:ascii="Times New Roman" w:hAnsi="Times New Roman" w:cs="Times New Roman"/>
          <w:sz w:val="28"/>
          <w:szCs w:val="28"/>
        </w:rPr>
        <w:t xml:space="preserve"> и так далее [</w:t>
      </w:r>
      <w:proofErr w:type="spellStart"/>
      <w:r>
        <w:rPr>
          <w:rFonts w:ascii="Times New Roman" w:hAnsi="Times New Roman" w:cs="Times New Roman"/>
          <w:sz w:val="28"/>
          <w:szCs w:val="28"/>
          <w:lang w:val="en-US"/>
        </w:rPr>
        <w:t>Nian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Manorakan</w:t>
      </w:r>
      <w:proofErr w:type="spellEnd"/>
      <w:r>
        <w:rPr>
          <w:rFonts w:ascii="Times New Roman" w:hAnsi="Times New Roman" w:cs="Times New Roman"/>
          <w:sz w:val="28"/>
          <w:szCs w:val="28"/>
        </w:rPr>
        <w:t>, 2020, с. 29]. Соловова отмечает, что развитие лексического навыка подразумевает умение устанавливать парадигматические отношения, так как именно они способствуют запоминаю единиц речи</w:t>
      </w:r>
      <w:r w:rsidR="00ED3236">
        <w:rPr>
          <w:rFonts w:ascii="Times New Roman" w:hAnsi="Times New Roman" w:cs="Times New Roman"/>
          <w:sz w:val="28"/>
          <w:szCs w:val="28"/>
          <w:lang w:val="ru-RU"/>
        </w:rPr>
        <w:t xml:space="preserve"> </w:t>
      </w:r>
      <w:r w:rsidR="00ED3236">
        <w:rPr>
          <w:rFonts w:ascii="Times New Roman" w:hAnsi="Times New Roman" w:cs="Times New Roman"/>
          <w:sz w:val="28"/>
          <w:szCs w:val="28"/>
        </w:rPr>
        <w:t>[Соловова, 200</w:t>
      </w:r>
      <w:r w:rsidR="00ED3236" w:rsidRPr="00081841">
        <w:rPr>
          <w:rFonts w:ascii="Times New Roman" w:hAnsi="Times New Roman" w:cs="Times New Roman"/>
          <w:sz w:val="28"/>
          <w:szCs w:val="28"/>
          <w:lang w:val="ru-RU"/>
        </w:rPr>
        <w:t>6</w:t>
      </w:r>
      <w:r w:rsidR="00ED3236" w:rsidRPr="00ED3236">
        <w:rPr>
          <w:rFonts w:ascii="Times New Roman" w:hAnsi="Times New Roman" w:cs="Times New Roman"/>
          <w:sz w:val="28"/>
          <w:szCs w:val="28"/>
          <w:lang w:val="ru-RU"/>
        </w:rPr>
        <w:t>].</w:t>
      </w:r>
    </w:p>
    <w:p w14:paraId="25C9DA7D" w14:textId="03837A90" w:rsidR="00060AAD" w:rsidRDefault="00EC50DC" w:rsidP="00EC50DC">
      <w:pPr>
        <w:spacing w:line="360" w:lineRule="auto"/>
        <w:ind w:firstLine="851"/>
        <w:jc w:val="both"/>
        <w:rPr>
          <w:rFonts w:ascii="Times New Roman" w:eastAsia="Times New Roman" w:hAnsi="Times New Roman" w:cs="Times New Roman"/>
          <w:color w:val="333333"/>
          <w:sz w:val="28"/>
          <w:szCs w:val="28"/>
          <w:lang w:val="ru-RU"/>
        </w:rPr>
      </w:pPr>
      <w:r>
        <w:rPr>
          <w:rFonts w:ascii="Times New Roman" w:hAnsi="Times New Roman" w:cs="Times New Roman"/>
          <w:sz w:val="28"/>
          <w:szCs w:val="28"/>
        </w:rPr>
        <w:t xml:space="preserve">Организация обучения лексики, по мнению Ратнер и Тихоновой, во многом основано на методологическом компоненте. В него включены все необходимые инструкции, которые разъясняют как правильно пользоваться не только большими англо-русскими словарями, но и своими индивидуальными [Ратнер, Тихонова, 2017]. Авторы также подчеркивают, что несмотря на то, что практически все преподаватели на начальном этапе обучения требуют вести свои собственные записи лексики, проверяют правильность написания слов далеко не все. В большинстве случаев словари просто лежат без дела. </w:t>
      </w:r>
      <w:r w:rsidR="00EB6929">
        <w:rPr>
          <w:rFonts w:ascii="Times New Roman" w:hAnsi="Times New Roman" w:cs="Times New Roman"/>
          <w:sz w:val="28"/>
          <w:szCs w:val="28"/>
          <w:lang w:val="ru-RU"/>
        </w:rPr>
        <w:t xml:space="preserve">Однако </w:t>
      </w:r>
      <w:r w:rsidR="001B0DA5">
        <w:rPr>
          <w:rFonts w:ascii="Times New Roman" w:hAnsi="Times New Roman" w:cs="Times New Roman"/>
          <w:sz w:val="28"/>
          <w:szCs w:val="28"/>
          <w:lang w:val="ru-RU"/>
        </w:rPr>
        <w:t xml:space="preserve">их </w:t>
      </w:r>
      <w:r>
        <w:rPr>
          <w:rFonts w:ascii="Times New Roman" w:hAnsi="Times New Roman" w:cs="Times New Roman"/>
          <w:sz w:val="28"/>
          <w:szCs w:val="28"/>
        </w:rPr>
        <w:t>необходимо иногда открывать на уроках и опрашивать учеников, таким образом повторяя изученный материал. Ратнер и Тихонова отмечают, что к методологическому компоненту содержания лексики также относятся объяснения, как лучше учить слова, пройденные на занятиях. В данном случае преподаватель может посоветовать ученику приложения, где удобно систематизировать изученный материал. В качестве примера здесь можно привести популярный инструмент «</w:t>
      </w:r>
      <w:r>
        <w:rPr>
          <w:rFonts w:ascii="Times New Roman" w:hAnsi="Times New Roman" w:cs="Times New Roman"/>
          <w:sz w:val="28"/>
          <w:szCs w:val="28"/>
          <w:lang w:val="en-US"/>
        </w:rPr>
        <w:t>Quizlet</w:t>
      </w:r>
      <w:r>
        <w:rPr>
          <w:rFonts w:ascii="Times New Roman" w:hAnsi="Times New Roman" w:cs="Times New Roman"/>
          <w:sz w:val="28"/>
          <w:szCs w:val="28"/>
        </w:rPr>
        <w:t>».</w:t>
      </w:r>
    </w:p>
    <w:p w14:paraId="764A0115" w14:textId="77777777" w:rsidR="00EC50DC" w:rsidRPr="00AD456B" w:rsidRDefault="00EC50DC" w:rsidP="00EC50DC">
      <w:pPr>
        <w:spacing w:line="360" w:lineRule="auto"/>
        <w:ind w:firstLine="851"/>
        <w:jc w:val="both"/>
        <w:rPr>
          <w:rFonts w:ascii="Times New Roman" w:eastAsia="Times New Roman" w:hAnsi="Times New Roman" w:cs="Times New Roman"/>
          <w:color w:val="333333"/>
          <w:sz w:val="28"/>
          <w:szCs w:val="28"/>
          <w:lang w:val="ru-RU"/>
        </w:rPr>
      </w:pPr>
    </w:p>
    <w:p w14:paraId="00000011" w14:textId="1C961FD0" w:rsidR="009E38DC" w:rsidRPr="00EC50DC" w:rsidRDefault="00452E24" w:rsidP="00EC50DC">
      <w:pPr>
        <w:pStyle w:val="20"/>
        <w:rPr>
          <w:rFonts w:cs="Times New Roman"/>
          <w:szCs w:val="28"/>
          <w:lang w:val="ru-RU"/>
        </w:rPr>
      </w:pPr>
      <w:bookmarkStart w:id="7" w:name="_Toc135399260"/>
      <w:r w:rsidRPr="00AD456B">
        <w:rPr>
          <w:rFonts w:cs="Times New Roman"/>
          <w:szCs w:val="28"/>
          <w:lang w:val="ru-RU"/>
        </w:rPr>
        <w:t xml:space="preserve">1.3. </w:t>
      </w:r>
      <w:r w:rsidR="00EC50DC">
        <w:rPr>
          <w:rFonts w:cs="Times New Roman"/>
          <w:szCs w:val="28"/>
          <w:lang w:val="ru-RU"/>
        </w:rPr>
        <w:t>ФГОС и рабочие программы как важные элементы планирования уроков</w:t>
      </w:r>
      <w:r w:rsidR="00EC50DC" w:rsidRPr="00EC50DC">
        <w:rPr>
          <w:rFonts w:cs="Times New Roman"/>
          <w:szCs w:val="28"/>
          <w:lang w:val="ru-RU"/>
        </w:rPr>
        <w:t xml:space="preserve">, </w:t>
      </w:r>
      <w:r w:rsidR="00EC50DC">
        <w:rPr>
          <w:rFonts w:cs="Times New Roman"/>
          <w:szCs w:val="28"/>
          <w:lang w:val="ru-RU"/>
        </w:rPr>
        <w:t>содержащих лексический аспект</w:t>
      </w:r>
      <w:bookmarkEnd w:id="7"/>
      <w:r w:rsidR="00EC50DC">
        <w:rPr>
          <w:rFonts w:cs="Times New Roman"/>
          <w:szCs w:val="28"/>
          <w:lang w:val="ru-RU"/>
        </w:rPr>
        <w:t xml:space="preserve"> </w:t>
      </w:r>
    </w:p>
    <w:p w14:paraId="54C2F8E0" w14:textId="77777777" w:rsidR="00EC50DC" w:rsidRDefault="00EC50DC" w:rsidP="00EC50DC">
      <w:pPr>
        <w:spacing w:line="360" w:lineRule="auto"/>
        <w:ind w:firstLine="720"/>
        <w:jc w:val="both"/>
        <w:rPr>
          <w:rFonts w:ascii="Times New Roman" w:hAnsi="Times New Roman" w:cs="Times New Roman"/>
          <w:sz w:val="28"/>
          <w:szCs w:val="28"/>
        </w:rPr>
      </w:pPr>
    </w:p>
    <w:p w14:paraId="6CC0FD7E" w14:textId="3AD78522" w:rsidR="00EC50DC" w:rsidRDefault="00EC50DC" w:rsidP="00EC50DC">
      <w:pPr>
        <w:spacing w:line="360" w:lineRule="auto"/>
        <w:ind w:firstLine="720"/>
        <w:jc w:val="both"/>
        <w:rPr>
          <w:rFonts w:ascii="Times New Roman" w:hAnsi="Times New Roman" w:cs="Times New Roman"/>
          <w:b/>
          <w:bCs/>
          <w:sz w:val="28"/>
          <w:szCs w:val="28"/>
        </w:rPr>
      </w:pPr>
      <w:r>
        <w:rPr>
          <w:rFonts w:ascii="Times New Roman" w:hAnsi="Times New Roman" w:cs="Times New Roman"/>
          <w:sz w:val="28"/>
          <w:szCs w:val="28"/>
        </w:rPr>
        <w:t xml:space="preserve">В процессе обучения лексические единицы могут варьироваться в зависимости от выбора УМК. В то же время существует федеральный государственный образовательный стандарт (ФГОС), на который нужно ориентироваться при </w:t>
      </w:r>
      <w:r>
        <w:rPr>
          <w:rFonts w:ascii="Times New Roman" w:hAnsi="Times New Roman" w:cs="Times New Roman"/>
          <w:sz w:val="28"/>
          <w:szCs w:val="28"/>
        </w:rPr>
        <w:lastRenderedPageBreak/>
        <w:t>составлении плана обучения. В нем подробно прописаны ожидаемые результаты усвоения образовательных программ. Также существуют примерные рабочие программы</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которые одобрены </w:t>
      </w:r>
      <w:r w:rsidRPr="00081841">
        <w:rPr>
          <w:rFonts w:ascii="Times New Roman" w:hAnsi="Times New Roman" w:cs="Times New Roman"/>
          <w:sz w:val="28"/>
          <w:szCs w:val="28"/>
        </w:rPr>
        <w:t>федеральн</w:t>
      </w:r>
      <w:r>
        <w:rPr>
          <w:rFonts w:ascii="Times New Roman" w:hAnsi="Times New Roman" w:cs="Times New Roman"/>
          <w:sz w:val="28"/>
          <w:szCs w:val="28"/>
        </w:rPr>
        <w:t>ым</w:t>
      </w:r>
      <w:r w:rsidRPr="00081841">
        <w:rPr>
          <w:rFonts w:ascii="Times New Roman" w:hAnsi="Times New Roman" w:cs="Times New Roman"/>
          <w:sz w:val="28"/>
          <w:szCs w:val="28"/>
        </w:rPr>
        <w:t xml:space="preserve"> учебно-методическ</w:t>
      </w:r>
      <w:r>
        <w:rPr>
          <w:rFonts w:ascii="Times New Roman" w:hAnsi="Times New Roman" w:cs="Times New Roman"/>
          <w:sz w:val="28"/>
          <w:szCs w:val="28"/>
        </w:rPr>
        <w:t>им</w:t>
      </w:r>
      <w:r w:rsidRPr="00081841">
        <w:rPr>
          <w:rFonts w:ascii="Times New Roman" w:hAnsi="Times New Roman" w:cs="Times New Roman"/>
          <w:sz w:val="28"/>
          <w:szCs w:val="28"/>
        </w:rPr>
        <w:t xml:space="preserve"> объединени</w:t>
      </w:r>
      <w:r>
        <w:rPr>
          <w:rFonts w:ascii="Times New Roman" w:hAnsi="Times New Roman" w:cs="Times New Roman"/>
          <w:sz w:val="28"/>
          <w:szCs w:val="28"/>
        </w:rPr>
        <w:t>ем</w:t>
      </w:r>
      <w:r w:rsidRPr="00081841">
        <w:rPr>
          <w:rFonts w:ascii="Times New Roman" w:hAnsi="Times New Roman" w:cs="Times New Roman"/>
          <w:sz w:val="28"/>
          <w:szCs w:val="28"/>
        </w:rPr>
        <w:t xml:space="preserve"> по общему образованию</w:t>
      </w:r>
      <w:r>
        <w:rPr>
          <w:rFonts w:ascii="Times New Roman" w:hAnsi="Times New Roman" w:cs="Times New Roman"/>
          <w:sz w:val="28"/>
          <w:szCs w:val="28"/>
        </w:rPr>
        <w:t>. Одна из них создана специально для педагогов английского языка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работающих в начальной школе. В этом документе можно ознакомится со всеми поставленными целями</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касающимися разных аспектов языка. Некоторые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связанные с изучением лексики</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приведены ниже: </w:t>
      </w:r>
    </w:p>
    <w:p w14:paraId="42C9CB93" w14:textId="77777777" w:rsidR="00EC50DC" w:rsidRDefault="00EC50DC" w:rsidP="00EC50DC">
      <w:pPr>
        <w:pStyle w:val="a5"/>
        <w:numPr>
          <w:ilvl w:val="0"/>
          <w:numId w:val="49"/>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формирование элементарной иноязычной коммуникативной компетенции, т. 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14:paraId="5293A988" w14:textId="77777777" w:rsidR="00EC50DC" w:rsidRDefault="00EC50DC" w:rsidP="00EC50DC">
      <w:pPr>
        <w:pStyle w:val="a5"/>
        <w:numPr>
          <w:ilvl w:val="0"/>
          <w:numId w:val="49"/>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14:paraId="05DBAC2A" w14:textId="77777777" w:rsidR="00EC50DC" w:rsidRDefault="00EC50DC" w:rsidP="00EC50DC">
      <w:pPr>
        <w:pStyle w:val="a5"/>
        <w:numPr>
          <w:ilvl w:val="0"/>
          <w:numId w:val="49"/>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 </w:t>
      </w:r>
      <w:r w:rsidRPr="00081841">
        <w:rPr>
          <w:rFonts w:ascii="Times New Roman" w:hAnsi="Times New Roman" w:cs="Times New Roman"/>
          <w:sz w:val="28"/>
          <w:szCs w:val="28"/>
          <w:lang w:val="ru-RU"/>
        </w:rPr>
        <w:t>[</w:t>
      </w:r>
      <w:r>
        <w:rPr>
          <w:rFonts w:ascii="Times New Roman" w:hAnsi="Times New Roman" w:cs="Times New Roman"/>
          <w:sz w:val="28"/>
          <w:szCs w:val="28"/>
        </w:rPr>
        <w:t>Примерная рабочая программа начального образования. Английский, 2021</w:t>
      </w:r>
      <w:r>
        <w:rPr>
          <w:rFonts w:ascii="Times New Roman" w:hAnsi="Times New Roman" w:cs="Times New Roman"/>
          <w:sz w:val="28"/>
          <w:szCs w:val="28"/>
          <w:lang w:val="en-US"/>
        </w:rPr>
        <w:t>, c. 4]</w:t>
      </w:r>
      <w:r>
        <w:rPr>
          <w:rFonts w:ascii="Times New Roman" w:hAnsi="Times New Roman" w:cs="Times New Roman"/>
          <w:sz w:val="28"/>
          <w:szCs w:val="28"/>
        </w:rPr>
        <w:t xml:space="preserve">. </w:t>
      </w:r>
    </w:p>
    <w:p w14:paraId="57686DFF" w14:textId="77777777" w:rsidR="00EC50DC" w:rsidRDefault="00EC50DC" w:rsidP="00EC50D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Однако для того, чтобы добиться желаемого результата необходимо правильно организовать учебный процесс. В программе написано, что работа над словом должна обеспечить: </w:t>
      </w:r>
    </w:p>
    <w:p w14:paraId="5C50A5F4" w14:textId="77777777" w:rsidR="00EC50DC" w:rsidRDefault="00EC50DC" w:rsidP="00EC50DC">
      <w:pPr>
        <w:shd w:val="clear" w:color="auto" w:fill="FFFFFF"/>
        <w:spacing w:line="360" w:lineRule="auto"/>
        <w:ind w:left="720"/>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создание мобильного словарного запаса;</w:t>
      </w:r>
    </w:p>
    <w:p w14:paraId="1CFB6513" w14:textId="77777777" w:rsidR="00EC50DC" w:rsidRDefault="00EC50DC" w:rsidP="00EC50DC">
      <w:pPr>
        <w:shd w:val="clear" w:color="auto" w:fill="FFFFFF"/>
        <w:spacing w:line="360" w:lineRule="auto"/>
        <w:ind w:left="720"/>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предотвращение его «утечки», забывания;</w:t>
      </w:r>
    </w:p>
    <w:p w14:paraId="09B200E7" w14:textId="77777777" w:rsidR="007013E8" w:rsidRDefault="00EC50DC" w:rsidP="007013E8">
      <w:pPr>
        <w:pStyle w:val="a5"/>
        <w:spacing w:after="160" w:line="360" w:lineRule="auto"/>
        <w:jc w:val="both"/>
        <w:rPr>
          <w:rFonts w:ascii="Times New Roman" w:hAnsi="Times New Roman" w:cs="Times New Roman"/>
          <w:sz w:val="28"/>
          <w:szCs w:val="28"/>
        </w:rPr>
      </w:pPr>
      <w:r>
        <w:rPr>
          <w:rFonts w:ascii="Times New Roman" w:eastAsia="Times New Roman" w:hAnsi="Times New Roman" w:cs="Times New Roman"/>
          <w:color w:val="181818"/>
          <w:sz w:val="28"/>
          <w:szCs w:val="28"/>
        </w:rPr>
        <w:t>•      адекватное целям общения его использование в устной речи</w:t>
      </w:r>
      <w:r w:rsidR="007013E8">
        <w:rPr>
          <w:rFonts w:ascii="Times New Roman" w:eastAsia="Times New Roman" w:hAnsi="Times New Roman" w:cs="Times New Roman"/>
          <w:color w:val="181818"/>
          <w:sz w:val="28"/>
          <w:szCs w:val="28"/>
          <w:lang w:val="ru-RU"/>
        </w:rPr>
        <w:t xml:space="preserve"> </w:t>
      </w:r>
      <w:r w:rsidR="007013E8" w:rsidRPr="00081841">
        <w:rPr>
          <w:rFonts w:ascii="Times New Roman" w:hAnsi="Times New Roman" w:cs="Times New Roman"/>
          <w:sz w:val="28"/>
          <w:szCs w:val="28"/>
          <w:lang w:val="ru-RU"/>
        </w:rPr>
        <w:t>[</w:t>
      </w:r>
      <w:r w:rsidR="007013E8">
        <w:rPr>
          <w:rFonts w:ascii="Times New Roman" w:hAnsi="Times New Roman" w:cs="Times New Roman"/>
          <w:sz w:val="28"/>
          <w:szCs w:val="28"/>
        </w:rPr>
        <w:t>Примерная рабочая программа начального образования. Английский, 2021</w:t>
      </w:r>
      <w:r w:rsidR="007013E8">
        <w:rPr>
          <w:rFonts w:ascii="Times New Roman" w:hAnsi="Times New Roman" w:cs="Times New Roman"/>
          <w:sz w:val="28"/>
          <w:szCs w:val="28"/>
          <w:lang w:val="en-US"/>
        </w:rPr>
        <w:t>, c. 4]</w:t>
      </w:r>
      <w:r w:rsidR="007013E8">
        <w:rPr>
          <w:rFonts w:ascii="Times New Roman" w:hAnsi="Times New Roman" w:cs="Times New Roman"/>
          <w:sz w:val="28"/>
          <w:szCs w:val="28"/>
        </w:rPr>
        <w:t xml:space="preserve">. </w:t>
      </w:r>
    </w:p>
    <w:p w14:paraId="73613ECD" w14:textId="0CD964BB" w:rsidR="00EC50DC" w:rsidRPr="007013E8" w:rsidRDefault="00EC50DC" w:rsidP="00EC50DC">
      <w:pPr>
        <w:shd w:val="clear" w:color="auto" w:fill="FFFFFF"/>
        <w:spacing w:line="360" w:lineRule="auto"/>
        <w:ind w:left="720"/>
        <w:jc w:val="both"/>
        <w:rPr>
          <w:rFonts w:ascii="Times New Roman" w:eastAsia="Times New Roman" w:hAnsi="Times New Roman" w:cs="Times New Roman"/>
          <w:color w:val="181818"/>
          <w:sz w:val="28"/>
          <w:szCs w:val="28"/>
          <w:lang w:val="ru-RU"/>
        </w:rPr>
      </w:pPr>
    </w:p>
    <w:p w14:paraId="74B32173" w14:textId="77777777" w:rsidR="00EC50DC" w:rsidRPr="00081841" w:rsidRDefault="00EC50DC" w:rsidP="00EC50DC">
      <w:pPr>
        <w:shd w:val="clear" w:color="auto" w:fill="FFFFFF"/>
        <w:spacing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lastRenderedPageBreak/>
        <w:t xml:space="preserve">Соответственно, должен быть разработан комплекс, который будет содержать следующие друг за другом упражнения на отработку определенных лексических навыков. </w:t>
      </w:r>
    </w:p>
    <w:p w14:paraId="17173709" w14:textId="77777777" w:rsidR="00EC50DC" w:rsidRDefault="00EC50DC" w:rsidP="00EC50D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Важно также отметить, что усвоение программы начальной школы влияет на показатели успеваемости в средней школе [Коваленко, </w:t>
      </w:r>
      <w:proofErr w:type="spellStart"/>
      <w:r>
        <w:rPr>
          <w:rFonts w:ascii="Times New Roman" w:hAnsi="Times New Roman" w:cs="Times New Roman"/>
          <w:sz w:val="28"/>
          <w:szCs w:val="28"/>
        </w:rPr>
        <w:t>Цатковская</w:t>
      </w:r>
      <w:proofErr w:type="spellEnd"/>
      <w:r>
        <w:rPr>
          <w:rFonts w:ascii="Times New Roman" w:hAnsi="Times New Roman" w:cs="Times New Roman"/>
          <w:sz w:val="28"/>
          <w:szCs w:val="28"/>
        </w:rPr>
        <w:t xml:space="preserve">, 2020, с. 23]. Так в программе английского языка начальной школы заявлено, что ученики младших классов по окончанию обучения в 4 классе должны знать не менее 500 лексических единиц, в которые входят слова, словосочетания и клишированные выражения. Более того отдельно прописан тот факт, что в первые два года (в России в основном преподается английский со второго класса) должно быть усвоено 350 единиц, а остальные 150 ученики проходят на заключительном этапе обучения в начальной школе. </w:t>
      </w:r>
    </w:p>
    <w:p w14:paraId="487FFE1C" w14:textId="77777777" w:rsidR="00EC50DC" w:rsidRDefault="00EC50DC" w:rsidP="00EC50DC">
      <w:pPr>
        <w:spacing w:line="360" w:lineRule="auto"/>
        <w:ind w:firstLine="709"/>
        <w:jc w:val="both"/>
        <w:rPr>
          <w:rFonts w:ascii="Times New Roman" w:hAnsi="Times New Roman" w:cs="Times New Roman"/>
          <w:sz w:val="28"/>
          <w:szCs w:val="28"/>
        </w:rPr>
      </w:pPr>
    </w:p>
    <w:p w14:paraId="6682B5F1" w14:textId="5945B559" w:rsidR="00EC50DC" w:rsidRDefault="00EC50DC" w:rsidP="00E21035">
      <w:pPr>
        <w:pStyle w:val="20"/>
        <w:rPr>
          <w:rFonts w:cs="Times New Roman"/>
          <w:szCs w:val="28"/>
          <w:lang w:val="ru-RU"/>
        </w:rPr>
      </w:pPr>
      <w:bookmarkStart w:id="8" w:name="_Toc135399261"/>
      <w:r w:rsidRPr="00AD456B">
        <w:rPr>
          <w:rFonts w:cs="Times New Roman"/>
          <w:szCs w:val="28"/>
          <w:lang w:val="ru-RU"/>
        </w:rPr>
        <w:t>1.</w:t>
      </w:r>
      <w:r>
        <w:rPr>
          <w:rFonts w:cs="Times New Roman"/>
          <w:szCs w:val="28"/>
          <w:lang w:val="ru-RU"/>
        </w:rPr>
        <w:t>4</w:t>
      </w:r>
      <w:r w:rsidRPr="00AD456B">
        <w:rPr>
          <w:rFonts w:cs="Times New Roman"/>
          <w:szCs w:val="28"/>
          <w:lang w:val="ru-RU"/>
        </w:rPr>
        <w:t xml:space="preserve">. </w:t>
      </w:r>
      <w:r w:rsidR="00E21035">
        <w:rPr>
          <w:rFonts w:cs="Times New Roman"/>
          <w:szCs w:val="28"/>
          <w:lang w:val="ru-RU"/>
        </w:rPr>
        <w:t xml:space="preserve">Особенности усвоения и </w:t>
      </w:r>
      <w:proofErr w:type="spellStart"/>
      <w:r w:rsidR="00E21035">
        <w:rPr>
          <w:rFonts w:cs="Times New Roman"/>
          <w:szCs w:val="28"/>
          <w:lang w:val="ru-RU"/>
        </w:rPr>
        <w:t>семантизации</w:t>
      </w:r>
      <w:proofErr w:type="spellEnd"/>
      <w:r w:rsidR="00E21035">
        <w:rPr>
          <w:rFonts w:cs="Times New Roman"/>
          <w:szCs w:val="28"/>
          <w:lang w:val="ru-RU"/>
        </w:rPr>
        <w:t xml:space="preserve"> лексики в младшем школьном возрасте</w:t>
      </w:r>
      <w:bookmarkEnd w:id="8"/>
      <w:r w:rsidR="00E21035">
        <w:rPr>
          <w:rFonts w:cs="Times New Roman"/>
          <w:szCs w:val="28"/>
          <w:lang w:val="ru-RU"/>
        </w:rPr>
        <w:t xml:space="preserve"> </w:t>
      </w:r>
      <w:r>
        <w:rPr>
          <w:rFonts w:cs="Times New Roman"/>
          <w:szCs w:val="28"/>
          <w:lang w:val="ru-RU"/>
        </w:rPr>
        <w:t xml:space="preserve"> </w:t>
      </w:r>
    </w:p>
    <w:p w14:paraId="71970532" w14:textId="77777777" w:rsidR="00E21035" w:rsidRPr="00E21035" w:rsidRDefault="00E21035" w:rsidP="00E21035">
      <w:pPr>
        <w:rPr>
          <w:lang w:val="ru-RU"/>
        </w:rPr>
      </w:pPr>
    </w:p>
    <w:p w14:paraId="34B222E5" w14:textId="41639AE6" w:rsidR="00E21035" w:rsidRDefault="00E21035" w:rsidP="00E21035">
      <w:pPr>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Младший школьник определяется учеными как ребёнок в возрасте от 7 до 10-11 лет [</w:t>
      </w:r>
      <w:proofErr w:type="spellStart"/>
      <w:r>
        <w:rPr>
          <w:rFonts w:ascii="Times New Roman" w:hAnsi="Times New Roman" w:cs="Times New Roman"/>
          <w:color w:val="000000" w:themeColor="text1"/>
          <w:sz w:val="28"/>
          <w:szCs w:val="28"/>
        </w:rPr>
        <w:t>Тухужева</w:t>
      </w:r>
      <w:proofErr w:type="spellEnd"/>
      <w:r>
        <w:rPr>
          <w:rFonts w:ascii="Times New Roman" w:hAnsi="Times New Roman" w:cs="Times New Roman"/>
          <w:color w:val="000000" w:themeColor="text1"/>
          <w:sz w:val="28"/>
          <w:szCs w:val="28"/>
        </w:rPr>
        <w:t xml:space="preserve">, 2021, </w:t>
      </w:r>
      <w:r>
        <w:rPr>
          <w:rFonts w:ascii="Times New Roman" w:hAnsi="Times New Roman" w:cs="Times New Roman"/>
          <w:color w:val="000000" w:themeColor="text1"/>
          <w:sz w:val="28"/>
          <w:szCs w:val="28"/>
          <w:lang w:val="en-US"/>
        </w:rPr>
        <w:t>c</w:t>
      </w:r>
      <w:r>
        <w:rPr>
          <w:rFonts w:ascii="Times New Roman" w:hAnsi="Times New Roman" w:cs="Times New Roman"/>
          <w:color w:val="000000" w:themeColor="text1"/>
          <w:sz w:val="28"/>
          <w:szCs w:val="28"/>
        </w:rPr>
        <w:t xml:space="preserve">. 53; </w:t>
      </w:r>
      <w:proofErr w:type="spellStart"/>
      <w:r>
        <w:rPr>
          <w:rFonts w:ascii="Times New Roman" w:hAnsi="Times New Roman" w:cs="Times New Roman"/>
          <w:color w:val="000000" w:themeColor="text1"/>
          <w:sz w:val="28"/>
          <w:szCs w:val="28"/>
          <w:lang w:val="en-US"/>
        </w:rPr>
        <w:t>Semkin</w:t>
      </w:r>
      <w:proofErr w:type="spellEnd"/>
      <w:r>
        <w:rPr>
          <w:rFonts w:ascii="Times New Roman" w:hAnsi="Times New Roman" w:cs="Times New Roman"/>
          <w:color w:val="000000" w:themeColor="text1"/>
          <w:sz w:val="28"/>
          <w:szCs w:val="28"/>
        </w:rPr>
        <w:t>, М</w:t>
      </w:r>
      <w:proofErr w:type="spellStart"/>
      <w:r>
        <w:rPr>
          <w:rFonts w:ascii="Times New Roman" w:hAnsi="Times New Roman" w:cs="Times New Roman"/>
          <w:color w:val="000000" w:themeColor="text1"/>
          <w:sz w:val="28"/>
          <w:szCs w:val="28"/>
          <w:lang w:val="en-US"/>
        </w:rPr>
        <w:t>usina</w:t>
      </w:r>
      <w:proofErr w:type="spellEnd"/>
      <w:r>
        <w:rPr>
          <w:rFonts w:ascii="Times New Roman" w:hAnsi="Times New Roman" w:cs="Times New Roman"/>
          <w:color w:val="000000" w:themeColor="text1"/>
          <w:sz w:val="28"/>
          <w:szCs w:val="28"/>
        </w:rPr>
        <w:t xml:space="preserve">, 2021, </w:t>
      </w:r>
      <w:r>
        <w:rPr>
          <w:rFonts w:ascii="Times New Roman" w:hAnsi="Times New Roman" w:cs="Times New Roman"/>
          <w:color w:val="000000" w:themeColor="text1"/>
          <w:sz w:val="28"/>
          <w:szCs w:val="28"/>
          <w:lang w:val="de-DE"/>
        </w:rPr>
        <w:t>c</w:t>
      </w:r>
      <w:r>
        <w:rPr>
          <w:rFonts w:ascii="Times New Roman" w:hAnsi="Times New Roman" w:cs="Times New Roman"/>
          <w:color w:val="000000" w:themeColor="text1"/>
          <w:sz w:val="28"/>
          <w:szCs w:val="28"/>
        </w:rPr>
        <w:t xml:space="preserve">.218]. </w:t>
      </w:r>
      <w:r>
        <w:rPr>
          <w:rFonts w:ascii="Times New Roman" w:hAnsi="Times New Roman" w:cs="Times New Roman"/>
          <w:sz w:val="28"/>
          <w:szCs w:val="28"/>
        </w:rPr>
        <w:t xml:space="preserve">У данной возрастной категории существует свои особенности мышления по сравнению с остальными. Их необходимо учитывать преподавателям при составлении плана обучения, включающего также и различные лексические аспекты. Необходимо перечислить основные особенности восприятия учебного процесса. </w:t>
      </w:r>
    </w:p>
    <w:p w14:paraId="30F18D6C" w14:textId="77777777" w:rsidR="00E21035" w:rsidRDefault="00E21035" w:rsidP="00E2103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Первой характерной чертой младшего школьного возраста является расположенность к изучению языков. Появление чего-то нового и необычного приводит к достаточно быстрому усвоению материала [Булкина, Панина, 2022, с.266]. Однако несмотря на все вышесказанное, материал должен быть преподнесен так, чтобы он был ярким и запоминающимся. Только тогда ученики запомнят большое количество слов. При этом надо учитывать, что младшие школьники часто делают ошибки в разделении или дифференциации похожих объектов [</w:t>
      </w:r>
      <w:proofErr w:type="spellStart"/>
      <w:r>
        <w:rPr>
          <w:rFonts w:ascii="Times New Roman" w:hAnsi="Times New Roman" w:cs="Times New Roman"/>
          <w:sz w:val="28"/>
          <w:szCs w:val="28"/>
        </w:rPr>
        <w:t>Тухужева</w:t>
      </w:r>
      <w:proofErr w:type="spellEnd"/>
      <w:r>
        <w:rPr>
          <w:rFonts w:ascii="Times New Roman" w:hAnsi="Times New Roman" w:cs="Times New Roman"/>
          <w:sz w:val="28"/>
          <w:szCs w:val="28"/>
        </w:rPr>
        <w:t xml:space="preserve">, 2021, с. 53]. То есть, если ребенку показать с интервалом в несколько минут одну и ту же вещь, </w:t>
      </w:r>
      <w:r>
        <w:rPr>
          <w:rFonts w:ascii="Times New Roman" w:hAnsi="Times New Roman" w:cs="Times New Roman"/>
          <w:sz w:val="28"/>
          <w:szCs w:val="28"/>
        </w:rPr>
        <w:lastRenderedPageBreak/>
        <w:t xml:space="preserve">но с некоторыми изменениями, например, она будет дополнена другими деталями, ученик может не понять, что предмет один и тот же. В этом случае преподавателю необходимо показывать на сравнение предмет обычный и модифицированный до момента, когда ребенок привыкнет к нему, запомнит визуально, как он выглядит, и безошибочно будет его называть. </w:t>
      </w:r>
    </w:p>
    <w:p w14:paraId="3DCB4718" w14:textId="77777777" w:rsidR="00E21035" w:rsidRDefault="00E21035" w:rsidP="00E2103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Другая особенность данного возраста, по мнению </w:t>
      </w:r>
      <w:proofErr w:type="spellStart"/>
      <w:r>
        <w:rPr>
          <w:rFonts w:ascii="Times New Roman" w:hAnsi="Times New Roman" w:cs="Times New Roman"/>
          <w:sz w:val="28"/>
          <w:szCs w:val="28"/>
        </w:rPr>
        <w:t>Тухужевой</w:t>
      </w:r>
      <w:proofErr w:type="spellEnd"/>
      <w:r>
        <w:rPr>
          <w:rFonts w:ascii="Times New Roman" w:hAnsi="Times New Roman" w:cs="Times New Roman"/>
          <w:sz w:val="28"/>
          <w:szCs w:val="28"/>
        </w:rPr>
        <w:t>, связана с тем, что ученики только начинают учиться воспринимать определенные действия не поверхностно, а находить в них смысл и пытаться анализировать. Именно поэтому такие темы, как «</w:t>
      </w:r>
      <w:r>
        <w:rPr>
          <w:rFonts w:ascii="Times New Roman" w:hAnsi="Times New Roman" w:cs="Times New Roman"/>
          <w:sz w:val="28"/>
          <w:szCs w:val="28"/>
          <w:lang w:val="en-US"/>
        </w:rPr>
        <w:t>Family</w:t>
      </w:r>
      <w:r>
        <w:rPr>
          <w:rFonts w:ascii="Times New Roman" w:hAnsi="Times New Roman" w:cs="Times New Roman"/>
          <w:sz w:val="28"/>
          <w:szCs w:val="28"/>
        </w:rPr>
        <w:t>», «</w:t>
      </w:r>
      <w:r>
        <w:rPr>
          <w:rFonts w:ascii="Times New Roman" w:hAnsi="Times New Roman" w:cs="Times New Roman"/>
          <w:sz w:val="28"/>
          <w:szCs w:val="28"/>
          <w:lang w:val="en-US"/>
        </w:rPr>
        <w:t>Weather</w:t>
      </w:r>
      <w:r>
        <w:rPr>
          <w:rFonts w:ascii="Times New Roman" w:hAnsi="Times New Roman" w:cs="Times New Roman"/>
          <w:sz w:val="28"/>
          <w:szCs w:val="28"/>
        </w:rPr>
        <w:t>», «</w:t>
      </w:r>
      <w:r>
        <w:rPr>
          <w:rFonts w:ascii="Times New Roman" w:hAnsi="Times New Roman" w:cs="Times New Roman"/>
          <w:sz w:val="28"/>
          <w:szCs w:val="28"/>
          <w:lang w:val="en-US"/>
        </w:rPr>
        <w:t>Work</w:t>
      </w:r>
      <w:r>
        <w:rPr>
          <w:rFonts w:ascii="Times New Roman" w:hAnsi="Times New Roman" w:cs="Times New Roman"/>
          <w:sz w:val="28"/>
          <w:szCs w:val="28"/>
        </w:rPr>
        <w:t>», «</w:t>
      </w:r>
      <w:r>
        <w:rPr>
          <w:rFonts w:ascii="Times New Roman" w:hAnsi="Times New Roman" w:cs="Times New Roman"/>
          <w:sz w:val="28"/>
          <w:szCs w:val="28"/>
          <w:lang w:val="en-US"/>
        </w:rPr>
        <w:t>Food</w:t>
      </w:r>
      <w:r>
        <w:rPr>
          <w:rFonts w:ascii="Times New Roman" w:hAnsi="Times New Roman" w:cs="Times New Roman"/>
          <w:sz w:val="28"/>
          <w:szCs w:val="28"/>
        </w:rPr>
        <w:t>» являются базовыми и даются в начальных классах. Вся лексика в них состоит из конкретных понятий, то есть из слов, обозначающих определенные объекты, имеющие форму или вид, которые хранит память человека [</w:t>
      </w:r>
      <w:proofErr w:type="spellStart"/>
      <w:r>
        <w:rPr>
          <w:rFonts w:ascii="Times New Roman" w:hAnsi="Times New Roman" w:cs="Times New Roman"/>
          <w:sz w:val="28"/>
          <w:szCs w:val="28"/>
        </w:rPr>
        <w:t>Голованивская</w:t>
      </w:r>
      <w:proofErr w:type="spellEnd"/>
      <w:r>
        <w:rPr>
          <w:rFonts w:ascii="Times New Roman" w:hAnsi="Times New Roman" w:cs="Times New Roman"/>
          <w:sz w:val="28"/>
          <w:szCs w:val="28"/>
        </w:rPr>
        <w:t xml:space="preserve">, 2018, с. 103]. Ученики в силу возрастных особенностей просто не будут способны говорить о вещах абстрактных, которые сложно или нельзя представить. Например, связанные с различными рассуждениями о жизненных ценностях или глобальных проблемах. </w:t>
      </w:r>
    </w:p>
    <w:p w14:paraId="3A733BE9" w14:textId="77777777" w:rsidR="00E21035" w:rsidRDefault="00E21035" w:rsidP="00E21035">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Однако необходимо подчеркнуть тот факт, что главной проблемой для учителей является не невысокий уровень мышления учеников младшей школы, а неспособность долго концентрировать внимание на одном объекте, что нередко связанно с гиперактивностью [Столинская, 2013]. Однако показатели с каждым классом меняются. Сидорина, </w:t>
      </w:r>
      <w:proofErr w:type="spellStart"/>
      <w:r>
        <w:rPr>
          <w:rFonts w:ascii="Times New Roman" w:hAnsi="Times New Roman" w:cs="Times New Roman"/>
          <w:color w:val="000000" w:themeColor="text1"/>
          <w:sz w:val="28"/>
          <w:szCs w:val="28"/>
        </w:rPr>
        <w:t>Катушенко</w:t>
      </w:r>
      <w:proofErr w:type="spellEnd"/>
      <w:r>
        <w:rPr>
          <w:rFonts w:ascii="Times New Roman" w:hAnsi="Times New Roman" w:cs="Times New Roman"/>
          <w:color w:val="000000" w:themeColor="text1"/>
          <w:sz w:val="28"/>
          <w:szCs w:val="28"/>
        </w:rPr>
        <w:t xml:space="preserve"> и Фалина в ходе исследования выяснили, что во 2 классе 30 % учеников имеют низкий уровень концентрации внимания, тогда как в 4 классе этот показатель увеличивается до </w:t>
      </w:r>
      <w:r>
        <w:rPr>
          <w:rFonts w:ascii="Times New Roman" w:hAnsi="Times New Roman" w:cs="Times New Roman"/>
          <w:sz w:val="28"/>
          <w:szCs w:val="28"/>
        </w:rPr>
        <w:t xml:space="preserve">10 % [Сидорина, </w:t>
      </w:r>
      <w:proofErr w:type="spellStart"/>
      <w:r>
        <w:rPr>
          <w:rFonts w:ascii="Times New Roman" w:hAnsi="Times New Roman" w:cs="Times New Roman"/>
          <w:sz w:val="28"/>
          <w:szCs w:val="28"/>
        </w:rPr>
        <w:t>Катушенко</w:t>
      </w:r>
      <w:proofErr w:type="spellEnd"/>
      <w:r>
        <w:rPr>
          <w:rFonts w:ascii="Times New Roman" w:hAnsi="Times New Roman" w:cs="Times New Roman"/>
          <w:sz w:val="28"/>
          <w:szCs w:val="28"/>
        </w:rPr>
        <w:t>, Фалина, 2018, с. 441]</w:t>
      </w:r>
      <w:r>
        <w:rPr>
          <w:rFonts w:ascii="Times New Roman" w:hAnsi="Times New Roman" w:cs="Times New Roman"/>
          <w:color w:val="000000" w:themeColor="text1"/>
          <w:sz w:val="28"/>
          <w:szCs w:val="28"/>
        </w:rPr>
        <w:t xml:space="preserve"> В связи с этим урок должен быть построен таким образом, чтобы постоянно происходила смена деятельности. Также, чтобы фокус учащихся задерживался дольше, необходимо применять разные способы </w:t>
      </w:r>
      <w:proofErr w:type="spellStart"/>
      <w:r>
        <w:rPr>
          <w:rFonts w:ascii="Times New Roman" w:hAnsi="Times New Roman" w:cs="Times New Roman"/>
          <w:color w:val="000000" w:themeColor="text1"/>
          <w:sz w:val="28"/>
          <w:szCs w:val="28"/>
        </w:rPr>
        <w:t>семантизации</w:t>
      </w:r>
      <w:proofErr w:type="spellEnd"/>
      <w:r>
        <w:rPr>
          <w:rFonts w:ascii="Times New Roman" w:hAnsi="Times New Roman" w:cs="Times New Roman"/>
          <w:color w:val="000000" w:themeColor="text1"/>
          <w:sz w:val="28"/>
          <w:szCs w:val="28"/>
        </w:rPr>
        <w:t xml:space="preserve"> лексических единиц. Кузнецова и Пешкова предлагают к </w:t>
      </w:r>
      <w:proofErr w:type="spellStart"/>
      <w:r>
        <w:rPr>
          <w:rFonts w:ascii="Times New Roman" w:hAnsi="Times New Roman" w:cs="Times New Roman"/>
          <w:color w:val="000000" w:themeColor="text1"/>
          <w:sz w:val="28"/>
          <w:szCs w:val="28"/>
        </w:rPr>
        <w:t>расмотрению</w:t>
      </w:r>
      <w:proofErr w:type="spellEnd"/>
      <w:r>
        <w:rPr>
          <w:rFonts w:ascii="Times New Roman" w:hAnsi="Times New Roman" w:cs="Times New Roman"/>
          <w:color w:val="000000" w:themeColor="text1"/>
          <w:sz w:val="28"/>
          <w:szCs w:val="28"/>
        </w:rPr>
        <w:t xml:space="preserve"> некоторые приемы, разработанные работниками Липецкой школы Е. </w:t>
      </w:r>
      <w:proofErr w:type="spellStart"/>
      <w:r>
        <w:rPr>
          <w:rFonts w:ascii="Times New Roman" w:hAnsi="Times New Roman" w:cs="Times New Roman"/>
          <w:color w:val="000000" w:themeColor="text1"/>
          <w:sz w:val="28"/>
          <w:szCs w:val="28"/>
        </w:rPr>
        <w:t>Пассова</w:t>
      </w:r>
      <w:proofErr w:type="spellEnd"/>
      <w:r>
        <w:rPr>
          <w:rFonts w:ascii="Times New Roman" w:hAnsi="Times New Roman" w:cs="Times New Roman"/>
          <w:color w:val="000000" w:themeColor="text1"/>
          <w:sz w:val="28"/>
          <w:szCs w:val="28"/>
        </w:rPr>
        <w:t xml:space="preserve">, являющимися сторонниками коммуникативного подхода изучения иностранного </w:t>
      </w:r>
      <w:r w:rsidRPr="00620165">
        <w:rPr>
          <w:rFonts w:ascii="Times New Roman" w:hAnsi="Times New Roman" w:cs="Times New Roman"/>
          <w:sz w:val="28"/>
          <w:szCs w:val="28"/>
        </w:rPr>
        <w:t>языка [</w:t>
      </w:r>
      <w:r w:rsidRPr="006107FC">
        <w:rPr>
          <w:rFonts w:ascii="Times New Roman" w:hAnsi="Times New Roman" w:cs="Times New Roman"/>
          <w:color w:val="000000" w:themeColor="text1"/>
          <w:sz w:val="28"/>
          <w:szCs w:val="28"/>
        </w:rPr>
        <w:t>Кузнецова, Пешкова, 202</w:t>
      </w:r>
      <w:r w:rsidRPr="00081841">
        <w:rPr>
          <w:rFonts w:ascii="Times New Roman" w:hAnsi="Times New Roman" w:cs="Times New Roman"/>
          <w:color w:val="000000" w:themeColor="text1"/>
          <w:sz w:val="28"/>
          <w:szCs w:val="28"/>
          <w:lang w:val="ru-RU"/>
        </w:rPr>
        <w:t>0</w:t>
      </w:r>
      <w:r w:rsidRPr="006107F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Необходимо выделить ряд особенностей, которые преподаватель должен иметь в виду при работе с лексическим аспектом в младшей школе.</w:t>
      </w:r>
    </w:p>
    <w:p w14:paraId="71CE2B77" w14:textId="77777777" w:rsidR="00E21035" w:rsidRDefault="00E21035" w:rsidP="00E21035">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 первую очередь сторонники коммуникативного подхода подчеркивают</w:t>
      </w:r>
      <w:r w:rsidRPr="00081841">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что при работе над лексикой с учениками, которые только начали изучать язык, важно использовать метод наглядности, для того чтобы раскрыть значение слова. В этом случае возможно использование разных предметов, которые находят в аудитории или специально принесены преподавателем. Например, слова из темы «</w:t>
      </w:r>
      <w:r>
        <w:rPr>
          <w:rFonts w:ascii="Times New Roman" w:hAnsi="Times New Roman" w:cs="Times New Roman"/>
          <w:color w:val="000000" w:themeColor="text1"/>
          <w:sz w:val="28"/>
          <w:szCs w:val="28"/>
          <w:lang w:val="en-US"/>
        </w:rPr>
        <w:t>Food</w:t>
      </w:r>
      <w:r>
        <w:rPr>
          <w:rFonts w:ascii="Times New Roman" w:hAnsi="Times New Roman" w:cs="Times New Roman"/>
          <w:color w:val="000000" w:themeColor="text1"/>
          <w:sz w:val="28"/>
          <w:szCs w:val="28"/>
        </w:rPr>
        <w:t xml:space="preserve">» могут быть изучены при помощи разных видов фруктов и овощей, таких как яблоко, апельсин, банан, </w:t>
      </w:r>
      <w:bookmarkStart w:id="9" w:name="_Hlk133597311"/>
      <w:r>
        <w:rPr>
          <w:rFonts w:ascii="Times New Roman" w:hAnsi="Times New Roman" w:cs="Times New Roman"/>
          <w:color w:val="000000" w:themeColor="text1"/>
          <w:sz w:val="28"/>
          <w:szCs w:val="28"/>
        </w:rPr>
        <w:t>принесенных на занятие учителем. Достаточно по очереди показать ученикам и попросить их назвать определенный вид еды на английском. Более того авторы коммуникативного подхода подчеркивают, что учитель может применить на уроке изобразительную наглядность, то есть в этом случае он сам может показать действие или использовать специальные карточки для этого. Так может быть введена лексика по теме «</w:t>
      </w:r>
      <w:r>
        <w:rPr>
          <w:rFonts w:ascii="Times New Roman" w:hAnsi="Times New Roman" w:cs="Times New Roman"/>
          <w:color w:val="000000" w:themeColor="text1"/>
          <w:sz w:val="28"/>
          <w:szCs w:val="28"/>
          <w:lang w:val="en-US"/>
        </w:rPr>
        <w:t>Actions</w:t>
      </w:r>
      <w:r>
        <w:rPr>
          <w:rFonts w:ascii="Times New Roman" w:hAnsi="Times New Roman" w:cs="Times New Roman"/>
          <w:color w:val="000000" w:themeColor="text1"/>
          <w:sz w:val="28"/>
          <w:szCs w:val="28"/>
        </w:rPr>
        <w:t>». Главное, чтобы это соответствовало критериям доступности, целесообразности и простоты. Важно, чтобы в процессе использования разных способов наглядно</w:t>
      </w:r>
      <w:r>
        <w:rPr>
          <w:rFonts w:ascii="Times New Roman" w:hAnsi="Times New Roman" w:cs="Times New Roman"/>
          <w:color w:val="000000" w:themeColor="text1"/>
          <w:sz w:val="28"/>
          <w:szCs w:val="28"/>
          <w:lang w:val="en-US"/>
        </w:rPr>
        <w:t>c</w:t>
      </w:r>
      <w:proofErr w:type="spellStart"/>
      <w:r>
        <w:rPr>
          <w:rFonts w:ascii="Times New Roman" w:hAnsi="Times New Roman" w:cs="Times New Roman"/>
          <w:color w:val="000000" w:themeColor="text1"/>
          <w:sz w:val="28"/>
          <w:szCs w:val="28"/>
        </w:rPr>
        <w:t>ти</w:t>
      </w:r>
      <w:proofErr w:type="spellEnd"/>
      <w:r>
        <w:rPr>
          <w:rFonts w:ascii="Times New Roman" w:hAnsi="Times New Roman" w:cs="Times New Roman"/>
          <w:color w:val="000000" w:themeColor="text1"/>
          <w:sz w:val="28"/>
          <w:szCs w:val="28"/>
        </w:rPr>
        <w:t xml:space="preserve"> трактовка лексической единицы была однозначной. При использовании карточки с изображением «дом» необходимо подбирать ее таким образом, чтобы никаких индивидуальных признаков не было, например, красного креста, символизирующего больницу. Это важно учитывать, чтобы не произошло путаницы при дальнейшем изучении слов. </w:t>
      </w:r>
    </w:p>
    <w:p w14:paraId="0D665B8F" w14:textId="68F5C88C" w:rsidR="00E21035" w:rsidRPr="00B82A88" w:rsidRDefault="00E21035" w:rsidP="00E21035">
      <w:pPr>
        <w:spacing w:line="36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rPr>
        <w:t>Преподаватель может применить способ</w:t>
      </w:r>
      <w:bookmarkEnd w:id="9"/>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семантизации</w:t>
      </w:r>
      <w:proofErr w:type="spellEnd"/>
      <w:r>
        <w:rPr>
          <w:rFonts w:ascii="Times New Roman" w:hAnsi="Times New Roman" w:cs="Times New Roman"/>
          <w:color w:val="000000" w:themeColor="text1"/>
          <w:sz w:val="28"/>
          <w:szCs w:val="28"/>
        </w:rPr>
        <w:t xml:space="preserve"> лексики, который связан с использованием антонимов и синонимов и словообразованием в целом. Однако здесь важно отметить тот факт, что это может быть применимо на уроках с учащимися 3-4 класса, которые уже наработали некоторую базу. Более того, ученики должны быть уже знакомы с определениями слов «антоним» и «синоним» на уроках русского языка</w:t>
      </w:r>
      <w:r w:rsidR="00B82A88">
        <w:rPr>
          <w:rFonts w:ascii="Times New Roman" w:hAnsi="Times New Roman" w:cs="Times New Roman"/>
          <w:color w:val="000000" w:themeColor="text1"/>
          <w:sz w:val="28"/>
          <w:szCs w:val="28"/>
          <w:lang w:val="ru-RU"/>
        </w:rPr>
        <w:t xml:space="preserve"> </w:t>
      </w:r>
      <w:r w:rsidR="00B82A88" w:rsidRPr="00620165">
        <w:rPr>
          <w:rFonts w:ascii="Times New Roman" w:hAnsi="Times New Roman" w:cs="Times New Roman"/>
          <w:sz w:val="28"/>
          <w:szCs w:val="28"/>
        </w:rPr>
        <w:t>[</w:t>
      </w:r>
      <w:r w:rsidR="00B82A88" w:rsidRPr="006107FC">
        <w:rPr>
          <w:rFonts w:ascii="Times New Roman" w:hAnsi="Times New Roman" w:cs="Times New Roman"/>
          <w:color w:val="000000" w:themeColor="text1"/>
          <w:sz w:val="28"/>
          <w:szCs w:val="28"/>
        </w:rPr>
        <w:t>Кузнецова, Пешкова, 202</w:t>
      </w:r>
      <w:r w:rsidR="00B82A88" w:rsidRPr="00081841">
        <w:rPr>
          <w:rFonts w:ascii="Times New Roman" w:hAnsi="Times New Roman" w:cs="Times New Roman"/>
          <w:color w:val="000000" w:themeColor="text1"/>
          <w:sz w:val="28"/>
          <w:szCs w:val="28"/>
          <w:lang w:val="ru-RU"/>
        </w:rPr>
        <w:t>0</w:t>
      </w:r>
      <w:r w:rsidR="00B82A88" w:rsidRPr="006107FC">
        <w:rPr>
          <w:rFonts w:ascii="Times New Roman" w:hAnsi="Times New Roman" w:cs="Times New Roman"/>
          <w:color w:val="000000" w:themeColor="text1"/>
          <w:sz w:val="28"/>
          <w:szCs w:val="28"/>
        </w:rPr>
        <w:t>]</w:t>
      </w:r>
      <w:r w:rsidR="00B82A88">
        <w:rPr>
          <w:rFonts w:ascii="Times New Roman" w:hAnsi="Times New Roman" w:cs="Times New Roman"/>
          <w:color w:val="000000" w:themeColor="text1"/>
          <w:sz w:val="28"/>
          <w:szCs w:val="28"/>
          <w:lang w:val="ru-RU"/>
        </w:rPr>
        <w:t>.</w:t>
      </w:r>
    </w:p>
    <w:p w14:paraId="0C3D528C" w14:textId="6EB2015B" w:rsidR="003E5DB7" w:rsidRDefault="00E21035" w:rsidP="00B82A88">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ранних этапах изучения иностранного языка наиболее вероятен способ обычного перевода. Ученики не имеют никаких лексических наработок, поэтому они просто запоминают, как звучит и выглядит слово. При этом одного раза для того, чтобы ученик запомнил единицу речи недостаточно. Преподаватель должен давать максимальное количество упражнений на отработку, при этом не забывая про остальные аспекты языка. </w:t>
      </w:r>
    </w:p>
    <w:p w14:paraId="424BBA73" w14:textId="0C3CE97E" w:rsidR="002D5133" w:rsidRDefault="002D5133" w:rsidP="002D5133">
      <w:pPr>
        <w:pStyle w:val="20"/>
        <w:rPr>
          <w:rFonts w:cs="Times New Roman"/>
          <w:szCs w:val="28"/>
          <w:lang w:val="ru-RU"/>
        </w:rPr>
      </w:pPr>
      <w:bookmarkStart w:id="10" w:name="_Toc135399262"/>
      <w:r w:rsidRPr="00AD456B">
        <w:rPr>
          <w:rFonts w:cs="Times New Roman"/>
          <w:szCs w:val="28"/>
          <w:lang w:val="ru-RU"/>
        </w:rPr>
        <w:lastRenderedPageBreak/>
        <w:t>1.</w:t>
      </w:r>
      <w:r>
        <w:rPr>
          <w:rFonts w:cs="Times New Roman"/>
          <w:szCs w:val="28"/>
          <w:lang w:val="ru-RU"/>
        </w:rPr>
        <w:t>5</w:t>
      </w:r>
      <w:r w:rsidRPr="00AD456B">
        <w:rPr>
          <w:rFonts w:cs="Times New Roman"/>
          <w:szCs w:val="28"/>
          <w:lang w:val="ru-RU"/>
        </w:rPr>
        <w:t xml:space="preserve">. </w:t>
      </w:r>
      <w:r>
        <w:rPr>
          <w:rFonts w:cs="Times New Roman"/>
          <w:szCs w:val="28"/>
          <w:lang w:val="ru-RU"/>
        </w:rPr>
        <w:t>Подходы к обучению лексики в начальной школе</w:t>
      </w:r>
      <w:bookmarkEnd w:id="10"/>
      <w:r>
        <w:rPr>
          <w:rFonts w:cs="Times New Roman"/>
          <w:szCs w:val="28"/>
          <w:lang w:val="ru-RU"/>
        </w:rPr>
        <w:t xml:space="preserve"> </w:t>
      </w:r>
    </w:p>
    <w:p w14:paraId="110F74B8" w14:textId="77777777" w:rsidR="002D5133" w:rsidRDefault="002D5133" w:rsidP="002D5133">
      <w:pPr>
        <w:jc w:val="both"/>
        <w:rPr>
          <w:rFonts w:ascii="Times New Roman" w:hAnsi="Times New Roman" w:cs="Times New Roman"/>
          <w:sz w:val="28"/>
          <w:szCs w:val="28"/>
          <w:lang w:val="ru-RU"/>
        </w:rPr>
      </w:pPr>
    </w:p>
    <w:p w14:paraId="64B1B297" w14:textId="77777777" w:rsidR="002D5133" w:rsidRDefault="002D5133" w:rsidP="002D5133">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Ибрагимова в исследовании</w:t>
      </w:r>
      <w:r>
        <w:rPr>
          <w:rFonts w:ascii="Times New Roman" w:hAnsi="Times New Roman" w:cs="Times New Roman"/>
          <w:sz w:val="28"/>
          <w:szCs w:val="28"/>
        </w:rPr>
        <w:t xml:space="preserve"> подчеркивает</w:t>
      </w:r>
      <w:r>
        <w:rPr>
          <w:rFonts w:ascii="Times New Roman" w:hAnsi="Times New Roman" w:cs="Times New Roman"/>
          <w:color w:val="000000" w:themeColor="text1"/>
          <w:sz w:val="28"/>
          <w:szCs w:val="28"/>
        </w:rPr>
        <w:t xml:space="preserve">, что отдача и результативность учащихся в начальных классах при изучении лексики зависит также во многом от преподавателя. [Ибрагимова, 2020]. Именно он определяет, как будет вестись работа с лексическими единицами. Если педагог использует различные форматы, которые соответствуют творческому подходу к занятиям, то в этом случае ученики младшей школы могут усвоить материал быстрее, так как он был представлен ярко и не однообразно. Лексический минимум будет закреплен, а активный </w:t>
      </w:r>
      <w:proofErr w:type="spellStart"/>
      <w:r>
        <w:rPr>
          <w:rFonts w:ascii="Times New Roman" w:hAnsi="Times New Roman" w:cs="Times New Roman"/>
          <w:color w:val="000000" w:themeColor="text1"/>
          <w:sz w:val="28"/>
          <w:szCs w:val="28"/>
        </w:rPr>
        <w:t>вокабуляр</w:t>
      </w:r>
      <w:proofErr w:type="spellEnd"/>
      <w:r>
        <w:rPr>
          <w:rFonts w:ascii="Times New Roman" w:hAnsi="Times New Roman" w:cs="Times New Roman"/>
          <w:color w:val="000000" w:themeColor="text1"/>
          <w:sz w:val="28"/>
          <w:szCs w:val="28"/>
        </w:rPr>
        <w:t xml:space="preserve"> будет использоваться постоянно на других уровнях изучения языка уже в средней школе. Однако стоит подчеркнуть, что преподаватель будет сам решать, по какому пути пойти, чтобы достичь цели обучения лексики в начальной школе. </w:t>
      </w:r>
    </w:p>
    <w:p w14:paraId="101D443E" w14:textId="77777777" w:rsidR="002D5133" w:rsidRDefault="002D5133" w:rsidP="002D5133">
      <w:pPr>
        <w:spacing w:line="360" w:lineRule="auto"/>
        <w:ind w:firstLine="709"/>
        <w:jc w:val="both"/>
        <w:rPr>
          <w:rFonts w:ascii="Times New Roman" w:hAnsi="Times New Roman" w:cs="Times New Roman"/>
          <w:color w:val="000000" w:themeColor="text1"/>
          <w:sz w:val="28"/>
          <w:szCs w:val="28"/>
        </w:rPr>
      </w:pPr>
      <w:bookmarkStart w:id="11" w:name="_Hlk133352301"/>
      <w:r>
        <w:rPr>
          <w:rFonts w:ascii="Times New Roman" w:hAnsi="Times New Roman" w:cs="Times New Roman"/>
          <w:color w:val="000000" w:themeColor="text1"/>
          <w:sz w:val="28"/>
          <w:szCs w:val="28"/>
        </w:rPr>
        <w:t>Существует достаточное количество подходов, которые преподаватель может использовать на уроке при обучении лексических единиц. Все приемы разделяются на традиционные и альтернативные [</w:t>
      </w:r>
      <w:proofErr w:type="spellStart"/>
      <w:r>
        <w:rPr>
          <w:rFonts w:ascii="Times New Roman" w:hAnsi="Times New Roman" w:cs="Times New Roman"/>
          <w:color w:val="000000" w:themeColor="text1"/>
          <w:sz w:val="28"/>
          <w:szCs w:val="28"/>
          <w:lang w:val="en-US"/>
        </w:rPr>
        <w:t>Hubackova</w:t>
      </w:r>
      <w:proofErr w:type="spellEnd"/>
      <w:r>
        <w:rPr>
          <w:rFonts w:ascii="Times New Roman" w:hAnsi="Times New Roman" w:cs="Times New Roman"/>
          <w:color w:val="000000" w:themeColor="text1"/>
          <w:sz w:val="28"/>
          <w:szCs w:val="28"/>
        </w:rPr>
        <w:t>, 2015]. Первая категория, имеет четкую проработанную структуру того, как будет осуществляться деятельность на уроке и на что будет сделан основной акцент [</w:t>
      </w:r>
      <w:proofErr w:type="spellStart"/>
      <w:r>
        <w:rPr>
          <w:rFonts w:ascii="Times New Roman" w:hAnsi="Times New Roman" w:cs="Times New Roman"/>
          <w:color w:val="000000" w:themeColor="text1"/>
          <w:sz w:val="28"/>
          <w:szCs w:val="28"/>
        </w:rPr>
        <w:t>Сурженко</w:t>
      </w:r>
      <w:proofErr w:type="spellEnd"/>
      <w:r>
        <w:rPr>
          <w:rFonts w:ascii="Times New Roman" w:hAnsi="Times New Roman" w:cs="Times New Roman"/>
          <w:color w:val="000000" w:themeColor="text1"/>
          <w:sz w:val="28"/>
          <w:szCs w:val="28"/>
        </w:rPr>
        <w:t xml:space="preserve">, 2015]. </w:t>
      </w:r>
      <w:proofErr w:type="spellStart"/>
      <w:r>
        <w:rPr>
          <w:rFonts w:ascii="Times New Roman" w:hAnsi="Times New Roman" w:cs="Times New Roman"/>
          <w:color w:val="000000" w:themeColor="text1"/>
          <w:sz w:val="28"/>
          <w:szCs w:val="28"/>
        </w:rPr>
        <w:t>Турнаева</w:t>
      </w:r>
      <w:proofErr w:type="spellEnd"/>
      <w:r>
        <w:rPr>
          <w:rFonts w:ascii="Times New Roman" w:hAnsi="Times New Roman" w:cs="Times New Roman"/>
          <w:color w:val="000000" w:themeColor="text1"/>
          <w:sz w:val="28"/>
          <w:szCs w:val="28"/>
        </w:rPr>
        <w:t xml:space="preserve"> в исследовании подчеркивает, что разные виды работ структурированы и составляют основу методики преподавания иностранных языков. Также автор отмечает, что традиционные подходы являются базовыми, однако это не означает, что они достаточно эффективны и могут в полной мере помочь развивать лингвистическую компетенцию. Более того утверждается, что многие из них рассчитаны на более взрослых учащихся нежели на детей, поэтому возникают такие проблемы как отсутствие понимания между учеником и преподавателем, недостаточная отработка чтения и письма [</w:t>
      </w:r>
      <w:proofErr w:type="spellStart"/>
      <w:r>
        <w:rPr>
          <w:rFonts w:ascii="Times New Roman" w:hAnsi="Times New Roman" w:cs="Times New Roman"/>
          <w:color w:val="000000" w:themeColor="text1"/>
          <w:sz w:val="28"/>
          <w:szCs w:val="28"/>
        </w:rPr>
        <w:t>Турнаева</w:t>
      </w:r>
      <w:proofErr w:type="spellEnd"/>
      <w:r>
        <w:rPr>
          <w:rFonts w:ascii="Times New Roman" w:hAnsi="Times New Roman" w:cs="Times New Roman"/>
          <w:color w:val="000000" w:themeColor="text1"/>
          <w:sz w:val="28"/>
          <w:szCs w:val="28"/>
        </w:rPr>
        <w:t xml:space="preserve">, 2021]. Необходимо перечислить некоторые подходы, которые относят к традиционным. Стоит отметить, что Щукин подразделяет их на несколько категорий: прямые, сознательные, комбинированные </w:t>
      </w:r>
      <w:r w:rsidRPr="00081841">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 xml:space="preserve">Щукин, 2007, </w:t>
      </w:r>
      <w:r>
        <w:rPr>
          <w:rFonts w:ascii="Times New Roman" w:hAnsi="Times New Roman" w:cs="Times New Roman"/>
          <w:color w:val="000000" w:themeColor="text1"/>
          <w:sz w:val="28"/>
          <w:szCs w:val="28"/>
          <w:lang w:val="en-US"/>
        </w:rPr>
        <w:t>c</w:t>
      </w:r>
      <w:r>
        <w:rPr>
          <w:rFonts w:ascii="Times New Roman" w:hAnsi="Times New Roman" w:cs="Times New Roman"/>
          <w:color w:val="000000" w:themeColor="text1"/>
          <w:sz w:val="28"/>
          <w:szCs w:val="28"/>
        </w:rPr>
        <w:t xml:space="preserve">. 183]. </w:t>
      </w:r>
    </w:p>
    <w:p w14:paraId="4DCFBBE4" w14:textId="05D15EC9" w:rsidR="002D5133" w:rsidRDefault="002D5133" w:rsidP="002D5133">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мнению Щукина натуральный подход относится к прямым методам обучения. Волкова согласна с этим мнением, объясняя это тем, что понимание </w:t>
      </w:r>
      <w:r>
        <w:rPr>
          <w:rFonts w:ascii="Times New Roman" w:hAnsi="Times New Roman" w:cs="Times New Roman"/>
          <w:color w:val="000000" w:themeColor="text1"/>
          <w:sz w:val="28"/>
          <w:szCs w:val="28"/>
        </w:rPr>
        <w:lastRenderedPageBreak/>
        <w:t xml:space="preserve">лексических единиц происходит на интуитивном уровне </w:t>
      </w:r>
      <w:r w:rsidRPr="00081841">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Волкова</w:t>
      </w:r>
      <w:r w:rsidRPr="00081841">
        <w:rPr>
          <w:rFonts w:ascii="Times New Roman" w:hAnsi="Times New Roman" w:cs="Times New Roman"/>
          <w:color w:val="000000" w:themeColor="text1"/>
          <w:sz w:val="28"/>
          <w:szCs w:val="28"/>
          <w:lang w:val="ru-RU"/>
        </w:rPr>
        <w:t>, 2017]</w:t>
      </w:r>
      <w:r>
        <w:rPr>
          <w:rFonts w:ascii="Times New Roman" w:hAnsi="Times New Roman" w:cs="Times New Roman"/>
          <w:color w:val="000000" w:themeColor="text1"/>
          <w:sz w:val="28"/>
          <w:szCs w:val="28"/>
        </w:rPr>
        <w:t xml:space="preserve">. Метод был разработан в 1980 году теоретиками в области образования </w:t>
      </w:r>
      <w:proofErr w:type="spellStart"/>
      <w:r>
        <w:rPr>
          <w:rFonts w:ascii="Times New Roman" w:hAnsi="Times New Roman" w:cs="Times New Roman"/>
          <w:color w:val="000000" w:themeColor="text1"/>
          <w:sz w:val="28"/>
          <w:szCs w:val="28"/>
        </w:rPr>
        <w:t>Террэлл</w:t>
      </w:r>
      <w:proofErr w:type="spellEnd"/>
      <w:r>
        <w:rPr>
          <w:rFonts w:ascii="Times New Roman" w:hAnsi="Times New Roman" w:cs="Times New Roman"/>
          <w:color w:val="000000" w:themeColor="text1"/>
          <w:sz w:val="28"/>
          <w:szCs w:val="28"/>
        </w:rPr>
        <w:t xml:space="preserve"> и</w:t>
      </w:r>
      <w:r w:rsidRPr="00081841">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 xml:space="preserve">Крашен. При этом английский лингвист </w:t>
      </w:r>
      <w:proofErr w:type="spellStart"/>
      <w:r>
        <w:rPr>
          <w:rFonts w:ascii="Times New Roman" w:hAnsi="Times New Roman" w:cs="Times New Roman"/>
          <w:color w:val="000000" w:themeColor="text1"/>
          <w:sz w:val="28"/>
          <w:szCs w:val="28"/>
        </w:rPr>
        <w:t>Пальмер</w:t>
      </w:r>
      <w:proofErr w:type="spellEnd"/>
      <w:r>
        <w:rPr>
          <w:rFonts w:ascii="Times New Roman" w:hAnsi="Times New Roman" w:cs="Times New Roman"/>
          <w:color w:val="000000" w:themeColor="text1"/>
          <w:sz w:val="28"/>
          <w:szCs w:val="28"/>
        </w:rPr>
        <w:t xml:space="preserve"> внес достаточное количество изменений, сохранившихся на сегодняшний день. Создатели утверждали, что в первую очередь необходимо знать лексику, а затем строить вокруг грамматические конструкции. Более того</w:t>
      </w:r>
      <w:r w:rsidR="00601966" w:rsidRPr="0016378F">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 xml:space="preserve"> Пирогова в исследовании подтверждает, что сторонники этого подхода убеждены в том, что в естественной среде английские слова и выражения будут запоминаться лучше</w:t>
      </w:r>
      <w:r w:rsidR="0091294A">
        <w:rPr>
          <w:rFonts w:ascii="Times New Roman" w:hAnsi="Times New Roman" w:cs="Times New Roman"/>
          <w:color w:val="000000" w:themeColor="text1"/>
          <w:sz w:val="28"/>
          <w:szCs w:val="28"/>
          <w:lang w:val="ru-RU"/>
        </w:rPr>
        <w:t xml:space="preserve"> </w:t>
      </w:r>
      <w:r w:rsidR="0091294A">
        <w:rPr>
          <w:rFonts w:ascii="Times New Roman" w:hAnsi="Times New Roman" w:cs="Times New Roman"/>
          <w:color w:val="000000" w:themeColor="text1"/>
          <w:sz w:val="28"/>
          <w:szCs w:val="28"/>
        </w:rPr>
        <w:t>[Пирогова, 2017].</w:t>
      </w:r>
      <w:r w:rsidR="0091294A">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То есть преподаватель должен коммуницировать на иностранном языке с учениками сразу же, создавать ту же атмосферу, что присутствует, когда разговаривают на родном. Крашен</w:t>
      </w:r>
      <w:r w:rsidR="00B25FBD">
        <w:rPr>
          <w:rFonts w:ascii="Times New Roman" w:hAnsi="Times New Roman" w:cs="Times New Roman"/>
          <w:color w:val="000000" w:themeColor="text1"/>
          <w:sz w:val="28"/>
          <w:szCs w:val="28"/>
          <w:lang w:val="ru-RU"/>
        </w:rPr>
        <w:t xml:space="preserve"> и </w:t>
      </w:r>
      <w:proofErr w:type="spellStart"/>
      <w:r w:rsidR="00B25FBD">
        <w:rPr>
          <w:rFonts w:ascii="Times New Roman" w:hAnsi="Times New Roman" w:cs="Times New Roman"/>
          <w:color w:val="000000" w:themeColor="text1"/>
          <w:sz w:val="28"/>
          <w:szCs w:val="28"/>
          <w:lang w:val="ru-RU"/>
        </w:rPr>
        <w:t>Террэл</w:t>
      </w:r>
      <w:r w:rsidR="00FC5F72">
        <w:rPr>
          <w:rFonts w:ascii="Times New Roman" w:hAnsi="Times New Roman" w:cs="Times New Roman"/>
          <w:color w:val="000000" w:themeColor="text1"/>
          <w:sz w:val="28"/>
          <w:szCs w:val="28"/>
          <w:lang w:val="ru-RU"/>
        </w:rPr>
        <w:t>л</w:t>
      </w:r>
      <w:proofErr w:type="spellEnd"/>
      <w:r>
        <w:rPr>
          <w:rFonts w:ascii="Times New Roman" w:hAnsi="Times New Roman" w:cs="Times New Roman"/>
          <w:color w:val="000000" w:themeColor="text1"/>
          <w:sz w:val="28"/>
          <w:szCs w:val="28"/>
        </w:rPr>
        <w:t xml:space="preserve"> сам</w:t>
      </w:r>
      <w:r w:rsidR="00B25FBD">
        <w:rPr>
          <w:rFonts w:ascii="Times New Roman" w:hAnsi="Times New Roman" w:cs="Times New Roman"/>
          <w:color w:val="000000" w:themeColor="text1"/>
          <w:sz w:val="28"/>
          <w:szCs w:val="28"/>
          <w:lang w:val="ru-RU"/>
        </w:rPr>
        <w:t xml:space="preserve">и в книге </w:t>
      </w:r>
      <w:proofErr w:type="spellStart"/>
      <w:r>
        <w:rPr>
          <w:rFonts w:ascii="Times New Roman" w:hAnsi="Times New Roman" w:cs="Times New Roman"/>
          <w:color w:val="000000" w:themeColor="text1"/>
          <w:sz w:val="28"/>
          <w:szCs w:val="28"/>
        </w:rPr>
        <w:t>утве</w:t>
      </w:r>
      <w:r w:rsidR="00B77891">
        <w:rPr>
          <w:rFonts w:ascii="Times New Roman" w:hAnsi="Times New Roman" w:cs="Times New Roman"/>
          <w:color w:val="000000" w:themeColor="text1"/>
          <w:sz w:val="28"/>
          <w:szCs w:val="28"/>
          <w:lang w:val="ru-RU"/>
        </w:rPr>
        <w:t>рж</w:t>
      </w:r>
      <w:proofErr w:type="spellEnd"/>
      <w:r>
        <w:rPr>
          <w:rFonts w:ascii="Times New Roman" w:hAnsi="Times New Roman" w:cs="Times New Roman"/>
          <w:color w:val="000000" w:themeColor="text1"/>
          <w:sz w:val="28"/>
          <w:szCs w:val="28"/>
        </w:rPr>
        <w:t>да</w:t>
      </w:r>
      <w:r w:rsidR="00B25FBD">
        <w:rPr>
          <w:rFonts w:ascii="Times New Roman" w:hAnsi="Times New Roman" w:cs="Times New Roman"/>
          <w:color w:val="000000" w:themeColor="text1"/>
          <w:sz w:val="28"/>
          <w:szCs w:val="28"/>
          <w:lang w:val="ru-RU"/>
        </w:rPr>
        <w:t>ют</w:t>
      </w:r>
      <w:r>
        <w:rPr>
          <w:rFonts w:ascii="Times New Roman" w:hAnsi="Times New Roman" w:cs="Times New Roman"/>
          <w:color w:val="000000" w:themeColor="text1"/>
          <w:sz w:val="28"/>
          <w:szCs w:val="28"/>
        </w:rPr>
        <w:t>, что подход основан на подражании: педагог произносит слово, ученики его используют в речевых ситуациях [</w:t>
      </w:r>
      <w:r>
        <w:rPr>
          <w:rFonts w:ascii="Times New Roman" w:hAnsi="Times New Roman" w:cs="Times New Roman"/>
          <w:color w:val="000000" w:themeColor="text1"/>
          <w:sz w:val="28"/>
          <w:szCs w:val="28"/>
          <w:lang w:val="en-US"/>
        </w:rPr>
        <w:t>Krashen</w:t>
      </w:r>
      <w:r>
        <w:rPr>
          <w:rFonts w:ascii="Times New Roman" w:hAnsi="Times New Roman" w:cs="Times New Roman"/>
          <w:color w:val="000000" w:themeColor="text1"/>
          <w:sz w:val="28"/>
          <w:szCs w:val="28"/>
        </w:rPr>
        <w:t xml:space="preserve">, </w:t>
      </w:r>
      <w:proofErr w:type="spellStart"/>
      <w:r w:rsidRPr="0091294A">
        <w:rPr>
          <w:rFonts w:ascii="Times New Roman" w:hAnsi="Times New Roman" w:cs="Times New Roman"/>
          <w:sz w:val="28"/>
          <w:szCs w:val="28"/>
          <w:shd w:val="clear" w:color="auto" w:fill="FFFFFF"/>
        </w:rPr>
        <w:t>Terrell</w:t>
      </w:r>
      <w:proofErr w:type="spellEnd"/>
      <w:r w:rsidRPr="00081841">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 xml:space="preserve">1983]. </w:t>
      </w:r>
      <w:proofErr w:type="spellStart"/>
      <w:r>
        <w:rPr>
          <w:rFonts w:ascii="Times New Roman" w:hAnsi="Times New Roman" w:cs="Times New Roman"/>
          <w:color w:val="000000" w:themeColor="text1"/>
          <w:sz w:val="28"/>
          <w:szCs w:val="28"/>
        </w:rPr>
        <w:t>Топрак</w:t>
      </w:r>
      <w:proofErr w:type="spellEnd"/>
      <w:r>
        <w:rPr>
          <w:rFonts w:ascii="Times New Roman" w:hAnsi="Times New Roman" w:cs="Times New Roman"/>
          <w:color w:val="000000" w:themeColor="text1"/>
          <w:sz w:val="28"/>
          <w:szCs w:val="28"/>
        </w:rPr>
        <w:t xml:space="preserve"> отмечает, что главная цель натурального или естественного метода обучения является развитие коммуникативных навыков путем пополнения словарного запаса, чтобы в последствии ученики могли построить диалог с носителя языка. Автор также концентрирует внимание на том, что данный подход создан для того, чтобы помочь ученикам-</w:t>
      </w:r>
      <w:proofErr w:type="spellStart"/>
      <w:r>
        <w:rPr>
          <w:rFonts w:ascii="Times New Roman" w:hAnsi="Times New Roman" w:cs="Times New Roman"/>
          <w:color w:val="000000" w:themeColor="text1"/>
          <w:sz w:val="28"/>
          <w:szCs w:val="28"/>
        </w:rPr>
        <w:t>бегинерам</w:t>
      </w:r>
      <w:proofErr w:type="spellEnd"/>
      <w:r>
        <w:rPr>
          <w:rFonts w:ascii="Times New Roman" w:hAnsi="Times New Roman" w:cs="Times New Roman"/>
          <w:color w:val="000000" w:themeColor="text1"/>
          <w:sz w:val="28"/>
          <w:szCs w:val="28"/>
        </w:rPr>
        <w:t xml:space="preserve"> быстрее достичь уровня </w:t>
      </w:r>
      <w:r>
        <w:rPr>
          <w:rFonts w:ascii="Times New Roman" w:hAnsi="Times New Roman" w:cs="Times New Roman"/>
          <w:color w:val="000000" w:themeColor="text1"/>
          <w:sz w:val="28"/>
          <w:szCs w:val="28"/>
          <w:lang w:val="en-US"/>
        </w:rPr>
        <w:t>Intermediate</w:t>
      </w:r>
      <w:r w:rsidRPr="00081841">
        <w:rPr>
          <w:rFonts w:ascii="Times New Roman" w:hAnsi="Times New Roman" w:cs="Times New Roman"/>
          <w:color w:val="000000" w:themeColor="text1"/>
          <w:sz w:val="28"/>
          <w:szCs w:val="28"/>
          <w:lang w:val="ru-RU"/>
        </w:rPr>
        <w:t xml:space="preserve"> [</w:t>
      </w:r>
      <w:proofErr w:type="spellStart"/>
      <w:r>
        <w:rPr>
          <w:rFonts w:ascii="Times New Roman" w:hAnsi="Times New Roman" w:cs="Times New Roman"/>
          <w:color w:val="000000" w:themeColor="text1"/>
          <w:sz w:val="28"/>
          <w:szCs w:val="28"/>
          <w:lang w:val="en-US"/>
        </w:rPr>
        <w:t>Toprak</w:t>
      </w:r>
      <w:proofErr w:type="spellEnd"/>
      <w:r w:rsidRPr="00081841">
        <w:rPr>
          <w:rFonts w:ascii="Times New Roman" w:hAnsi="Times New Roman" w:cs="Times New Roman"/>
          <w:color w:val="000000" w:themeColor="text1"/>
          <w:sz w:val="28"/>
          <w:szCs w:val="28"/>
          <w:lang w:val="ru-RU"/>
        </w:rPr>
        <w:t xml:space="preserve">, 2019]. </w:t>
      </w:r>
      <w:r>
        <w:rPr>
          <w:rFonts w:ascii="Times New Roman" w:hAnsi="Times New Roman" w:cs="Times New Roman"/>
          <w:color w:val="000000" w:themeColor="text1"/>
          <w:sz w:val="28"/>
          <w:szCs w:val="28"/>
        </w:rPr>
        <w:t xml:space="preserve">Однако несмотря на то, что в подход включены все аспекты языка, он более ориентирован на устную речь, поэтому в этом случае возникает вопрос будут ли навыки чтения и письма на такой же степени отработаны, как коммуникативные и </w:t>
      </w:r>
      <w:proofErr w:type="spellStart"/>
      <w:r>
        <w:rPr>
          <w:rFonts w:ascii="Times New Roman" w:hAnsi="Times New Roman" w:cs="Times New Roman"/>
          <w:color w:val="000000" w:themeColor="text1"/>
          <w:sz w:val="28"/>
          <w:szCs w:val="28"/>
        </w:rPr>
        <w:t>аудиолингвальные</w:t>
      </w:r>
      <w:proofErr w:type="spellEnd"/>
      <w:r>
        <w:rPr>
          <w:rFonts w:ascii="Times New Roman" w:hAnsi="Times New Roman" w:cs="Times New Roman"/>
          <w:color w:val="000000" w:themeColor="text1"/>
          <w:sz w:val="28"/>
          <w:szCs w:val="28"/>
        </w:rPr>
        <w:t xml:space="preserve">. </w:t>
      </w:r>
    </w:p>
    <w:p w14:paraId="3567EA9A" w14:textId="437C1E6F" w:rsidR="002D5133" w:rsidRDefault="002D5133" w:rsidP="002D5133">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 второй категории методов, которые называются сознательными, относится грамматико- переводной, так как в процессе изучения ученик сразу же понимает, как применять те или иные лексические единицы в речевых ситуациях [Щукин, 2007]. Данный подход был основан американскими разработчиками во время </w:t>
      </w:r>
      <w:r>
        <w:rPr>
          <w:rFonts w:ascii="Times New Roman" w:hAnsi="Times New Roman" w:cs="Times New Roman"/>
          <w:color w:val="000000" w:themeColor="text1"/>
          <w:sz w:val="28"/>
          <w:szCs w:val="28"/>
          <w:lang w:val="en-US"/>
        </w:rPr>
        <w:t>II</w:t>
      </w:r>
      <w:r>
        <w:rPr>
          <w:rFonts w:ascii="Times New Roman" w:hAnsi="Times New Roman" w:cs="Times New Roman"/>
          <w:color w:val="000000" w:themeColor="text1"/>
          <w:sz w:val="28"/>
          <w:szCs w:val="28"/>
        </w:rPr>
        <w:t xml:space="preserve"> Мировой Войны, и в дальнейшем поддержан немецким филологом Гумбольдтом, французскими педагогами </w:t>
      </w:r>
      <w:proofErr w:type="spellStart"/>
      <w:r>
        <w:rPr>
          <w:rFonts w:ascii="Times New Roman" w:hAnsi="Times New Roman" w:cs="Times New Roman"/>
          <w:color w:val="000000" w:themeColor="text1"/>
          <w:sz w:val="28"/>
          <w:szCs w:val="28"/>
        </w:rPr>
        <w:t>Жакото</w:t>
      </w:r>
      <w:proofErr w:type="spellEnd"/>
      <w:r>
        <w:rPr>
          <w:rFonts w:ascii="Times New Roman" w:hAnsi="Times New Roman" w:cs="Times New Roman"/>
          <w:color w:val="000000" w:themeColor="text1"/>
          <w:sz w:val="28"/>
          <w:szCs w:val="28"/>
        </w:rPr>
        <w:t xml:space="preserve">, и </w:t>
      </w:r>
      <w:proofErr w:type="spellStart"/>
      <w:r>
        <w:rPr>
          <w:rFonts w:ascii="Times New Roman" w:hAnsi="Times New Roman" w:cs="Times New Roman"/>
          <w:color w:val="000000" w:themeColor="text1"/>
          <w:sz w:val="28"/>
          <w:szCs w:val="28"/>
        </w:rPr>
        <w:t>Тусенном</w:t>
      </w:r>
      <w:proofErr w:type="spellEnd"/>
      <w:r>
        <w:rPr>
          <w:rFonts w:ascii="Times New Roman" w:hAnsi="Times New Roman" w:cs="Times New Roman"/>
          <w:color w:val="000000" w:themeColor="text1"/>
          <w:sz w:val="28"/>
          <w:szCs w:val="28"/>
        </w:rPr>
        <w:t>, а также другими исследователями. Пирогова утверждает, что обучение языку происходит таким способом подразумевает переход от одного слова к другому</w:t>
      </w:r>
      <w:r w:rsidR="000913A2">
        <w:rPr>
          <w:rFonts w:ascii="Times New Roman" w:hAnsi="Times New Roman" w:cs="Times New Roman"/>
          <w:color w:val="000000" w:themeColor="text1"/>
          <w:sz w:val="28"/>
          <w:szCs w:val="28"/>
          <w:lang w:val="ru-RU"/>
        </w:rPr>
        <w:t xml:space="preserve"> </w:t>
      </w:r>
      <w:r w:rsidR="000913A2">
        <w:rPr>
          <w:rFonts w:ascii="Times New Roman" w:hAnsi="Times New Roman" w:cs="Times New Roman"/>
          <w:color w:val="000000" w:themeColor="text1"/>
          <w:sz w:val="28"/>
          <w:szCs w:val="28"/>
        </w:rPr>
        <w:t>[Пирогова, 2017]</w:t>
      </w:r>
      <w:r w:rsidR="000913A2">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Причем они должны быть связаны с грамматическими конструкциями, которые тоже параллельно изучаются [</w:t>
      </w:r>
      <w:r>
        <w:rPr>
          <w:rFonts w:ascii="Times New Roman" w:hAnsi="Times New Roman" w:cs="Times New Roman"/>
          <w:color w:val="000000" w:themeColor="text1"/>
          <w:sz w:val="28"/>
          <w:szCs w:val="28"/>
          <w:lang w:val="en-US"/>
        </w:rPr>
        <w:t>Zimmerman</w:t>
      </w:r>
      <w:r>
        <w:rPr>
          <w:rFonts w:ascii="Times New Roman" w:hAnsi="Times New Roman" w:cs="Times New Roman"/>
          <w:color w:val="000000" w:themeColor="text1"/>
          <w:sz w:val="28"/>
          <w:szCs w:val="28"/>
        </w:rPr>
        <w:t>, 1997]. То есть для того</w:t>
      </w:r>
      <w:r w:rsidRPr="00081841">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 xml:space="preserve"> чтобы пополнить словарный запас </w:t>
      </w:r>
      <w:r>
        <w:rPr>
          <w:rFonts w:ascii="Times New Roman" w:hAnsi="Times New Roman" w:cs="Times New Roman"/>
          <w:color w:val="000000" w:themeColor="text1"/>
          <w:sz w:val="28"/>
          <w:szCs w:val="28"/>
        </w:rPr>
        <w:lastRenderedPageBreak/>
        <w:t xml:space="preserve">преподавателем подбираются специальные тексты, которые ученики читают и переводят на родной язык. Пирогова подчеркивает, что в этом случае в качестве способа </w:t>
      </w:r>
      <w:proofErr w:type="spellStart"/>
      <w:r>
        <w:rPr>
          <w:rFonts w:ascii="Times New Roman" w:hAnsi="Times New Roman" w:cs="Times New Roman"/>
          <w:color w:val="000000" w:themeColor="text1"/>
          <w:sz w:val="28"/>
          <w:szCs w:val="28"/>
        </w:rPr>
        <w:t>семантизации</w:t>
      </w:r>
      <w:proofErr w:type="spellEnd"/>
      <w:r>
        <w:rPr>
          <w:rFonts w:ascii="Times New Roman" w:hAnsi="Times New Roman" w:cs="Times New Roman"/>
          <w:color w:val="000000" w:themeColor="text1"/>
          <w:sz w:val="28"/>
          <w:szCs w:val="28"/>
        </w:rPr>
        <w:t xml:space="preserve"> лексики могут быть использованы двуязычные словари. [Пирогова, 2017, с.192]. Отмечается, что грамматико-переводной метод может быть использован на уроках с учениками, находящимися на начальном этапе обучения английского языка, так как им необходимо запоминать лексические единицы автоматически, чтобы в дальнейшем составлять из них целые предложения [</w:t>
      </w:r>
      <w:bookmarkStart w:id="12" w:name="_Hlk135138392"/>
      <w:r>
        <w:rPr>
          <w:rFonts w:ascii="Times New Roman" w:hAnsi="Times New Roman" w:cs="Times New Roman"/>
          <w:color w:val="000000" w:themeColor="text1"/>
          <w:sz w:val="28"/>
          <w:szCs w:val="28"/>
          <w:lang w:val="en-US"/>
        </w:rPr>
        <w:t>Carter</w:t>
      </w:r>
      <w:r>
        <w:rPr>
          <w:rFonts w:ascii="Times New Roman" w:hAnsi="Times New Roman" w:cs="Times New Roman"/>
          <w:color w:val="000000" w:themeColor="text1"/>
          <w:sz w:val="28"/>
          <w:szCs w:val="28"/>
        </w:rPr>
        <w:t>, 1992]</w:t>
      </w:r>
      <w:bookmarkEnd w:id="12"/>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Крапивкина</w:t>
      </w:r>
      <w:proofErr w:type="spellEnd"/>
      <w:r>
        <w:rPr>
          <w:rFonts w:ascii="Times New Roman" w:hAnsi="Times New Roman" w:cs="Times New Roman"/>
          <w:color w:val="000000" w:themeColor="text1"/>
          <w:sz w:val="28"/>
          <w:szCs w:val="28"/>
        </w:rPr>
        <w:t xml:space="preserve"> и Синева говорят о том, что данный метод устарел уже в конце 50-х годов 20 века, однако претерпев достаточное количество переработок, подход используется и по сей день на уроках иностранного языка [</w:t>
      </w:r>
      <w:proofErr w:type="spellStart"/>
      <w:r>
        <w:rPr>
          <w:rFonts w:ascii="Times New Roman" w:hAnsi="Times New Roman" w:cs="Times New Roman"/>
          <w:color w:val="000000" w:themeColor="text1"/>
          <w:sz w:val="28"/>
          <w:szCs w:val="28"/>
        </w:rPr>
        <w:t>Крапивкина</w:t>
      </w:r>
      <w:proofErr w:type="spell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de-DE"/>
        </w:rPr>
        <w:t>C</w:t>
      </w:r>
      <w:proofErr w:type="spellStart"/>
      <w:r>
        <w:rPr>
          <w:rFonts w:ascii="Times New Roman" w:hAnsi="Times New Roman" w:cs="Times New Roman"/>
          <w:color w:val="000000" w:themeColor="text1"/>
          <w:sz w:val="28"/>
          <w:szCs w:val="28"/>
        </w:rPr>
        <w:t>инева</w:t>
      </w:r>
      <w:proofErr w:type="spellEnd"/>
      <w:r>
        <w:rPr>
          <w:rFonts w:ascii="Times New Roman" w:hAnsi="Times New Roman" w:cs="Times New Roman"/>
          <w:color w:val="000000" w:themeColor="text1"/>
          <w:sz w:val="28"/>
          <w:szCs w:val="28"/>
        </w:rPr>
        <w:t xml:space="preserve">, 2013]. Несмотря на это сейчас в основном отдают предпочтение коммуникативному подходу [Пирогова, 2017]. </w:t>
      </w:r>
    </w:p>
    <w:p w14:paraId="6E9FE870" w14:textId="12621945" w:rsidR="002D5133" w:rsidRPr="00FC0CA7" w:rsidRDefault="002D5133" w:rsidP="002D5133">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Коммуникативный подход входит в категорию комбинированных, так как он является альтернативой сознательным и прямым методам, и используется теми людьми при изучении языка, которые не удовлетворены ни одним из вышеперечисленных. [Волкова, 2017]. Данная методика была разработана в Великобритании в 1970-х годах, однако первые разработки принадлежали американскому лингвисту Хомскому. В их основе лежали убеждения о том, что языку надо научить человека так, чтобы он бе</w:t>
      </w:r>
      <w:r w:rsidR="005762B6">
        <w:rPr>
          <w:rFonts w:ascii="Times New Roman" w:hAnsi="Times New Roman" w:cs="Times New Roman"/>
          <w:color w:val="000000" w:themeColor="text1"/>
          <w:sz w:val="28"/>
          <w:szCs w:val="28"/>
          <w:lang w:val="ru-RU"/>
        </w:rPr>
        <w:t>с</w:t>
      </w:r>
      <w:proofErr w:type="spellStart"/>
      <w:r>
        <w:rPr>
          <w:rFonts w:ascii="Times New Roman" w:hAnsi="Times New Roman" w:cs="Times New Roman"/>
          <w:color w:val="000000" w:themeColor="text1"/>
          <w:sz w:val="28"/>
          <w:szCs w:val="28"/>
        </w:rPr>
        <w:t>препятственно</w:t>
      </w:r>
      <w:proofErr w:type="spellEnd"/>
      <w:r>
        <w:rPr>
          <w:rFonts w:ascii="Times New Roman" w:hAnsi="Times New Roman" w:cs="Times New Roman"/>
          <w:color w:val="000000" w:themeColor="text1"/>
          <w:sz w:val="28"/>
          <w:szCs w:val="28"/>
        </w:rPr>
        <w:t xml:space="preserve"> мог коммуницировать с носителями. Волкова подчеркивает, что это касается как письменной, так и устной формы общения. Стоит отметить тот факт, что в начале работы коммуникативным методом лексический аспект занимал второстепенное место, однако потом необходимость в ее изучении была пересмотрена [Пирогова, 2017]. При этом Новохатская замечает, что сейчас главное отличие подхода от других является то, что обучение строится не только на изучении лексики, грамматики, но и делается акцент на иноязычной культуре [Нов</w:t>
      </w:r>
      <w:r w:rsidR="00B254F9">
        <w:rPr>
          <w:rFonts w:ascii="Times New Roman" w:hAnsi="Times New Roman" w:cs="Times New Roman"/>
          <w:color w:val="000000" w:themeColor="text1"/>
          <w:sz w:val="28"/>
          <w:szCs w:val="28"/>
          <w:lang w:val="ru-RU"/>
        </w:rPr>
        <w:t>о</w:t>
      </w:r>
      <w:proofErr w:type="spellStart"/>
      <w:r>
        <w:rPr>
          <w:rFonts w:ascii="Times New Roman" w:hAnsi="Times New Roman" w:cs="Times New Roman"/>
          <w:color w:val="000000" w:themeColor="text1"/>
          <w:sz w:val="28"/>
          <w:szCs w:val="28"/>
        </w:rPr>
        <w:t>хатская</w:t>
      </w:r>
      <w:proofErr w:type="spellEnd"/>
      <w:r>
        <w:rPr>
          <w:rFonts w:ascii="Times New Roman" w:hAnsi="Times New Roman" w:cs="Times New Roman"/>
          <w:color w:val="000000" w:themeColor="text1"/>
          <w:sz w:val="28"/>
          <w:szCs w:val="28"/>
        </w:rPr>
        <w:t xml:space="preserve">, 2019]. То есть язык служит в основном для практических целей. Поэтому </w:t>
      </w:r>
      <w:proofErr w:type="spellStart"/>
      <w:r>
        <w:rPr>
          <w:rFonts w:ascii="Times New Roman" w:hAnsi="Times New Roman" w:cs="Times New Roman"/>
          <w:color w:val="000000" w:themeColor="text1"/>
          <w:sz w:val="28"/>
          <w:szCs w:val="28"/>
        </w:rPr>
        <w:t>Баранцева</w:t>
      </w:r>
      <w:proofErr w:type="spellEnd"/>
      <w:r>
        <w:rPr>
          <w:rFonts w:ascii="Times New Roman" w:hAnsi="Times New Roman" w:cs="Times New Roman"/>
          <w:color w:val="000000" w:themeColor="text1"/>
          <w:sz w:val="28"/>
          <w:szCs w:val="28"/>
        </w:rPr>
        <w:t xml:space="preserve"> говорит о том, что обучение лексике происходит в форме обсуждения жизненных ситуаций, так как это наиболее интересно для человека. Автор отмечает, что часто используются ролевые игры, работа в парах или группах, потому что поиск ошибок в речи друг у друга тоже </w:t>
      </w:r>
      <w:r>
        <w:rPr>
          <w:rFonts w:ascii="Times New Roman" w:hAnsi="Times New Roman" w:cs="Times New Roman"/>
          <w:color w:val="000000" w:themeColor="text1"/>
          <w:sz w:val="28"/>
          <w:szCs w:val="28"/>
        </w:rPr>
        <w:lastRenderedPageBreak/>
        <w:t>способствует пополнению словарного запаса. Преподаватель также на занятии часто дает анализировать аутентичные тексты, однако это чаще применимо для учеников иных возрастных категорий</w:t>
      </w:r>
      <w:r w:rsidRPr="00081841">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например</w:t>
      </w:r>
      <w:r w:rsidRPr="00081841">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 xml:space="preserve">средней или старшей школ </w:t>
      </w:r>
      <w:r w:rsidRPr="00FC0CA7">
        <w:rPr>
          <w:rFonts w:ascii="Times New Roman" w:hAnsi="Times New Roman" w:cs="Times New Roman"/>
          <w:color w:val="000000" w:themeColor="text1"/>
          <w:sz w:val="28"/>
          <w:szCs w:val="28"/>
        </w:rPr>
        <w:t>[</w:t>
      </w:r>
      <w:proofErr w:type="spellStart"/>
      <w:r w:rsidRPr="00FC0CA7">
        <w:rPr>
          <w:rFonts w:ascii="Times New Roman" w:hAnsi="Times New Roman" w:cs="Times New Roman"/>
          <w:color w:val="000000" w:themeColor="text1"/>
          <w:sz w:val="28"/>
          <w:szCs w:val="28"/>
        </w:rPr>
        <w:t>Баранцева</w:t>
      </w:r>
      <w:proofErr w:type="spellEnd"/>
      <w:r w:rsidRPr="00FC0CA7">
        <w:rPr>
          <w:rFonts w:ascii="Times New Roman" w:hAnsi="Times New Roman" w:cs="Times New Roman"/>
          <w:color w:val="000000" w:themeColor="text1"/>
          <w:sz w:val="28"/>
          <w:szCs w:val="28"/>
        </w:rPr>
        <w:t xml:space="preserve">, 2017]. </w:t>
      </w:r>
    </w:p>
    <w:p w14:paraId="07A5105E" w14:textId="171B2EEA" w:rsidR="002D5133" w:rsidRDefault="002D5133" w:rsidP="002D5133">
      <w:pPr>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Коммуникативный подход настолько был востребован среди преподавателей, что он стал точкой опоры для новых исследований. Одним из тех</w:t>
      </w:r>
      <w:r w:rsidRPr="00081841">
        <w:rPr>
          <w:rFonts w:ascii="Times New Roman" w:hAnsi="Times New Roman" w:cs="Times New Roman"/>
          <w:color w:val="000000" w:themeColor="text1"/>
          <w:sz w:val="28"/>
          <w:szCs w:val="28"/>
          <w:lang w:val="ru-RU"/>
        </w:rPr>
        <w:t>,</w:t>
      </w:r>
      <w:r>
        <w:rPr>
          <w:rFonts w:ascii="Times New Roman" w:hAnsi="Times New Roman" w:cs="Times New Roman"/>
          <w:color w:val="000000" w:themeColor="text1"/>
          <w:sz w:val="28"/>
          <w:szCs w:val="28"/>
        </w:rPr>
        <w:t xml:space="preserve"> кто был заинтересован в продолжении совершенствования методики был Майкл Льюис, кто в 1993 году выдвинул идею о том, что изучение лексики является первостепенной задачей. Эта идея была поддержана многими лингвистами, в том числе Шмиттом, что в последствии привело к образованию лексического подхода. </w:t>
      </w:r>
      <w:proofErr w:type="spellStart"/>
      <w:r>
        <w:rPr>
          <w:rFonts w:ascii="Times New Roman" w:hAnsi="Times New Roman" w:cs="Times New Roman"/>
          <w:color w:val="000000" w:themeColor="text1"/>
          <w:sz w:val="28"/>
          <w:szCs w:val="28"/>
        </w:rPr>
        <w:t>Джакаева</w:t>
      </w:r>
      <w:proofErr w:type="spellEnd"/>
      <w:r>
        <w:rPr>
          <w:rFonts w:ascii="Times New Roman" w:hAnsi="Times New Roman" w:cs="Times New Roman"/>
          <w:color w:val="000000" w:themeColor="text1"/>
          <w:sz w:val="28"/>
          <w:szCs w:val="28"/>
        </w:rPr>
        <w:t xml:space="preserve"> утверждает, что в данном случае высокие коммуникативные навыки учащегося могут быть достигнуты с помощью обучения </w:t>
      </w:r>
      <w:r>
        <w:rPr>
          <w:rFonts w:ascii="Times New Roman" w:hAnsi="Times New Roman" w:cs="Times New Roman"/>
          <w:sz w:val="28"/>
          <w:szCs w:val="28"/>
        </w:rPr>
        <w:t>определенных фраз (</w:t>
      </w:r>
      <w:r>
        <w:rPr>
          <w:rFonts w:ascii="Times New Roman" w:hAnsi="Times New Roman" w:cs="Times New Roman"/>
          <w:sz w:val="28"/>
          <w:szCs w:val="28"/>
          <w:lang w:val="en-US"/>
        </w:rPr>
        <w:t>chunks</w:t>
      </w:r>
      <w:r>
        <w:rPr>
          <w:rFonts w:ascii="Times New Roman" w:hAnsi="Times New Roman" w:cs="Times New Roman"/>
          <w:sz w:val="28"/>
          <w:szCs w:val="28"/>
        </w:rPr>
        <w:t>), и коллокаций (</w:t>
      </w:r>
      <w:r>
        <w:rPr>
          <w:rFonts w:ascii="Times New Roman" w:hAnsi="Times New Roman" w:cs="Times New Roman"/>
          <w:sz w:val="28"/>
          <w:szCs w:val="28"/>
          <w:lang w:val="en-US"/>
        </w:rPr>
        <w:t>collocations</w:t>
      </w:r>
      <w:r>
        <w:rPr>
          <w:rFonts w:ascii="Times New Roman" w:hAnsi="Times New Roman" w:cs="Times New Roman"/>
          <w:sz w:val="28"/>
          <w:szCs w:val="28"/>
        </w:rPr>
        <w:t>) [</w:t>
      </w:r>
      <w:proofErr w:type="spellStart"/>
      <w:r>
        <w:rPr>
          <w:rFonts w:ascii="Times New Roman" w:hAnsi="Times New Roman" w:cs="Times New Roman"/>
          <w:sz w:val="28"/>
          <w:szCs w:val="28"/>
        </w:rPr>
        <w:t>Джакаева</w:t>
      </w:r>
      <w:proofErr w:type="spellEnd"/>
      <w:r>
        <w:rPr>
          <w:rFonts w:ascii="Times New Roman" w:hAnsi="Times New Roman" w:cs="Times New Roman"/>
          <w:sz w:val="28"/>
          <w:szCs w:val="28"/>
        </w:rPr>
        <w:t xml:space="preserve">, 2022]. Для того чтобы их запоминать и отрабатывать на практике, преподаватель должен использовать разные способы наглядности, например, карточки с картинками. Также распространены задания для отработки лексических единиц, когда педагог диктует первую часть словосочетания, а ученики дописывают вторую. В дополнение часто используются упражнения на </w:t>
      </w:r>
      <w:r>
        <w:rPr>
          <w:rFonts w:ascii="Times New Roman" w:hAnsi="Times New Roman" w:cs="Times New Roman"/>
          <w:sz w:val="28"/>
          <w:szCs w:val="28"/>
          <w:lang w:val="en-US"/>
        </w:rPr>
        <w:t>filling</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the</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gaps</w:t>
      </w:r>
      <w:r>
        <w:rPr>
          <w:rFonts w:ascii="Times New Roman" w:hAnsi="Times New Roman" w:cs="Times New Roman"/>
          <w:sz w:val="28"/>
          <w:szCs w:val="28"/>
        </w:rPr>
        <w:t xml:space="preserve">, в которых ученикам требуется вставить пропущенные слова, чтобы получилось целое выражение, подходившее по смыслу </w:t>
      </w:r>
      <w:r w:rsidRPr="00C27BBE">
        <w:rPr>
          <w:rFonts w:ascii="Times New Roman" w:hAnsi="Times New Roman" w:cs="Times New Roman"/>
          <w:sz w:val="28"/>
          <w:szCs w:val="28"/>
        </w:rPr>
        <w:t xml:space="preserve">[Прокофьева, 2017, </w:t>
      </w:r>
      <w:r w:rsidRPr="00C27BBE">
        <w:rPr>
          <w:rFonts w:ascii="Times New Roman" w:hAnsi="Times New Roman" w:cs="Times New Roman"/>
          <w:sz w:val="28"/>
          <w:szCs w:val="28"/>
          <w:lang w:val="en-US"/>
        </w:rPr>
        <w:t>c</w:t>
      </w:r>
      <w:r w:rsidRPr="00C27BBE">
        <w:rPr>
          <w:rFonts w:ascii="Times New Roman" w:hAnsi="Times New Roman" w:cs="Times New Roman"/>
          <w:sz w:val="28"/>
          <w:szCs w:val="28"/>
        </w:rPr>
        <w:t>.115].</w:t>
      </w:r>
      <w:r>
        <w:rPr>
          <w:rFonts w:ascii="Times New Roman" w:hAnsi="Times New Roman" w:cs="Times New Roman"/>
          <w:sz w:val="28"/>
          <w:szCs w:val="28"/>
        </w:rPr>
        <w:t xml:space="preserve"> Более того </w:t>
      </w:r>
      <w:proofErr w:type="spellStart"/>
      <w:r>
        <w:rPr>
          <w:rFonts w:ascii="Times New Roman" w:hAnsi="Times New Roman" w:cs="Times New Roman"/>
          <w:sz w:val="28"/>
          <w:szCs w:val="28"/>
        </w:rPr>
        <w:t>Джакаева</w:t>
      </w:r>
      <w:proofErr w:type="spellEnd"/>
      <w:r>
        <w:rPr>
          <w:rFonts w:ascii="Times New Roman" w:hAnsi="Times New Roman" w:cs="Times New Roman"/>
          <w:sz w:val="28"/>
          <w:szCs w:val="28"/>
        </w:rPr>
        <w:t xml:space="preserve"> говорит о том, что преподаватель может разбирать с учениками аутентичные тексты, выражения из которых будут использованы в последствие на практике в разных речевых ситуациях. Это важно, потому что выучить фразу в контексте гораздо легче чем просто лексические единицы из списка слов [</w:t>
      </w:r>
      <w:proofErr w:type="spellStart"/>
      <w:r>
        <w:rPr>
          <w:rFonts w:ascii="Times New Roman" w:hAnsi="Times New Roman" w:cs="Times New Roman"/>
          <w:sz w:val="28"/>
          <w:szCs w:val="28"/>
        </w:rPr>
        <w:t>Джакаева</w:t>
      </w:r>
      <w:proofErr w:type="spellEnd"/>
      <w:r>
        <w:rPr>
          <w:rFonts w:ascii="Times New Roman" w:hAnsi="Times New Roman" w:cs="Times New Roman"/>
          <w:sz w:val="28"/>
          <w:szCs w:val="28"/>
        </w:rPr>
        <w:t xml:space="preserve">, 2022]. Однако стоит отметить, что такие тексты могут быть достаточно сложными для восприятия и не подходить младшему школьному возрасту. </w:t>
      </w:r>
    </w:p>
    <w:p w14:paraId="6271AD67" w14:textId="51355763" w:rsidR="002D5133" w:rsidRDefault="002D5133" w:rsidP="002D513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всего вышесказанного можно сделать вывод о том, что существует достаточное количество традиционных подходов, которые могут использовать преподаватели при обучении лексики английского языка. Однако сейчас широко распространены различные методики, которые относятся к альтернативным способам [Пирогова, 2017]</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некоторые из которых необходимо рассмотреть. </w:t>
      </w:r>
    </w:p>
    <w:p w14:paraId="3E163EA8" w14:textId="5F97E2BB" w:rsidR="002D5133" w:rsidRPr="00081841" w:rsidRDefault="00690187" w:rsidP="002D5133">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lang w:val="ru-RU"/>
        </w:rPr>
        <w:lastRenderedPageBreak/>
        <w:t>Шве</w:t>
      </w:r>
      <w:proofErr w:type="spellStart"/>
      <w:r w:rsidR="002D5133">
        <w:rPr>
          <w:rFonts w:ascii="Times New Roman" w:hAnsi="Times New Roman" w:cs="Times New Roman"/>
          <w:sz w:val="28"/>
          <w:szCs w:val="28"/>
        </w:rPr>
        <w:t>цова</w:t>
      </w:r>
      <w:proofErr w:type="spellEnd"/>
      <w:r w:rsidR="002D5133">
        <w:rPr>
          <w:rFonts w:ascii="Times New Roman" w:hAnsi="Times New Roman" w:cs="Times New Roman"/>
          <w:sz w:val="28"/>
          <w:szCs w:val="28"/>
        </w:rPr>
        <w:t xml:space="preserve"> отмечает</w:t>
      </w:r>
      <w:r w:rsidR="002D5133" w:rsidRPr="00081841">
        <w:rPr>
          <w:rFonts w:ascii="Times New Roman" w:hAnsi="Times New Roman" w:cs="Times New Roman"/>
          <w:sz w:val="28"/>
          <w:szCs w:val="28"/>
          <w:lang w:val="ru-RU"/>
        </w:rPr>
        <w:t xml:space="preserve">, </w:t>
      </w:r>
      <w:r w:rsidR="002D5133">
        <w:rPr>
          <w:rFonts w:ascii="Times New Roman" w:hAnsi="Times New Roman" w:cs="Times New Roman"/>
          <w:sz w:val="28"/>
          <w:szCs w:val="28"/>
        </w:rPr>
        <w:t>что многие альтернативные подходы являются авторскими и основываются на нейролингвистическом программировании</w:t>
      </w:r>
      <w:r w:rsidR="002D5133" w:rsidRPr="00081841">
        <w:rPr>
          <w:rFonts w:ascii="Times New Roman" w:hAnsi="Times New Roman" w:cs="Times New Roman"/>
          <w:sz w:val="28"/>
          <w:szCs w:val="28"/>
          <w:lang w:val="ru-RU"/>
        </w:rPr>
        <w:t xml:space="preserve">, </w:t>
      </w:r>
      <w:r w:rsidR="002D5133">
        <w:rPr>
          <w:rFonts w:ascii="Times New Roman" w:hAnsi="Times New Roman" w:cs="Times New Roman"/>
          <w:sz w:val="28"/>
          <w:szCs w:val="28"/>
        </w:rPr>
        <w:t>применении мнемотехнических приемов</w:t>
      </w:r>
      <w:r w:rsidR="002D5133" w:rsidRPr="00081841">
        <w:rPr>
          <w:rFonts w:ascii="Times New Roman" w:hAnsi="Times New Roman" w:cs="Times New Roman"/>
          <w:sz w:val="28"/>
          <w:szCs w:val="28"/>
          <w:lang w:val="ru-RU"/>
        </w:rPr>
        <w:t xml:space="preserve">, </w:t>
      </w:r>
      <w:r w:rsidR="002D5133">
        <w:rPr>
          <w:rFonts w:ascii="Times New Roman" w:hAnsi="Times New Roman" w:cs="Times New Roman"/>
          <w:sz w:val="28"/>
          <w:szCs w:val="28"/>
        </w:rPr>
        <w:t>а также на нестандартном комбинировании традиционных методов</w:t>
      </w:r>
      <w:r w:rsidR="002D5133" w:rsidRPr="00081841">
        <w:rPr>
          <w:rFonts w:ascii="Times New Roman" w:hAnsi="Times New Roman" w:cs="Times New Roman"/>
          <w:sz w:val="28"/>
          <w:szCs w:val="28"/>
          <w:lang w:val="ru-RU"/>
        </w:rPr>
        <w:t xml:space="preserve"> [</w:t>
      </w:r>
      <w:r>
        <w:rPr>
          <w:rFonts w:ascii="Times New Roman" w:hAnsi="Times New Roman" w:cs="Times New Roman"/>
          <w:sz w:val="28"/>
          <w:szCs w:val="28"/>
          <w:lang w:val="ru-RU"/>
        </w:rPr>
        <w:t>Шве</w:t>
      </w:r>
      <w:proofErr w:type="spellStart"/>
      <w:r w:rsidR="002D5133">
        <w:rPr>
          <w:rFonts w:ascii="Times New Roman" w:hAnsi="Times New Roman" w:cs="Times New Roman"/>
          <w:sz w:val="28"/>
          <w:szCs w:val="28"/>
        </w:rPr>
        <w:t>цова</w:t>
      </w:r>
      <w:proofErr w:type="spellEnd"/>
      <w:r w:rsidR="002D5133" w:rsidRPr="00081841">
        <w:rPr>
          <w:rFonts w:ascii="Times New Roman" w:hAnsi="Times New Roman" w:cs="Times New Roman"/>
          <w:sz w:val="28"/>
          <w:szCs w:val="28"/>
          <w:lang w:val="ru-RU"/>
        </w:rPr>
        <w:t xml:space="preserve">, 2012, </w:t>
      </w:r>
      <w:r w:rsidR="002D5133">
        <w:rPr>
          <w:rFonts w:ascii="Times New Roman" w:hAnsi="Times New Roman" w:cs="Times New Roman"/>
          <w:sz w:val="28"/>
          <w:szCs w:val="28"/>
          <w:lang w:val="de-DE"/>
        </w:rPr>
        <w:t>c</w:t>
      </w:r>
      <w:r w:rsidR="002D5133" w:rsidRPr="00081841">
        <w:rPr>
          <w:rFonts w:ascii="Times New Roman" w:hAnsi="Times New Roman" w:cs="Times New Roman"/>
          <w:sz w:val="28"/>
          <w:szCs w:val="28"/>
          <w:lang w:val="ru-RU"/>
        </w:rPr>
        <w:t xml:space="preserve">.143]. </w:t>
      </w:r>
      <w:r w:rsidR="002D5133">
        <w:rPr>
          <w:rFonts w:ascii="Times New Roman" w:hAnsi="Times New Roman" w:cs="Times New Roman"/>
          <w:sz w:val="28"/>
          <w:szCs w:val="28"/>
        </w:rPr>
        <w:t>К одним из таких способов обучения языка</w:t>
      </w:r>
      <w:r w:rsidR="002D5133" w:rsidRPr="00081841">
        <w:rPr>
          <w:rFonts w:ascii="Times New Roman" w:hAnsi="Times New Roman" w:cs="Times New Roman"/>
          <w:sz w:val="28"/>
          <w:szCs w:val="28"/>
          <w:lang w:val="ru-RU"/>
        </w:rPr>
        <w:t xml:space="preserve">, </w:t>
      </w:r>
      <w:r w:rsidR="002D5133">
        <w:rPr>
          <w:rFonts w:ascii="Times New Roman" w:hAnsi="Times New Roman" w:cs="Times New Roman"/>
          <w:sz w:val="28"/>
          <w:szCs w:val="28"/>
        </w:rPr>
        <w:t>в том числе лексике</w:t>
      </w:r>
      <w:r w:rsidR="002D5133" w:rsidRPr="00081841">
        <w:rPr>
          <w:rFonts w:ascii="Times New Roman" w:hAnsi="Times New Roman" w:cs="Times New Roman"/>
          <w:sz w:val="28"/>
          <w:szCs w:val="28"/>
          <w:lang w:val="ru-RU"/>
        </w:rPr>
        <w:t xml:space="preserve">, </w:t>
      </w:r>
      <w:r w:rsidR="002D5133">
        <w:rPr>
          <w:rFonts w:ascii="Times New Roman" w:hAnsi="Times New Roman" w:cs="Times New Roman"/>
          <w:sz w:val="28"/>
          <w:szCs w:val="28"/>
        </w:rPr>
        <w:t xml:space="preserve">относится метод опоры на физические действия </w:t>
      </w:r>
      <w:r w:rsidR="002D5133" w:rsidRPr="002D5133">
        <w:rPr>
          <w:rFonts w:ascii="Times New Roman" w:hAnsi="Times New Roman" w:cs="Times New Roman"/>
          <w:color w:val="000000" w:themeColor="text1"/>
          <w:sz w:val="28"/>
          <w:szCs w:val="28"/>
        </w:rPr>
        <w:t>(</w:t>
      </w:r>
      <w:proofErr w:type="spellStart"/>
      <w:r w:rsidR="002D5133" w:rsidRPr="002D5133">
        <w:rPr>
          <w:rFonts w:ascii="Times New Roman" w:hAnsi="Times New Roman" w:cs="Times New Roman"/>
          <w:color w:val="000000" w:themeColor="text1"/>
          <w:sz w:val="28"/>
          <w:szCs w:val="28"/>
        </w:rPr>
        <w:t>анг</w:t>
      </w:r>
      <w:proofErr w:type="spellEnd"/>
      <w:r w:rsidR="002D5133" w:rsidRPr="002D5133">
        <w:rPr>
          <w:rFonts w:ascii="Times New Roman" w:hAnsi="Times New Roman" w:cs="Times New Roman"/>
          <w:color w:val="000000" w:themeColor="text1"/>
          <w:sz w:val="28"/>
          <w:szCs w:val="28"/>
        </w:rPr>
        <w:t xml:space="preserve">. Total </w:t>
      </w:r>
      <w:proofErr w:type="spellStart"/>
      <w:r w:rsidR="002D5133" w:rsidRPr="002D5133">
        <w:rPr>
          <w:rFonts w:ascii="Times New Roman" w:hAnsi="Times New Roman" w:cs="Times New Roman"/>
          <w:color w:val="000000" w:themeColor="text1"/>
          <w:sz w:val="28"/>
          <w:szCs w:val="28"/>
        </w:rPr>
        <w:t>physical</w:t>
      </w:r>
      <w:proofErr w:type="spellEnd"/>
      <w:r w:rsidR="002D5133" w:rsidRPr="002D5133">
        <w:rPr>
          <w:rFonts w:ascii="Times New Roman" w:hAnsi="Times New Roman" w:cs="Times New Roman"/>
          <w:color w:val="000000" w:themeColor="text1"/>
          <w:sz w:val="28"/>
          <w:szCs w:val="28"/>
        </w:rPr>
        <w:t xml:space="preserve"> </w:t>
      </w:r>
      <w:proofErr w:type="spellStart"/>
      <w:r w:rsidR="002D5133" w:rsidRPr="002D5133">
        <w:rPr>
          <w:rFonts w:ascii="Times New Roman" w:hAnsi="Times New Roman" w:cs="Times New Roman"/>
          <w:color w:val="000000" w:themeColor="text1"/>
          <w:sz w:val="28"/>
          <w:szCs w:val="28"/>
        </w:rPr>
        <w:t>response</w:t>
      </w:r>
      <w:proofErr w:type="spellEnd"/>
      <w:r w:rsidR="002D5133" w:rsidRPr="002D5133">
        <w:rPr>
          <w:rFonts w:ascii="Times New Roman" w:hAnsi="Times New Roman" w:cs="Times New Roman"/>
          <w:color w:val="000000" w:themeColor="text1"/>
          <w:sz w:val="28"/>
          <w:szCs w:val="28"/>
        </w:rPr>
        <w:t xml:space="preserve"> или TRP)</w:t>
      </w:r>
      <w:r w:rsidR="002D5133" w:rsidRPr="002D5133">
        <w:rPr>
          <w:rFonts w:ascii="Times New Roman" w:hAnsi="Times New Roman" w:cs="Times New Roman"/>
          <w:color w:val="000000" w:themeColor="text1"/>
          <w:sz w:val="28"/>
          <w:szCs w:val="28"/>
          <w:lang w:val="ru-RU"/>
        </w:rPr>
        <w:t xml:space="preserve">, </w:t>
      </w:r>
      <w:r w:rsidR="002D5133" w:rsidRPr="002D5133">
        <w:rPr>
          <w:rFonts w:ascii="Times New Roman" w:hAnsi="Times New Roman" w:cs="Times New Roman"/>
          <w:color w:val="000000" w:themeColor="text1"/>
          <w:sz w:val="28"/>
          <w:szCs w:val="28"/>
        </w:rPr>
        <w:t xml:space="preserve">разработанный психологом Ашером в 60-70-х гг. </w:t>
      </w:r>
      <w:r w:rsidR="002D5133" w:rsidRPr="002D5133">
        <w:rPr>
          <w:rFonts w:ascii="Times New Roman" w:hAnsi="Times New Roman" w:cs="Times New Roman"/>
          <w:color w:val="000000" w:themeColor="text1"/>
          <w:sz w:val="28"/>
          <w:szCs w:val="28"/>
          <w:lang w:val="en-US"/>
        </w:rPr>
        <w:t>XX</w:t>
      </w:r>
      <w:r w:rsidR="002D5133" w:rsidRPr="002D5133">
        <w:rPr>
          <w:rFonts w:ascii="Times New Roman" w:hAnsi="Times New Roman" w:cs="Times New Roman"/>
          <w:color w:val="000000" w:themeColor="text1"/>
          <w:sz w:val="28"/>
          <w:szCs w:val="28"/>
          <w:lang w:val="ru-RU"/>
        </w:rPr>
        <w:t xml:space="preserve"> </w:t>
      </w:r>
      <w:r w:rsidR="002D5133" w:rsidRPr="002D5133">
        <w:rPr>
          <w:rFonts w:ascii="Times New Roman" w:hAnsi="Times New Roman" w:cs="Times New Roman"/>
          <w:color w:val="000000" w:themeColor="text1"/>
          <w:sz w:val="28"/>
          <w:szCs w:val="28"/>
        </w:rPr>
        <w:t>века. Суть данной методики заключалась в том</w:t>
      </w:r>
      <w:r w:rsidR="002D5133" w:rsidRPr="002D5133">
        <w:rPr>
          <w:rFonts w:ascii="Times New Roman" w:hAnsi="Times New Roman" w:cs="Times New Roman"/>
          <w:color w:val="000000" w:themeColor="text1"/>
          <w:sz w:val="28"/>
          <w:szCs w:val="28"/>
          <w:lang w:val="ru-RU"/>
        </w:rPr>
        <w:t xml:space="preserve">, </w:t>
      </w:r>
      <w:r w:rsidR="002D5133" w:rsidRPr="002D5133">
        <w:rPr>
          <w:rFonts w:ascii="Times New Roman" w:hAnsi="Times New Roman" w:cs="Times New Roman"/>
          <w:color w:val="000000" w:themeColor="text1"/>
          <w:sz w:val="28"/>
          <w:szCs w:val="28"/>
        </w:rPr>
        <w:t>что лексика по определенной теме запомниться за короткий срок</w:t>
      </w:r>
      <w:r w:rsidR="002D5133" w:rsidRPr="002D5133">
        <w:rPr>
          <w:rFonts w:ascii="Times New Roman" w:hAnsi="Times New Roman" w:cs="Times New Roman"/>
          <w:color w:val="000000" w:themeColor="text1"/>
          <w:sz w:val="28"/>
          <w:szCs w:val="28"/>
          <w:lang w:val="ru-RU"/>
        </w:rPr>
        <w:t xml:space="preserve">, </w:t>
      </w:r>
      <w:r w:rsidR="002D5133" w:rsidRPr="002D5133">
        <w:rPr>
          <w:rFonts w:ascii="Times New Roman" w:hAnsi="Times New Roman" w:cs="Times New Roman"/>
          <w:color w:val="000000" w:themeColor="text1"/>
          <w:sz w:val="28"/>
          <w:szCs w:val="28"/>
        </w:rPr>
        <w:t>если ее учить в сопряжении с различными физическими действиями   такими как жесты</w:t>
      </w:r>
      <w:r w:rsidR="002D5133" w:rsidRPr="002D5133">
        <w:rPr>
          <w:rFonts w:ascii="Times New Roman" w:hAnsi="Times New Roman" w:cs="Times New Roman"/>
          <w:color w:val="000000" w:themeColor="text1"/>
          <w:sz w:val="28"/>
          <w:szCs w:val="28"/>
          <w:lang w:val="ru-RU"/>
        </w:rPr>
        <w:t xml:space="preserve">, </w:t>
      </w:r>
      <w:r w:rsidR="002D5133" w:rsidRPr="002D5133">
        <w:rPr>
          <w:rFonts w:ascii="Times New Roman" w:hAnsi="Times New Roman" w:cs="Times New Roman"/>
          <w:color w:val="000000" w:themeColor="text1"/>
          <w:sz w:val="28"/>
          <w:szCs w:val="28"/>
        </w:rPr>
        <w:t>пантомимы</w:t>
      </w:r>
      <w:r w:rsidR="002D5133" w:rsidRPr="002D5133">
        <w:rPr>
          <w:rFonts w:ascii="Times New Roman" w:hAnsi="Times New Roman" w:cs="Times New Roman"/>
          <w:color w:val="000000" w:themeColor="text1"/>
          <w:sz w:val="28"/>
          <w:szCs w:val="28"/>
          <w:lang w:val="ru-RU"/>
        </w:rPr>
        <w:t xml:space="preserve">, </w:t>
      </w:r>
      <w:r w:rsidR="002D5133" w:rsidRPr="002D5133">
        <w:rPr>
          <w:rFonts w:ascii="Times New Roman" w:hAnsi="Times New Roman" w:cs="Times New Roman"/>
          <w:color w:val="000000" w:themeColor="text1"/>
          <w:sz w:val="28"/>
          <w:szCs w:val="28"/>
        </w:rPr>
        <w:t xml:space="preserve">различные игры. </w:t>
      </w:r>
      <w:r w:rsidR="002D5133">
        <w:rPr>
          <w:rFonts w:ascii="Times New Roman" w:hAnsi="Times New Roman" w:cs="Times New Roman"/>
          <w:color w:val="000000" w:themeColor="text1"/>
          <w:sz w:val="28"/>
          <w:szCs w:val="28"/>
        </w:rPr>
        <w:t>Пирогова отмечает</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что степень сложности – это важный критерий отбора лексический единиц</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так как они должны быть доступны ученикам. Если учащихся не может усвоить слово</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оно убирается на данном этапе из программы обучения</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но в дальнейшем включается в раздел активной лексики</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 xml:space="preserve">когда уровень владения языком будет выше </w:t>
      </w:r>
      <w:r w:rsidR="002D5133" w:rsidRPr="00B75C46">
        <w:rPr>
          <w:rFonts w:ascii="Times New Roman" w:hAnsi="Times New Roman" w:cs="Times New Roman"/>
          <w:color w:val="000000" w:themeColor="text1"/>
          <w:sz w:val="28"/>
          <w:szCs w:val="28"/>
        </w:rPr>
        <w:t>[</w:t>
      </w:r>
      <w:r w:rsidR="002D5133">
        <w:rPr>
          <w:rFonts w:ascii="Times New Roman" w:hAnsi="Times New Roman" w:cs="Times New Roman"/>
          <w:color w:val="000000" w:themeColor="text1"/>
          <w:sz w:val="28"/>
          <w:szCs w:val="28"/>
        </w:rPr>
        <w:t>Пирогова</w:t>
      </w:r>
      <w:r w:rsidR="002D5133" w:rsidRPr="00B75C46">
        <w:rPr>
          <w:rFonts w:ascii="Times New Roman" w:hAnsi="Times New Roman" w:cs="Times New Roman"/>
          <w:color w:val="000000" w:themeColor="text1"/>
          <w:sz w:val="28"/>
          <w:szCs w:val="28"/>
        </w:rPr>
        <w:t>, 2017].</w:t>
      </w:r>
      <w:r w:rsidR="002D5133">
        <w:rPr>
          <w:rFonts w:ascii="Times New Roman" w:hAnsi="Times New Roman" w:cs="Times New Roman"/>
          <w:color w:val="000000" w:themeColor="text1"/>
          <w:sz w:val="28"/>
          <w:szCs w:val="28"/>
        </w:rPr>
        <w:t xml:space="preserve"> Д. Ашер утверждал</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что</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используя такой метод обучения</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возможно за час освоить от 12 до 36 единиц речи</w:t>
      </w:r>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 xml:space="preserve">однако все зависит от размера группы </w:t>
      </w:r>
      <w:r w:rsidR="002D5133" w:rsidRPr="00B75C46">
        <w:rPr>
          <w:rFonts w:ascii="Times New Roman" w:hAnsi="Times New Roman" w:cs="Times New Roman"/>
          <w:color w:val="000000" w:themeColor="text1"/>
          <w:sz w:val="28"/>
          <w:szCs w:val="28"/>
        </w:rPr>
        <w:t>[</w:t>
      </w:r>
      <w:bookmarkStart w:id="13" w:name="_Hlk135139249"/>
      <w:r w:rsidR="002D5133">
        <w:rPr>
          <w:rFonts w:ascii="Times New Roman" w:hAnsi="Times New Roman" w:cs="Times New Roman"/>
          <w:color w:val="000000" w:themeColor="text1"/>
          <w:sz w:val="28"/>
          <w:szCs w:val="28"/>
          <w:lang w:val="en-US"/>
        </w:rPr>
        <w:t>Asher</w:t>
      </w:r>
      <w:r w:rsidR="002D5133" w:rsidRPr="00B75C46">
        <w:rPr>
          <w:rFonts w:ascii="Times New Roman" w:hAnsi="Times New Roman" w:cs="Times New Roman"/>
          <w:color w:val="000000" w:themeColor="text1"/>
          <w:sz w:val="28"/>
          <w:szCs w:val="28"/>
        </w:rPr>
        <w:t>, 1977</w:t>
      </w:r>
      <w:bookmarkEnd w:id="13"/>
      <w:r w:rsidR="002D5133" w:rsidRPr="00B75C46">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Важно отметить</w:t>
      </w:r>
      <w:r w:rsidR="002D5133" w:rsidRPr="00102588">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что некоторые элементы данного подхода</w:t>
      </w:r>
      <w:r w:rsidR="002D5133" w:rsidRPr="00102588">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могут быть применимы на уроках иностранного языка в начальной школе</w:t>
      </w:r>
      <w:r w:rsidR="002D5133" w:rsidRPr="00102588">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например</w:t>
      </w:r>
      <w:r w:rsidR="002D5133" w:rsidRPr="00102588">
        <w:rPr>
          <w:rFonts w:ascii="Times New Roman" w:hAnsi="Times New Roman" w:cs="Times New Roman"/>
          <w:color w:val="000000" w:themeColor="text1"/>
          <w:sz w:val="28"/>
          <w:szCs w:val="28"/>
        </w:rPr>
        <w:t>,</w:t>
      </w:r>
      <w:r w:rsidR="002D5133">
        <w:rPr>
          <w:rFonts w:ascii="Times New Roman" w:hAnsi="Times New Roman" w:cs="Times New Roman"/>
          <w:color w:val="000000" w:themeColor="text1"/>
          <w:sz w:val="28"/>
          <w:szCs w:val="28"/>
        </w:rPr>
        <w:t xml:space="preserve"> при изучении темы «</w:t>
      </w:r>
      <w:r w:rsidR="002D5133">
        <w:rPr>
          <w:rFonts w:ascii="Times New Roman" w:hAnsi="Times New Roman" w:cs="Times New Roman"/>
          <w:color w:val="000000" w:themeColor="text1"/>
          <w:sz w:val="28"/>
          <w:szCs w:val="28"/>
          <w:lang w:val="en-US"/>
        </w:rPr>
        <w:t>Actions</w:t>
      </w:r>
      <w:r w:rsidR="002D5133">
        <w:rPr>
          <w:rFonts w:ascii="Times New Roman" w:hAnsi="Times New Roman" w:cs="Times New Roman"/>
          <w:color w:val="000000" w:themeColor="text1"/>
          <w:sz w:val="28"/>
          <w:szCs w:val="28"/>
        </w:rPr>
        <w:t>». Однако способность такого способа поднять уровень языка на высокий уровень ставится под сомнение. Особенно этого касается лексических тем</w:t>
      </w:r>
      <w:r w:rsidR="002D5133" w:rsidRPr="00102588">
        <w:rPr>
          <w:rFonts w:ascii="Times New Roman" w:hAnsi="Times New Roman" w:cs="Times New Roman"/>
          <w:color w:val="000000" w:themeColor="text1"/>
          <w:sz w:val="28"/>
          <w:szCs w:val="28"/>
        </w:rPr>
        <w:t xml:space="preserve">, </w:t>
      </w:r>
      <w:r w:rsidR="002D5133">
        <w:rPr>
          <w:rFonts w:ascii="Times New Roman" w:hAnsi="Times New Roman" w:cs="Times New Roman"/>
          <w:color w:val="000000" w:themeColor="text1"/>
          <w:sz w:val="28"/>
          <w:szCs w:val="28"/>
        </w:rPr>
        <w:t>содержащих абстрактные понятия и термины.</w:t>
      </w:r>
    </w:p>
    <w:p w14:paraId="766E7EA2" w14:textId="419E7A22" w:rsidR="002D5133" w:rsidRDefault="002D5133" w:rsidP="002D5133">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Другим альтернативным способом обучения лексики является «тихий метод» (</w:t>
      </w:r>
      <w:proofErr w:type="spellStart"/>
      <w:r>
        <w:rPr>
          <w:rFonts w:ascii="Times New Roman" w:hAnsi="Times New Roman" w:cs="Times New Roman"/>
          <w:color w:val="000000" w:themeColor="text1"/>
          <w:sz w:val="28"/>
          <w:szCs w:val="28"/>
        </w:rPr>
        <w:t>анг</w:t>
      </w:r>
      <w:proofErr w:type="spellEnd"/>
      <w:r>
        <w:rPr>
          <w:rFonts w:ascii="Times New Roman" w:hAnsi="Times New Roman" w:cs="Times New Roman"/>
          <w:color w:val="000000" w:themeColor="text1"/>
          <w:sz w:val="28"/>
          <w:szCs w:val="28"/>
        </w:rPr>
        <w:t>.</w:t>
      </w:r>
      <w:r w:rsidRPr="002A5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The</w:t>
      </w:r>
      <w:r w:rsidRPr="002A5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silent</w:t>
      </w:r>
      <w:r w:rsidRPr="002A5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way</w:t>
      </w:r>
      <w:r w:rsidRPr="002A5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Впервые он был исследован французским </w:t>
      </w:r>
      <w:proofErr w:type="spellStart"/>
      <w:r>
        <w:rPr>
          <w:rFonts w:ascii="Times New Roman" w:hAnsi="Times New Roman" w:cs="Times New Roman"/>
          <w:color w:val="000000" w:themeColor="text1"/>
          <w:sz w:val="28"/>
          <w:szCs w:val="28"/>
        </w:rPr>
        <w:t>когнитивистом</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Геттеньо</w:t>
      </w:r>
      <w:proofErr w:type="spellEnd"/>
      <w:r>
        <w:rPr>
          <w:rFonts w:ascii="Times New Roman" w:hAnsi="Times New Roman" w:cs="Times New Roman"/>
          <w:color w:val="000000" w:themeColor="text1"/>
          <w:sz w:val="28"/>
          <w:szCs w:val="28"/>
        </w:rPr>
        <w:t xml:space="preserve"> в 60-е гг. </w:t>
      </w:r>
      <w:r>
        <w:rPr>
          <w:rFonts w:ascii="Times New Roman" w:hAnsi="Times New Roman" w:cs="Times New Roman"/>
          <w:color w:val="000000" w:themeColor="text1"/>
          <w:sz w:val="28"/>
          <w:szCs w:val="28"/>
          <w:lang w:val="en-US"/>
        </w:rPr>
        <w:t>XX</w:t>
      </w:r>
      <w:r w:rsidRPr="002A5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века. Е. </w:t>
      </w:r>
      <w:proofErr w:type="spellStart"/>
      <w:r>
        <w:rPr>
          <w:rFonts w:ascii="Times New Roman" w:hAnsi="Times New Roman" w:cs="Times New Roman"/>
          <w:color w:val="000000" w:themeColor="text1"/>
          <w:sz w:val="28"/>
          <w:szCs w:val="28"/>
        </w:rPr>
        <w:t>Тугарева</w:t>
      </w:r>
      <w:proofErr w:type="spellEnd"/>
      <w:r>
        <w:rPr>
          <w:rFonts w:ascii="Times New Roman" w:hAnsi="Times New Roman" w:cs="Times New Roman"/>
          <w:color w:val="000000" w:themeColor="text1"/>
          <w:sz w:val="28"/>
          <w:szCs w:val="28"/>
        </w:rPr>
        <w:t xml:space="preserve"> и В. </w:t>
      </w:r>
      <w:proofErr w:type="spellStart"/>
      <w:r>
        <w:rPr>
          <w:rFonts w:ascii="Times New Roman" w:hAnsi="Times New Roman" w:cs="Times New Roman"/>
          <w:color w:val="000000" w:themeColor="text1"/>
          <w:sz w:val="28"/>
          <w:szCs w:val="28"/>
        </w:rPr>
        <w:t>Тугарева</w:t>
      </w:r>
      <w:proofErr w:type="spellEnd"/>
      <w:r>
        <w:rPr>
          <w:rFonts w:ascii="Times New Roman" w:hAnsi="Times New Roman" w:cs="Times New Roman"/>
          <w:color w:val="000000" w:themeColor="text1"/>
          <w:sz w:val="28"/>
          <w:szCs w:val="28"/>
        </w:rPr>
        <w:t xml:space="preserve"> подчеркивают</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что по мнению автора данного подхода</w:t>
      </w:r>
      <w:r w:rsidRPr="002A55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преподаватель на уроке не должен сам давать всю необходимую информацию. Его задачей является обозначение </w:t>
      </w:r>
      <w:proofErr w:type="spellStart"/>
      <w:r>
        <w:rPr>
          <w:rFonts w:ascii="Times New Roman" w:hAnsi="Times New Roman" w:cs="Times New Roman"/>
          <w:color w:val="000000" w:themeColor="text1"/>
          <w:sz w:val="28"/>
          <w:szCs w:val="28"/>
        </w:rPr>
        <w:t>опеределенной</w:t>
      </w:r>
      <w:proofErr w:type="spellEnd"/>
      <w:r>
        <w:rPr>
          <w:rFonts w:ascii="Times New Roman" w:hAnsi="Times New Roman" w:cs="Times New Roman"/>
          <w:color w:val="000000" w:themeColor="text1"/>
          <w:sz w:val="28"/>
          <w:szCs w:val="28"/>
        </w:rPr>
        <w:t xml:space="preserve"> проблемы</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которую должны решить учащиеся. В процессе решения</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конкретного вопроса</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ученики должны коммуницировать друг с другом</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 учитель наблюдать</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 необходимости задавать вопросы</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если возникли затруднения. Соответственно</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педагог должен воздействовать на сознание учащихся</w:t>
      </w:r>
      <w:r w:rsidRPr="00D242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при этом просто озвучивая установки и практически не вмешиваясь в процесс изучения лексических единиц </w:t>
      </w:r>
      <w:r w:rsidRPr="000474D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E</w:t>
      </w:r>
      <w:r w:rsidRPr="000474DB">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lastRenderedPageBreak/>
        <w:t>Тугарева</w:t>
      </w:r>
      <w:proofErr w:type="spellEnd"/>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 </w:t>
      </w:r>
      <w:proofErr w:type="spellStart"/>
      <w:r>
        <w:rPr>
          <w:rFonts w:ascii="Times New Roman" w:hAnsi="Times New Roman" w:cs="Times New Roman"/>
          <w:color w:val="000000" w:themeColor="text1"/>
          <w:sz w:val="28"/>
          <w:szCs w:val="28"/>
        </w:rPr>
        <w:t>Тугарева</w:t>
      </w:r>
      <w:proofErr w:type="spellEnd"/>
      <w:r w:rsidRPr="000474DB">
        <w:rPr>
          <w:rFonts w:ascii="Times New Roman" w:hAnsi="Times New Roman" w:cs="Times New Roman"/>
          <w:color w:val="000000" w:themeColor="text1"/>
          <w:sz w:val="28"/>
          <w:szCs w:val="28"/>
        </w:rPr>
        <w:t xml:space="preserve">, 2022]. </w:t>
      </w:r>
      <w:r>
        <w:rPr>
          <w:rFonts w:ascii="Times New Roman" w:hAnsi="Times New Roman" w:cs="Times New Roman"/>
          <w:color w:val="000000" w:themeColor="text1"/>
          <w:sz w:val="28"/>
          <w:szCs w:val="28"/>
        </w:rPr>
        <w:t>Более того</w:t>
      </w:r>
      <w:r w:rsidRPr="000474DB">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Геттеньо</w:t>
      </w:r>
      <w:proofErr w:type="spellEnd"/>
      <w:r>
        <w:rPr>
          <w:rFonts w:ascii="Times New Roman" w:hAnsi="Times New Roman" w:cs="Times New Roman"/>
          <w:color w:val="000000" w:themeColor="text1"/>
          <w:sz w:val="28"/>
          <w:szCs w:val="28"/>
        </w:rPr>
        <w:t xml:space="preserve"> обозначил свою собственную классификацию лексики: 1) слова</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используемые в бытовых ситуациях (</w:t>
      </w:r>
      <w:r>
        <w:rPr>
          <w:rFonts w:ascii="Times New Roman" w:hAnsi="Times New Roman" w:cs="Times New Roman"/>
          <w:color w:val="000000" w:themeColor="text1"/>
          <w:sz w:val="28"/>
          <w:szCs w:val="28"/>
          <w:lang w:val="en-US"/>
        </w:rPr>
        <w:t>semi</w:t>
      </w:r>
      <w:r w:rsidRPr="000474D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luxury</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vocabulary</w:t>
      </w:r>
      <w:r w:rsidRPr="000474D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2) слова</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необходимые для выражения эмоционально окрашенных высказываний </w:t>
      </w:r>
      <w:r w:rsidRPr="000474D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luxury</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vocabulary</w:t>
      </w:r>
      <w:r w:rsidRPr="000474D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3) функциональная лексика (союзы</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предлоги</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вспомогательные глаголы – </w:t>
      </w:r>
      <w:r>
        <w:rPr>
          <w:rFonts w:ascii="Times New Roman" w:hAnsi="Times New Roman" w:cs="Times New Roman"/>
          <w:color w:val="000000" w:themeColor="text1"/>
          <w:sz w:val="28"/>
          <w:szCs w:val="28"/>
          <w:lang w:val="en-US"/>
        </w:rPr>
        <w:t>functional</w:t>
      </w:r>
      <w:r w:rsidRPr="000474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vocabulary</w:t>
      </w:r>
      <w:r>
        <w:rPr>
          <w:rFonts w:ascii="Times New Roman" w:hAnsi="Times New Roman" w:cs="Times New Roman"/>
          <w:color w:val="000000" w:themeColor="text1"/>
          <w:sz w:val="28"/>
          <w:szCs w:val="28"/>
        </w:rPr>
        <w:t>)</w:t>
      </w:r>
      <w:r w:rsidRPr="00895F44">
        <w:rPr>
          <w:rFonts w:ascii="Times New Roman" w:hAnsi="Times New Roman" w:cs="Times New Roman"/>
          <w:color w:val="000000" w:themeColor="text1"/>
          <w:sz w:val="28"/>
          <w:szCs w:val="28"/>
        </w:rPr>
        <w:t xml:space="preserve"> [</w:t>
      </w:r>
      <w:bookmarkStart w:id="14" w:name="_Hlk135139360"/>
      <w:proofErr w:type="spellStart"/>
      <w:r>
        <w:rPr>
          <w:rFonts w:ascii="Times New Roman" w:hAnsi="Times New Roman" w:cs="Times New Roman"/>
          <w:color w:val="000000" w:themeColor="text1"/>
          <w:sz w:val="28"/>
          <w:szCs w:val="28"/>
          <w:lang w:val="en-US"/>
        </w:rPr>
        <w:t>Gattegno</w:t>
      </w:r>
      <w:proofErr w:type="spellEnd"/>
      <w:r w:rsidRPr="00895F44">
        <w:rPr>
          <w:rFonts w:ascii="Times New Roman" w:hAnsi="Times New Roman" w:cs="Times New Roman"/>
          <w:color w:val="000000" w:themeColor="text1"/>
          <w:sz w:val="28"/>
          <w:szCs w:val="28"/>
        </w:rPr>
        <w:t>, 1972</w:t>
      </w:r>
      <w:bookmarkEnd w:id="14"/>
      <w:r w:rsidRPr="00895F4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Пирогова отмечает</w:t>
      </w:r>
      <w:r w:rsidRPr="00895F4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что лексические единицы подбираются в соответствии их употреблением внутри грамматических конструкций. Также слова или словосочетания должны быть хорошо запоминаемыми и включенными в три вышеперечисленные лексические группы </w:t>
      </w:r>
      <w:r w:rsidRPr="00895F4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Пирогова</w:t>
      </w:r>
      <w:r w:rsidRPr="00895F44">
        <w:rPr>
          <w:rFonts w:ascii="Times New Roman" w:hAnsi="Times New Roman" w:cs="Times New Roman"/>
          <w:color w:val="000000" w:themeColor="text1"/>
          <w:sz w:val="28"/>
          <w:szCs w:val="28"/>
        </w:rPr>
        <w:t>, 2017].</w:t>
      </w:r>
      <w:r>
        <w:rPr>
          <w:rFonts w:ascii="Times New Roman" w:hAnsi="Times New Roman" w:cs="Times New Roman"/>
          <w:color w:val="000000" w:themeColor="text1"/>
          <w:sz w:val="28"/>
          <w:szCs w:val="28"/>
        </w:rPr>
        <w:t xml:space="preserve"> Стоит отметить</w:t>
      </w:r>
      <w:r w:rsidRPr="00427B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что данный способ обучения сложно применить на уроках иностранного языка в начальной школе</w:t>
      </w:r>
      <w:r w:rsidRPr="00427B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так как дети в возрасте от 7-10 лет не смогут долго концентрироваться на одной проблеме</w:t>
      </w:r>
      <w:r w:rsidRPr="00427B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соответственно</w:t>
      </w:r>
      <w:r w:rsidRPr="00427B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им необходима систематизация обучения</w:t>
      </w:r>
      <w:r w:rsidRPr="00427B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которую может обеспечить учитель. </w:t>
      </w:r>
    </w:p>
    <w:p w14:paraId="07FCF142" w14:textId="77777777" w:rsidR="002D5133" w:rsidRDefault="002D5133" w:rsidP="002D5133">
      <w:pPr>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Геймификация также относится к альтернативным методам обучения </w:t>
      </w:r>
      <w:r w:rsidRPr="00081841">
        <w:rPr>
          <w:rFonts w:ascii="Times New Roman" w:hAnsi="Times New Roman" w:cs="Times New Roman"/>
          <w:color w:val="000000" w:themeColor="text1"/>
          <w:sz w:val="28"/>
          <w:szCs w:val="28"/>
          <w:lang w:val="ru-RU"/>
        </w:rPr>
        <w:t>[</w:t>
      </w:r>
      <w:proofErr w:type="spellStart"/>
      <w:r w:rsidRPr="00081841">
        <w:rPr>
          <w:rFonts w:ascii="Times New Roman" w:hAnsi="Times New Roman" w:cs="Times New Roman"/>
          <w:sz w:val="28"/>
          <w:szCs w:val="28"/>
        </w:rPr>
        <w:t>Гаврук</w:t>
      </w:r>
      <w:proofErr w:type="spellEnd"/>
      <w:r w:rsidRPr="00081841">
        <w:rPr>
          <w:rFonts w:ascii="Times New Roman" w:hAnsi="Times New Roman" w:cs="Times New Roman"/>
          <w:sz w:val="28"/>
          <w:szCs w:val="28"/>
        </w:rPr>
        <w:t>, Лойко</w:t>
      </w:r>
      <w:r w:rsidRPr="00081841">
        <w:rPr>
          <w:rFonts w:ascii="Times New Roman" w:hAnsi="Times New Roman" w:cs="Times New Roman"/>
          <w:sz w:val="28"/>
          <w:szCs w:val="28"/>
          <w:lang w:val="ru-RU"/>
        </w:rPr>
        <w:t>, 2022</w:t>
      </w:r>
      <w:r w:rsidRPr="003B6C15">
        <w:rPr>
          <w:rFonts w:ascii="Times New Roman" w:hAnsi="Times New Roman" w:cs="Times New Roman"/>
          <w:color w:val="000000" w:themeColor="text1"/>
          <w:sz w:val="28"/>
          <w:szCs w:val="28"/>
        </w:rPr>
        <w:t>;</w:t>
      </w:r>
      <w:r w:rsidRPr="00081841">
        <w:rPr>
          <w:rFonts w:ascii="Times New Roman" w:hAnsi="Times New Roman" w:cs="Times New Roman"/>
          <w:color w:val="000000" w:themeColor="text1"/>
          <w:sz w:val="28"/>
          <w:szCs w:val="28"/>
          <w:lang w:val="ru-RU"/>
        </w:rPr>
        <w:t xml:space="preserve"> </w:t>
      </w:r>
      <w:r w:rsidRPr="003B6C15">
        <w:rPr>
          <w:rFonts w:ascii="Times New Roman" w:hAnsi="Times New Roman" w:cs="Times New Roman"/>
          <w:color w:val="000000" w:themeColor="text1"/>
          <w:sz w:val="28"/>
          <w:szCs w:val="28"/>
          <w:lang w:val="en-US"/>
        </w:rPr>
        <w:t>Sawant</w:t>
      </w:r>
      <w:r w:rsidRPr="00081841">
        <w:rPr>
          <w:rFonts w:ascii="Times New Roman" w:hAnsi="Times New Roman" w:cs="Times New Roman"/>
          <w:color w:val="000000" w:themeColor="text1"/>
          <w:sz w:val="28"/>
          <w:szCs w:val="28"/>
          <w:lang w:val="ru-RU"/>
        </w:rPr>
        <w:t xml:space="preserve">, </w:t>
      </w:r>
      <w:r w:rsidRPr="003B6C15">
        <w:rPr>
          <w:rFonts w:ascii="Times New Roman" w:hAnsi="Times New Roman" w:cs="Times New Roman"/>
          <w:color w:val="000000" w:themeColor="text1"/>
          <w:sz w:val="28"/>
          <w:szCs w:val="28"/>
        </w:rPr>
        <w:t>2023</w:t>
      </w:r>
      <w:r w:rsidRPr="00081841">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 xml:space="preserve">Для учеников младшего школьного возраста он может быть более предпочтителен, так как удовлетворяет их игровую потребность, потенциал, которой надо реализовывать в образовательном процессе. При помощи геймификации легче формируется способность общения на английской языке, так как происходит совмещение игры и интереса к обучению в школе </w:t>
      </w:r>
      <w:r>
        <w:rPr>
          <w:rFonts w:ascii="Times New Roman" w:hAnsi="Times New Roman" w:cs="Times New Roman"/>
          <w:sz w:val="28"/>
          <w:szCs w:val="28"/>
        </w:rPr>
        <w:t>[Булкина, Панина, 2022, с.266].</w:t>
      </w:r>
      <w:bookmarkEnd w:id="11"/>
    </w:p>
    <w:p w14:paraId="08038C73" w14:textId="77777777" w:rsidR="002D5133" w:rsidRDefault="002D5133" w:rsidP="002D5133">
      <w:pPr>
        <w:spacing w:line="360" w:lineRule="auto"/>
        <w:ind w:firstLine="709"/>
        <w:jc w:val="both"/>
        <w:rPr>
          <w:rFonts w:ascii="Times New Roman" w:hAnsi="Times New Roman" w:cs="Times New Roman"/>
          <w:sz w:val="28"/>
          <w:szCs w:val="28"/>
        </w:rPr>
      </w:pPr>
    </w:p>
    <w:p w14:paraId="38799C35" w14:textId="7A1340BF" w:rsidR="002D5133" w:rsidRDefault="002D5133" w:rsidP="002D5133">
      <w:pPr>
        <w:pStyle w:val="20"/>
        <w:rPr>
          <w:rFonts w:cs="Times New Roman"/>
          <w:szCs w:val="28"/>
          <w:lang w:val="ru-RU"/>
        </w:rPr>
      </w:pPr>
      <w:bookmarkStart w:id="15" w:name="_Toc135399263"/>
      <w:r w:rsidRPr="00AD456B">
        <w:rPr>
          <w:rFonts w:cs="Times New Roman"/>
          <w:szCs w:val="28"/>
          <w:lang w:val="ru-RU"/>
        </w:rPr>
        <w:t>1.</w:t>
      </w:r>
      <w:r>
        <w:rPr>
          <w:rFonts w:cs="Times New Roman"/>
          <w:szCs w:val="28"/>
          <w:lang w:val="ru-RU"/>
        </w:rPr>
        <w:t>6</w:t>
      </w:r>
      <w:r w:rsidRPr="00AD456B">
        <w:rPr>
          <w:rFonts w:cs="Times New Roman"/>
          <w:szCs w:val="28"/>
          <w:lang w:val="ru-RU"/>
        </w:rPr>
        <w:t xml:space="preserve">. </w:t>
      </w:r>
      <w:r>
        <w:rPr>
          <w:rFonts w:cs="Times New Roman"/>
          <w:szCs w:val="28"/>
          <w:lang w:val="ru-RU"/>
        </w:rPr>
        <w:t>Понятие «</w:t>
      </w:r>
      <w:r w:rsidR="00A972A4">
        <w:rPr>
          <w:rFonts w:cs="Times New Roman"/>
          <w:szCs w:val="28"/>
          <w:lang w:val="ru-RU"/>
        </w:rPr>
        <w:t>г</w:t>
      </w:r>
      <w:r>
        <w:rPr>
          <w:rFonts w:cs="Times New Roman"/>
          <w:szCs w:val="28"/>
          <w:lang w:val="ru-RU"/>
        </w:rPr>
        <w:t>еймификация» в современном образовании</w:t>
      </w:r>
      <w:bookmarkEnd w:id="15"/>
      <w:r>
        <w:rPr>
          <w:rFonts w:cs="Times New Roman"/>
          <w:szCs w:val="28"/>
          <w:lang w:val="ru-RU"/>
        </w:rPr>
        <w:t xml:space="preserve">  </w:t>
      </w:r>
    </w:p>
    <w:p w14:paraId="3735459D" w14:textId="77777777" w:rsidR="00894097" w:rsidRPr="00894097" w:rsidRDefault="00894097" w:rsidP="00894097">
      <w:pPr>
        <w:rPr>
          <w:lang w:val="ru-RU"/>
        </w:rPr>
      </w:pPr>
    </w:p>
    <w:p w14:paraId="6C1CAA0D" w14:textId="77777777" w:rsidR="002D5133" w:rsidRDefault="002D5133" w:rsidP="00A972A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современном мире постоянно появляются новые информационные и цифровые технологии, которые влияют на образовательный процесс. Практически у всех учеников младшего школьного возраста имеются мобильные телефоны с играми. Они для учащихся бывают намного интереснее того, что происходит на уроке. Этот факт говорит о том, что преподаватель вынужден составить урок таким образом, чтобы совмещать образовательный и игровой контент для повышения уровня мотивации и внимания [</w:t>
      </w:r>
      <w:r>
        <w:rPr>
          <w:rFonts w:ascii="Times New Roman" w:hAnsi="Times New Roman" w:cs="Times New Roman"/>
          <w:sz w:val="28"/>
          <w:szCs w:val="28"/>
          <w:lang w:val="en-US"/>
        </w:rPr>
        <w:t>Kusuma</w:t>
      </w:r>
      <w:r>
        <w:rPr>
          <w:rFonts w:ascii="Times New Roman" w:hAnsi="Times New Roman" w:cs="Times New Roman"/>
          <w:sz w:val="28"/>
          <w:szCs w:val="28"/>
        </w:rPr>
        <w:t xml:space="preserve">, </w:t>
      </w:r>
      <w:r>
        <w:rPr>
          <w:rFonts w:ascii="Times New Roman" w:hAnsi="Times New Roman" w:cs="Times New Roman"/>
          <w:sz w:val="28"/>
          <w:szCs w:val="28"/>
          <w:lang w:val="en-US"/>
        </w:rPr>
        <w:t>et</w:t>
      </w:r>
      <w:r w:rsidRPr="00081841">
        <w:rPr>
          <w:rFonts w:ascii="Times New Roman" w:hAnsi="Times New Roman" w:cs="Times New Roman"/>
          <w:sz w:val="28"/>
          <w:szCs w:val="28"/>
          <w:lang w:val="ru-RU"/>
        </w:rPr>
        <w:t>.</w:t>
      </w:r>
      <w:r>
        <w:rPr>
          <w:rFonts w:ascii="Times New Roman" w:hAnsi="Times New Roman" w:cs="Times New Roman"/>
          <w:sz w:val="28"/>
          <w:szCs w:val="28"/>
          <w:lang w:val="en-US"/>
        </w:rPr>
        <w:t>al</w:t>
      </w:r>
      <w:r w:rsidRPr="00081841">
        <w:rPr>
          <w:rFonts w:ascii="Times New Roman" w:hAnsi="Times New Roman" w:cs="Times New Roman"/>
          <w:sz w:val="28"/>
          <w:szCs w:val="28"/>
          <w:lang w:val="ru-RU"/>
        </w:rPr>
        <w:t>.</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2018]. За совмещение этих двух абсолютно разных понятий отвечает относительно новый метод обучения, который называется </w:t>
      </w:r>
      <w:r>
        <w:rPr>
          <w:rFonts w:ascii="Times New Roman" w:hAnsi="Times New Roman" w:cs="Times New Roman"/>
          <w:sz w:val="28"/>
          <w:szCs w:val="28"/>
        </w:rPr>
        <w:lastRenderedPageBreak/>
        <w:t xml:space="preserve">«геймификация». Это касается всех школьных предметов в том числе и уроков английского языка. </w:t>
      </w:r>
    </w:p>
    <w:p w14:paraId="22B49814" w14:textId="77777777" w:rsidR="002D5133" w:rsidRDefault="002D5133" w:rsidP="00A972A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Геймификация (англ. </w:t>
      </w:r>
      <w:r>
        <w:rPr>
          <w:rFonts w:ascii="Times New Roman" w:hAnsi="Times New Roman" w:cs="Times New Roman"/>
          <w:sz w:val="28"/>
          <w:szCs w:val="28"/>
          <w:lang w:val="en-US"/>
        </w:rPr>
        <w:t>gamification</w:t>
      </w:r>
      <w:r>
        <w:rPr>
          <w:rFonts w:ascii="Times New Roman" w:hAnsi="Times New Roman" w:cs="Times New Roman"/>
          <w:sz w:val="28"/>
          <w:szCs w:val="28"/>
        </w:rPr>
        <w:t>) определяется как использование игровых практик и дизайна в неигровых контекстах [</w:t>
      </w:r>
      <w:r>
        <w:rPr>
          <w:rFonts w:ascii="Times New Roman" w:hAnsi="Times New Roman" w:cs="Times New Roman"/>
          <w:sz w:val="28"/>
          <w:szCs w:val="28"/>
          <w:lang w:val="en-US"/>
        </w:rPr>
        <w:t>Groh</w:t>
      </w:r>
      <w:r>
        <w:rPr>
          <w:rFonts w:ascii="Times New Roman" w:hAnsi="Times New Roman" w:cs="Times New Roman"/>
          <w:sz w:val="28"/>
          <w:szCs w:val="28"/>
        </w:rPr>
        <w:t xml:space="preserve">, 2012, </w:t>
      </w:r>
      <w:r>
        <w:rPr>
          <w:rFonts w:ascii="Times New Roman" w:hAnsi="Times New Roman" w:cs="Times New Roman"/>
          <w:sz w:val="28"/>
          <w:szCs w:val="28"/>
          <w:lang w:val="en-US"/>
        </w:rPr>
        <w:t>c</w:t>
      </w:r>
      <w:r>
        <w:rPr>
          <w:rFonts w:ascii="Times New Roman" w:hAnsi="Times New Roman" w:cs="Times New Roman"/>
          <w:sz w:val="28"/>
          <w:szCs w:val="28"/>
        </w:rPr>
        <w:t xml:space="preserve">.39]. Данное понятие как образовательная методика давно применяется за рубежом, однако имеет перспективы развития и на территории России. Первый раз термин был упомянут в 2002 году в книге Ника </w:t>
      </w:r>
      <w:proofErr w:type="spellStart"/>
      <w:r>
        <w:rPr>
          <w:rFonts w:ascii="Times New Roman" w:hAnsi="Times New Roman" w:cs="Times New Roman"/>
          <w:sz w:val="28"/>
          <w:szCs w:val="28"/>
        </w:rPr>
        <w:t>Пеллинга</w:t>
      </w:r>
      <w:proofErr w:type="spellEnd"/>
      <w:r>
        <w:rPr>
          <w:rFonts w:ascii="Times New Roman" w:hAnsi="Times New Roman" w:cs="Times New Roman"/>
          <w:sz w:val="28"/>
          <w:szCs w:val="28"/>
        </w:rPr>
        <w:t xml:space="preserve">, британского ученого и программиста. Разработанная концепция стала популярна, и сейчас применяется практически во всех сферах деятельности, в том числе при обучении различным аспектам языка на уроках английского. Геймификацию используют часто на уровне </w:t>
      </w:r>
      <w:r>
        <w:rPr>
          <w:rFonts w:ascii="Times New Roman" w:hAnsi="Times New Roman" w:cs="Times New Roman"/>
          <w:sz w:val="28"/>
          <w:szCs w:val="28"/>
          <w:lang w:val="en-US"/>
        </w:rPr>
        <w:t>Elementary</w:t>
      </w:r>
      <w:r>
        <w:rPr>
          <w:rFonts w:ascii="Times New Roman" w:hAnsi="Times New Roman" w:cs="Times New Roman"/>
          <w:sz w:val="28"/>
          <w:szCs w:val="28"/>
        </w:rPr>
        <w:t xml:space="preserve"> и </w:t>
      </w:r>
      <w:r>
        <w:rPr>
          <w:rFonts w:ascii="Times New Roman" w:hAnsi="Times New Roman" w:cs="Times New Roman"/>
          <w:sz w:val="28"/>
          <w:szCs w:val="28"/>
          <w:lang w:val="en-US"/>
        </w:rPr>
        <w:t>Beginner</w:t>
      </w:r>
      <w:r>
        <w:rPr>
          <w:rFonts w:ascii="Times New Roman" w:hAnsi="Times New Roman" w:cs="Times New Roman"/>
          <w:sz w:val="28"/>
          <w:szCs w:val="28"/>
        </w:rPr>
        <w:t xml:space="preserve"> в младших классах, так как многие ученые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утверждают, что применение игровых элементов в образовании влияет на когнитивные способности учащихся, что особенно важно для детей в возрасте от 7 до 11 лет [</w:t>
      </w:r>
      <w:r>
        <w:rPr>
          <w:rFonts w:ascii="Times New Roman" w:hAnsi="Times New Roman" w:cs="Times New Roman"/>
          <w:sz w:val="28"/>
          <w:szCs w:val="28"/>
          <w:lang w:val="en-US"/>
        </w:rPr>
        <w:t>Woo</w:t>
      </w:r>
      <w:r>
        <w:rPr>
          <w:rFonts w:ascii="Times New Roman" w:hAnsi="Times New Roman" w:cs="Times New Roman"/>
          <w:sz w:val="28"/>
          <w:szCs w:val="28"/>
        </w:rPr>
        <w:t xml:space="preserve">, 2014; Власенко, Корягина, Карпова, 2021]. </w:t>
      </w:r>
    </w:p>
    <w:p w14:paraId="053B0BB7" w14:textId="503BEF20" w:rsidR="002D5133" w:rsidRDefault="002D5133" w:rsidP="00A972A4">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тот факт, что «геймификация» не приравнивается к понятию «игра». Орлова определяет главное различие между двумя терминами в конечном результате деятельности. Основная цель всех игр состоит в развлечении, которое не подразумевает никакого образовательного контента. В то время как для геймификации людям необходимо изменить отношение и поведение, так как она используется для отработки определенных профессиональных навыков.  Например, на уроках английского языка ученики с помощью элементов гейминга способны запомнить достаточное количество слов по разным темам, которые они будут дальше применять в речи, постепенно повышая уровень языка. В дополнение к различиям игры и геймификации, Титова и </w:t>
      </w:r>
      <w:proofErr w:type="spellStart"/>
      <w:r>
        <w:rPr>
          <w:rFonts w:ascii="Times New Roman" w:hAnsi="Times New Roman" w:cs="Times New Roman"/>
          <w:sz w:val="28"/>
          <w:szCs w:val="28"/>
        </w:rPr>
        <w:t>Чикризова</w:t>
      </w:r>
      <w:proofErr w:type="spellEnd"/>
      <w:r>
        <w:rPr>
          <w:rFonts w:ascii="Times New Roman" w:hAnsi="Times New Roman" w:cs="Times New Roman"/>
          <w:sz w:val="28"/>
          <w:szCs w:val="28"/>
        </w:rPr>
        <w:t xml:space="preserve"> подчеркивают, что специфика последнего термина состоит в том, что «реальность остается реальностью, в то время как ученику даются игровые установки, которые соотносятся с реальностью» [Титова, </w:t>
      </w:r>
      <w:proofErr w:type="spellStart"/>
      <w:r>
        <w:rPr>
          <w:rFonts w:ascii="Times New Roman" w:hAnsi="Times New Roman" w:cs="Times New Roman"/>
          <w:sz w:val="28"/>
          <w:szCs w:val="28"/>
        </w:rPr>
        <w:t>Чиркизова</w:t>
      </w:r>
      <w:proofErr w:type="spellEnd"/>
      <w:r>
        <w:rPr>
          <w:rFonts w:ascii="Times New Roman" w:hAnsi="Times New Roman" w:cs="Times New Roman"/>
          <w:sz w:val="28"/>
          <w:szCs w:val="28"/>
        </w:rPr>
        <w:t>, 2019]</w:t>
      </w:r>
    </w:p>
    <w:p w14:paraId="2F3CCE6D" w14:textId="7F0BB17B" w:rsidR="002D5133" w:rsidRPr="00A972A4" w:rsidRDefault="002D5133" w:rsidP="00A972A4">
      <w:pPr>
        <w:spacing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rPr>
        <w:t xml:space="preserve">Работа по данной методике может вестись с учетом и без учета компьютерных технологий. Например, утверждается, что сценарий с интересной сюжетной линией и героями гораздо больше может вовлечь в процесс обучения чем игра на компьютере, </w:t>
      </w:r>
      <w:r>
        <w:rPr>
          <w:rFonts w:ascii="Times New Roman" w:hAnsi="Times New Roman" w:cs="Times New Roman"/>
          <w:sz w:val="28"/>
          <w:szCs w:val="28"/>
        </w:rPr>
        <w:lastRenderedPageBreak/>
        <w:t>что в результате приведет к большей концентрации и запоминанию материала [Колесникова, Пшеничная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Чернова, 2020]. </w:t>
      </w:r>
      <w:proofErr w:type="spellStart"/>
      <w:r>
        <w:rPr>
          <w:rFonts w:ascii="Times New Roman" w:hAnsi="Times New Roman" w:cs="Times New Roman"/>
          <w:sz w:val="28"/>
          <w:szCs w:val="28"/>
        </w:rPr>
        <w:t>Василиженко</w:t>
      </w:r>
      <w:proofErr w:type="spellEnd"/>
      <w:r>
        <w:rPr>
          <w:rFonts w:ascii="Times New Roman" w:hAnsi="Times New Roman" w:cs="Times New Roman"/>
          <w:sz w:val="28"/>
          <w:szCs w:val="28"/>
        </w:rPr>
        <w:t xml:space="preserve">, Коротков и </w:t>
      </w:r>
      <w:proofErr w:type="spellStart"/>
      <w:r>
        <w:rPr>
          <w:rFonts w:ascii="Times New Roman" w:hAnsi="Times New Roman" w:cs="Times New Roman"/>
          <w:sz w:val="28"/>
          <w:szCs w:val="28"/>
        </w:rPr>
        <w:t>Мухаркина</w:t>
      </w:r>
      <w:proofErr w:type="spellEnd"/>
      <w:r>
        <w:rPr>
          <w:rFonts w:ascii="Times New Roman" w:hAnsi="Times New Roman" w:cs="Times New Roman"/>
          <w:sz w:val="28"/>
          <w:szCs w:val="28"/>
        </w:rPr>
        <w:t xml:space="preserve"> заявляют, что геймификация на уроке английского языка поможет сделать более сложные задания простыми, а нетрудные становятся интереснее, так как они «вплетены» в сюжет [</w:t>
      </w:r>
      <w:proofErr w:type="spellStart"/>
      <w:r>
        <w:rPr>
          <w:rFonts w:ascii="Times New Roman" w:hAnsi="Times New Roman" w:cs="Times New Roman"/>
          <w:sz w:val="28"/>
          <w:szCs w:val="28"/>
        </w:rPr>
        <w:t>Василиженко</w:t>
      </w:r>
      <w:proofErr w:type="spellEnd"/>
      <w:r>
        <w:rPr>
          <w:rFonts w:ascii="Times New Roman" w:hAnsi="Times New Roman" w:cs="Times New Roman"/>
          <w:sz w:val="28"/>
          <w:szCs w:val="28"/>
        </w:rPr>
        <w:t xml:space="preserve">, Коротков, </w:t>
      </w:r>
      <w:proofErr w:type="spellStart"/>
      <w:r>
        <w:rPr>
          <w:rFonts w:ascii="Times New Roman" w:hAnsi="Times New Roman" w:cs="Times New Roman"/>
          <w:sz w:val="28"/>
          <w:szCs w:val="28"/>
        </w:rPr>
        <w:t>Мухаркина</w:t>
      </w:r>
      <w:proofErr w:type="spellEnd"/>
      <w:r>
        <w:rPr>
          <w:rFonts w:ascii="Times New Roman" w:hAnsi="Times New Roman" w:cs="Times New Roman"/>
          <w:sz w:val="28"/>
          <w:szCs w:val="28"/>
        </w:rPr>
        <w:t>, 2</w:t>
      </w:r>
      <w:r w:rsidR="00A972A4">
        <w:rPr>
          <w:rFonts w:ascii="Times New Roman" w:hAnsi="Times New Roman" w:cs="Times New Roman"/>
          <w:sz w:val="28"/>
          <w:szCs w:val="28"/>
          <w:lang w:val="ru-RU"/>
        </w:rPr>
        <w:t>020</w:t>
      </w:r>
      <w:r w:rsidR="00A972A4" w:rsidRPr="00A972A4">
        <w:rPr>
          <w:rFonts w:ascii="Times New Roman" w:hAnsi="Times New Roman" w:cs="Times New Roman"/>
          <w:sz w:val="28"/>
          <w:szCs w:val="28"/>
          <w:lang w:val="ru-RU"/>
        </w:rPr>
        <w:t xml:space="preserve">]. </w:t>
      </w:r>
    </w:p>
    <w:p w14:paraId="4074B5D4" w14:textId="77777777" w:rsidR="002D5133" w:rsidRPr="002D5133" w:rsidRDefault="002D5133" w:rsidP="00A972A4">
      <w:pPr>
        <w:spacing w:line="360" w:lineRule="auto"/>
        <w:ind w:firstLine="720"/>
        <w:jc w:val="both"/>
        <w:rPr>
          <w:rFonts w:ascii="Times New Roman" w:hAnsi="Times New Roman" w:cs="Times New Roman"/>
          <w:color w:val="000000" w:themeColor="text1"/>
          <w:sz w:val="28"/>
          <w:szCs w:val="28"/>
          <w:lang w:val="ru-RU"/>
        </w:rPr>
      </w:pPr>
    </w:p>
    <w:p w14:paraId="7F2AF650" w14:textId="44378BB8" w:rsidR="002D5133" w:rsidRDefault="00A972A4" w:rsidP="00440818">
      <w:pPr>
        <w:pStyle w:val="20"/>
        <w:rPr>
          <w:rFonts w:cs="Times New Roman"/>
          <w:szCs w:val="28"/>
          <w:lang w:val="ru-RU"/>
        </w:rPr>
      </w:pPr>
      <w:bookmarkStart w:id="16" w:name="_Toc135399264"/>
      <w:r w:rsidRPr="00AD456B">
        <w:rPr>
          <w:rFonts w:cs="Times New Roman"/>
          <w:szCs w:val="28"/>
          <w:lang w:val="ru-RU"/>
        </w:rPr>
        <w:t>1.</w:t>
      </w:r>
      <w:r>
        <w:rPr>
          <w:rFonts w:cs="Times New Roman"/>
          <w:szCs w:val="28"/>
          <w:lang w:val="ru-RU"/>
        </w:rPr>
        <w:t>7</w:t>
      </w:r>
      <w:r w:rsidRPr="00AD456B">
        <w:rPr>
          <w:rFonts w:cs="Times New Roman"/>
          <w:szCs w:val="28"/>
          <w:lang w:val="ru-RU"/>
        </w:rPr>
        <w:t xml:space="preserve">. </w:t>
      </w:r>
      <w:r>
        <w:rPr>
          <w:rFonts w:cs="Times New Roman"/>
          <w:szCs w:val="28"/>
          <w:lang w:val="ru-RU"/>
        </w:rPr>
        <w:t>Роль геймификации в обучении лексическим навыкам</w:t>
      </w:r>
      <w:bookmarkEnd w:id="16"/>
      <w:r>
        <w:rPr>
          <w:rFonts w:cs="Times New Roman"/>
          <w:szCs w:val="28"/>
          <w:lang w:val="ru-RU"/>
        </w:rPr>
        <w:t xml:space="preserve"> </w:t>
      </w:r>
    </w:p>
    <w:p w14:paraId="04E1CF12" w14:textId="77777777" w:rsidR="00894097" w:rsidRPr="00894097" w:rsidRDefault="00894097" w:rsidP="00894097">
      <w:pPr>
        <w:rPr>
          <w:lang w:val="ru-RU"/>
        </w:rPr>
      </w:pPr>
    </w:p>
    <w:p w14:paraId="2D9AA037" w14:textId="1443539C" w:rsidR="00CF0B01" w:rsidRDefault="00440818" w:rsidP="00CF0B0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Существуют несколько важных особенностей геймификации, которые могут помочь в обучении лексическому аспекту языка.</w:t>
      </w:r>
      <w:r w:rsidR="00524DAE" w:rsidRPr="00524DAE">
        <w:rPr>
          <w:rFonts w:ascii="Times New Roman" w:hAnsi="Times New Roman" w:cs="Times New Roman"/>
          <w:sz w:val="28"/>
          <w:szCs w:val="28"/>
          <w:lang w:val="ru-RU"/>
        </w:rPr>
        <w:t xml:space="preserve"> </w:t>
      </w:r>
      <w:r>
        <w:rPr>
          <w:rFonts w:ascii="Times New Roman" w:hAnsi="Times New Roman" w:cs="Times New Roman"/>
          <w:sz w:val="28"/>
          <w:szCs w:val="28"/>
        </w:rPr>
        <w:t xml:space="preserve">Чернякова акцентирует внимание на том, что данная образовательная технология помогает ученикам подходить к обучению более осмысленно </w:t>
      </w:r>
      <w:r w:rsidRPr="00081841">
        <w:rPr>
          <w:rFonts w:ascii="Times New Roman" w:hAnsi="Times New Roman" w:cs="Times New Roman"/>
          <w:sz w:val="28"/>
          <w:szCs w:val="28"/>
          <w:lang w:val="ru-RU"/>
        </w:rPr>
        <w:t>[</w:t>
      </w:r>
      <w:r>
        <w:rPr>
          <w:rFonts w:ascii="Times New Roman" w:hAnsi="Times New Roman" w:cs="Times New Roman"/>
          <w:sz w:val="28"/>
          <w:szCs w:val="28"/>
        </w:rPr>
        <w:t>Чернякова</w:t>
      </w:r>
      <w:r w:rsidRPr="00081841">
        <w:rPr>
          <w:rFonts w:ascii="Times New Roman" w:hAnsi="Times New Roman" w:cs="Times New Roman"/>
          <w:sz w:val="28"/>
          <w:szCs w:val="28"/>
          <w:lang w:val="ru-RU"/>
        </w:rPr>
        <w:t>, 20</w:t>
      </w:r>
      <w:r>
        <w:rPr>
          <w:rFonts w:ascii="Times New Roman" w:hAnsi="Times New Roman" w:cs="Times New Roman"/>
          <w:sz w:val="28"/>
          <w:szCs w:val="28"/>
        </w:rPr>
        <w:t>18</w:t>
      </w:r>
      <w:r w:rsidRPr="00081841">
        <w:rPr>
          <w:rFonts w:ascii="Times New Roman" w:hAnsi="Times New Roman" w:cs="Times New Roman"/>
          <w:sz w:val="28"/>
          <w:szCs w:val="28"/>
          <w:lang w:val="ru-RU"/>
        </w:rPr>
        <w:t>]</w:t>
      </w:r>
      <w:r>
        <w:rPr>
          <w:rFonts w:ascii="Times New Roman" w:hAnsi="Times New Roman" w:cs="Times New Roman"/>
          <w:sz w:val="28"/>
          <w:szCs w:val="28"/>
        </w:rPr>
        <w:t>. Подчеркивается, что методика не только мотивирует учащихся, но и активизирует разные виды мышления, которые соответствуют определенной деятельности, в данном случае обучению лексическим единицам. Также к особенностям геймификации относится развитие коммуникативных навыков между участниками [</w:t>
      </w:r>
      <w:r>
        <w:rPr>
          <w:rFonts w:ascii="Times New Roman" w:hAnsi="Times New Roman" w:cs="Times New Roman"/>
          <w:sz w:val="28"/>
          <w:szCs w:val="28"/>
          <w:lang w:val="en-US"/>
        </w:rPr>
        <w:t>Parra</w:t>
      </w:r>
      <w:r>
        <w:rPr>
          <w:rFonts w:ascii="Times New Roman" w:hAnsi="Times New Roman" w:cs="Times New Roman"/>
          <w:sz w:val="28"/>
          <w:szCs w:val="28"/>
        </w:rPr>
        <w:t>-</w:t>
      </w:r>
      <w:r>
        <w:rPr>
          <w:rFonts w:ascii="Times New Roman" w:hAnsi="Times New Roman" w:cs="Times New Roman"/>
          <w:sz w:val="28"/>
          <w:szCs w:val="28"/>
          <w:lang w:val="en-US"/>
        </w:rPr>
        <w:t>Gonzalez</w:t>
      </w:r>
      <w:r>
        <w:rPr>
          <w:rFonts w:ascii="Times New Roman" w:hAnsi="Times New Roman" w:cs="Times New Roman"/>
          <w:sz w:val="28"/>
          <w:szCs w:val="28"/>
        </w:rPr>
        <w:t xml:space="preserve">, </w:t>
      </w:r>
      <w:r>
        <w:rPr>
          <w:rFonts w:ascii="Times New Roman" w:hAnsi="Times New Roman" w:cs="Times New Roman"/>
          <w:sz w:val="28"/>
          <w:szCs w:val="28"/>
          <w:lang w:val="en-US"/>
        </w:rPr>
        <w:t>et</w:t>
      </w:r>
      <w:r>
        <w:rPr>
          <w:rFonts w:ascii="Times New Roman" w:hAnsi="Times New Roman" w:cs="Times New Roman"/>
          <w:sz w:val="28"/>
          <w:szCs w:val="28"/>
        </w:rPr>
        <w:t xml:space="preserve"> </w:t>
      </w:r>
      <w:r>
        <w:rPr>
          <w:rFonts w:ascii="Times New Roman" w:hAnsi="Times New Roman" w:cs="Times New Roman"/>
          <w:sz w:val="28"/>
          <w:szCs w:val="28"/>
          <w:lang w:val="en-US"/>
        </w:rPr>
        <w:t>al</w:t>
      </w:r>
      <w:r>
        <w:rPr>
          <w:rFonts w:ascii="Times New Roman" w:hAnsi="Times New Roman" w:cs="Times New Roman"/>
          <w:sz w:val="28"/>
          <w:szCs w:val="28"/>
        </w:rPr>
        <w:t>., 2021.]. Применительно к изучению лексического аспекта языка это обозначает, что школьники без проблем смогут отработать речевую ситуацию с любым из своих одноклассников, так как постоянная групповая работа приводит к преодолению разговорного барьера. Более того</w:t>
      </w:r>
      <w:r w:rsidR="004636CD" w:rsidRPr="002D072A">
        <w:rPr>
          <w:rFonts w:ascii="Times New Roman" w:hAnsi="Times New Roman" w:cs="Times New Roman"/>
          <w:sz w:val="28"/>
          <w:szCs w:val="28"/>
          <w:lang w:val="ru-RU"/>
        </w:rPr>
        <w:t>,</w:t>
      </w:r>
      <w:r>
        <w:rPr>
          <w:rFonts w:ascii="Times New Roman" w:hAnsi="Times New Roman" w:cs="Times New Roman"/>
          <w:sz w:val="28"/>
          <w:szCs w:val="28"/>
        </w:rPr>
        <w:t xml:space="preserve"> Панина и Булкина отмечают, что в младшем школьном возрасте очень важно использовать игровые приемы в процессе обучения, так как ученики только начинают формироваться как личности и им необходимо ощущать ответственность, понимать, что такое командный дух и взаимопомощь. Работая постоянно в группе, более слабые ученики будут тянуться за сильными. Однако задача преподавателя всё же следить за процессом, так как некоторые участники могут надеяться на своих «коллег», и не вносить никакого вклада в работу самостоятельно</w:t>
      </w:r>
      <w:r w:rsidR="00CF0B01">
        <w:rPr>
          <w:rFonts w:ascii="Times New Roman" w:hAnsi="Times New Roman" w:cs="Times New Roman"/>
          <w:sz w:val="28"/>
          <w:szCs w:val="28"/>
          <w:lang w:val="ru-RU"/>
        </w:rPr>
        <w:t xml:space="preserve"> </w:t>
      </w:r>
      <w:r w:rsidR="00CF0B01">
        <w:rPr>
          <w:rFonts w:ascii="Times New Roman" w:hAnsi="Times New Roman" w:cs="Times New Roman"/>
          <w:sz w:val="28"/>
          <w:szCs w:val="28"/>
        </w:rPr>
        <w:t>[Булкина, Панина, 2022].</w:t>
      </w:r>
    </w:p>
    <w:p w14:paraId="3F179365" w14:textId="20011C40" w:rsidR="00440818" w:rsidRPr="00CF0B01" w:rsidRDefault="00440818" w:rsidP="00440818">
      <w:pPr>
        <w:spacing w:line="360" w:lineRule="auto"/>
        <w:ind w:firstLine="709"/>
        <w:jc w:val="both"/>
        <w:rPr>
          <w:rFonts w:ascii="Times New Roman" w:hAnsi="Times New Roman" w:cs="Times New Roman"/>
          <w:sz w:val="28"/>
          <w:szCs w:val="28"/>
        </w:rPr>
      </w:pPr>
    </w:p>
    <w:p w14:paraId="5CAD3EBD" w14:textId="77777777" w:rsidR="00A70080" w:rsidRDefault="00A70080" w:rsidP="00440818">
      <w:pPr>
        <w:spacing w:line="360" w:lineRule="auto"/>
        <w:ind w:firstLine="709"/>
        <w:jc w:val="both"/>
        <w:rPr>
          <w:rFonts w:ascii="Times New Roman" w:hAnsi="Times New Roman" w:cs="Times New Roman"/>
          <w:sz w:val="28"/>
          <w:szCs w:val="28"/>
        </w:rPr>
      </w:pPr>
    </w:p>
    <w:p w14:paraId="61D913F7" w14:textId="77777777" w:rsidR="00440818" w:rsidRDefault="00440818" w:rsidP="00440818">
      <w:pPr>
        <w:jc w:val="both"/>
        <w:rPr>
          <w:rFonts w:ascii="Times New Roman" w:hAnsi="Times New Roman" w:cs="Times New Roman"/>
          <w:sz w:val="28"/>
          <w:szCs w:val="28"/>
        </w:rPr>
      </w:pPr>
    </w:p>
    <w:p w14:paraId="64BB37C4" w14:textId="5B0ECA3A" w:rsidR="00440818" w:rsidRDefault="00440818" w:rsidP="00440818">
      <w:pPr>
        <w:pStyle w:val="20"/>
        <w:rPr>
          <w:rFonts w:cs="Times New Roman"/>
          <w:szCs w:val="28"/>
          <w:lang w:val="ru-RU"/>
        </w:rPr>
      </w:pPr>
      <w:bookmarkStart w:id="17" w:name="_Toc135399265"/>
      <w:r w:rsidRPr="00AD456B">
        <w:rPr>
          <w:rFonts w:cs="Times New Roman"/>
          <w:szCs w:val="28"/>
          <w:lang w:val="ru-RU"/>
        </w:rPr>
        <w:lastRenderedPageBreak/>
        <w:t>1.</w:t>
      </w:r>
      <w:r>
        <w:rPr>
          <w:rFonts w:cs="Times New Roman"/>
          <w:szCs w:val="28"/>
          <w:lang w:val="ru-RU"/>
        </w:rPr>
        <w:t>8</w:t>
      </w:r>
      <w:r w:rsidRPr="00AD456B">
        <w:rPr>
          <w:rFonts w:cs="Times New Roman"/>
          <w:szCs w:val="28"/>
          <w:lang w:val="ru-RU"/>
        </w:rPr>
        <w:t xml:space="preserve">. </w:t>
      </w:r>
      <w:r>
        <w:rPr>
          <w:rFonts w:cs="Times New Roman"/>
          <w:szCs w:val="28"/>
          <w:lang w:val="ru-RU"/>
        </w:rPr>
        <w:t>Элементы геймификации</w:t>
      </w:r>
      <w:bookmarkEnd w:id="17"/>
      <w:r>
        <w:rPr>
          <w:rFonts w:cs="Times New Roman"/>
          <w:szCs w:val="28"/>
          <w:lang w:val="ru-RU"/>
        </w:rPr>
        <w:t xml:space="preserve"> </w:t>
      </w:r>
    </w:p>
    <w:p w14:paraId="6F18727E" w14:textId="77777777" w:rsidR="00894097" w:rsidRPr="00894097" w:rsidRDefault="00894097" w:rsidP="00894097">
      <w:pPr>
        <w:rPr>
          <w:lang w:val="ru-RU"/>
        </w:rPr>
      </w:pPr>
    </w:p>
    <w:p w14:paraId="6A29162B" w14:textId="29C31B02" w:rsidR="00440818" w:rsidRDefault="00440818" w:rsidP="00440818">
      <w:pPr>
        <w:spacing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Для того, чтобы занятие с применением геймификации выглядело полноценно, структурировано, чтобы и ученики, и преподаватель четко знали свои задачи, существует набор элементов, которые необходимо учитывать при составлении сценария урока. Вербах и Хантер, изучающие вопрос геймификации как явления, написали книгу «</w:t>
      </w:r>
      <w:r>
        <w:rPr>
          <w:rFonts w:ascii="Times New Roman" w:hAnsi="Times New Roman" w:cs="Times New Roman"/>
          <w:color w:val="000000"/>
          <w:sz w:val="28"/>
          <w:szCs w:val="28"/>
          <w:lang w:val="en-US"/>
        </w:rPr>
        <w:t>For</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the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win</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How</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game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thinking</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can</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revolutionize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your</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business</w:t>
      </w:r>
      <w:r>
        <w:rPr>
          <w:rFonts w:ascii="Times New Roman" w:hAnsi="Times New Roman" w:cs="Times New Roman"/>
          <w:color w:val="000000"/>
          <w:sz w:val="28"/>
          <w:szCs w:val="28"/>
        </w:rPr>
        <w:t>», где подробно рассмотрели эти требования, которые могут быть применимы не только в образовательной сфере. Авторы выделили 4 основных ступени, носящие названия: динамика, механика, социальное взаимодействие и эстетика. Однако стоит отметить, что это не единственная классификация</w:t>
      </w:r>
      <w:r w:rsidRPr="00081841">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de-DE"/>
        </w:rPr>
        <w:t>Werbach</w:t>
      </w:r>
      <w:proofErr w:type="spellEnd"/>
      <w:r w:rsidRPr="00081841">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de-DE"/>
        </w:rPr>
        <w:t>Hunter</w:t>
      </w:r>
      <w:r w:rsidRPr="00081841">
        <w:rPr>
          <w:rFonts w:ascii="Times New Roman" w:hAnsi="Times New Roman" w:cs="Times New Roman"/>
          <w:color w:val="000000"/>
          <w:sz w:val="28"/>
          <w:szCs w:val="28"/>
          <w:lang w:val="ru-RU"/>
        </w:rPr>
        <w:t xml:space="preserve">, 2012]. </w:t>
      </w:r>
      <w:r>
        <w:rPr>
          <w:rFonts w:ascii="Times New Roman" w:hAnsi="Times New Roman" w:cs="Times New Roman"/>
          <w:color w:val="000000"/>
          <w:sz w:val="28"/>
          <w:szCs w:val="28"/>
        </w:rPr>
        <w:t>Нередко социальное взаимодействие не входит в элементы гейминга, а является самостоятельной областью, которая вместе с геймификацией (в ее состав в этом случае входит механика, динамика и элементы) влияет на поведение участников [</w:t>
      </w:r>
      <w:proofErr w:type="spellStart"/>
      <w:r>
        <w:rPr>
          <w:rFonts w:ascii="Times New Roman" w:hAnsi="Times New Roman" w:cs="Times New Roman"/>
          <w:sz w:val="28"/>
          <w:szCs w:val="28"/>
        </w:rPr>
        <w:t>Liu</w:t>
      </w:r>
      <w:proofErr w:type="spellEnd"/>
      <w:r w:rsidRPr="00081841">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Tanaka</w:t>
      </w:r>
      <w:proofErr w:type="spellEnd"/>
      <w:r>
        <w:rPr>
          <w:rFonts w:ascii="Times New Roman" w:hAnsi="Times New Roman" w:cs="Times New Roman"/>
          <w:sz w:val="28"/>
          <w:szCs w:val="28"/>
        </w:rPr>
        <w:t xml:space="preserve">, 2020, </w:t>
      </w:r>
      <w:r>
        <w:rPr>
          <w:rFonts w:ascii="Times New Roman" w:hAnsi="Times New Roman" w:cs="Times New Roman"/>
          <w:sz w:val="28"/>
          <w:szCs w:val="28"/>
          <w:lang w:val="en-US"/>
        </w:rPr>
        <w:t>c</w:t>
      </w:r>
      <w:r>
        <w:rPr>
          <w:rFonts w:ascii="Times New Roman" w:hAnsi="Times New Roman" w:cs="Times New Roman"/>
          <w:sz w:val="28"/>
          <w:szCs w:val="28"/>
        </w:rPr>
        <w:t>. 16</w:t>
      </w:r>
      <w:r>
        <w:rPr>
          <w:rFonts w:ascii="Times New Roman" w:hAnsi="Times New Roman" w:cs="Times New Roman"/>
          <w:color w:val="000000"/>
          <w:sz w:val="28"/>
          <w:szCs w:val="28"/>
        </w:rPr>
        <w:t>].</w:t>
      </w:r>
    </w:p>
    <w:p w14:paraId="45446C3A" w14:textId="5922F582" w:rsidR="00440818" w:rsidRDefault="00440818" w:rsidP="00440818">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Вербах и Хантер под элементом «динамика» подразумевают применение различных видов сценариев, так чтобы они вписывались в определенную деятельность в том числе и образовательный процесс. Сюда входят определенные техники, абстракции игровых элементов, вокруг которых будет вращаться «игра». Все это необходимо для того, чтобы происходило развитие игры и для поддержания интереса у участвующих. Следующим элементом авторы называют</w:t>
      </w:r>
      <w:r w:rsidR="000F127D">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механику. Термин обозначает </w:t>
      </w:r>
      <w:r>
        <w:rPr>
          <w:rFonts w:ascii="Times New Roman" w:hAnsi="Times New Roman" w:cs="Times New Roman"/>
          <w:sz w:val="28"/>
          <w:szCs w:val="28"/>
        </w:rPr>
        <w:t>организацию игрового процесса, необходимого для мотивации учащихся, которая в последствие приводит к ожидаемому результату. Разрабатывая сюжет игры важно помнить несколько аспектов. В первую очередь, важно обозначить валюту, которую каждый преподаватель придумывает самостоятельно, а также вести подсчет баллов и рейтинг учеников. Это необходимо для от</w:t>
      </w:r>
      <w:r>
        <w:rPr>
          <w:rFonts w:ascii="Times New Roman" w:hAnsi="Times New Roman" w:cs="Times New Roman"/>
          <w:sz w:val="28"/>
          <w:szCs w:val="28"/>
          <w:lang w:val="ru-RU"/>
        </w:rPr>
        <w:t>с</w:t>
      </w:r>
      <w:proofErr w:type="spellStart"/>
      <w:r>
        <w:rPr>
          <w:rFonts w:ascii="Times New Roman" w:hAnsi="Times New Roman" w:cs="Times New Roman"/>
          <w:sz w:val="28"/>
          <w:szCs w:val="28"/>
        </w:rPr>
        <w:t>леживания</w:t>
      </w:r>
      <w:proofErr w:type="spellEnd"/>
      <w:r>
        <w:rPr>
          <w:rFonts w:ascii="Times New Roman" w:hAnsi="Times New Roman" w:cs="Times New Roman"/>
          <w:sz w:val="28"/>
          <w:szCs w:val="28"/>
        </w:rPr>
        <w:t xml:space="preserve"> прогресса</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участнико</w:t>
      </w:r>
      <w:proofErr w:type="spellEnd"/>
      <w:r>
        <w:rPr>
          <w:rFonts w:ascii="Times New Roman" w:hAnsi="Times New Roman" w:cs="Times New Roman"/>
          <w:sz w:val="28"/>
          <w:szCs w:val="28"/>
          <w:lang w:val="ru-RU"/>
        </w:rPr>
        <w:t>в</w:t>
      </w:r>
      <w:r w:rsidRPr="00081841">
        <w:rPr>
          <w:rFonts w:ascii="Times New Roman" w:hAnsi="Times New Roman" w:cs="Times New Roman"/>
          <w:sz w:val="28"/>
          <w:szCs w:val="28"/>
          <w:lang w:val="ru-RU"/>
        </w:rPr>
        <w:t xml:space="preserve"> </w:t>
      </w:r>
      <w:r w:rsidRPr="00690434">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de-DE"/>
        </w:rPr>
        <w:t>Werbach</w:t>
      </w:r>
      <w:proofErr w:type="spellEnd"/>
      <w:r w:rsidRPr="0069043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de-DE"/>
        </w:rPr>
        <w:t>Hunter</w:t>
      </w:r>
      <w:r w:rsidRPr="00690434">
        <w:rPr>
          <w:rFonts w:ascii="Times New Roman" w:hAnsi="Times New Roman" w:cs="Times New Roman"/>
          <w:color w:val="000000"/>
          <w:sz w:val="28"/>
          <w:szCs w:val="28"/>
        </w:rPr>
        <w:t>, 2012]</w:t>
      </w:r>
      <w:r w:rsidRPr="00081841">
        <w:rPr>
          <w:rFonts w:ascii="Times New Roman" w:hAnsi="Times New Roman" w:cs="Times New Roman"/>
          <w:color w:val="000000"/>
          <w:sz w:val="28"/>
          <w:szCs w:val="28"/>
          <w:lang w:val="ru-RU"/>
        </w:rPr>
        <w:t xml:space="preserve">. </w:t>
      </w:r>
      <w:r>
        <w:rPr>
          <w:rFonts w:ascii="Times New Roman" w:hAnsi="Times New Roman" w:cs="Times New Roman"/>
          <w:sz w:val="28"/>
          <w:szCs w:val="28"/>
        </w:rPr>
        <w:t>Николаева и Котляренко также считают, что все установки и главным образом миссия или цель игры являются частью механики. То есть этот элемент геймификации включает все, что относится к</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разработке сценария ведения урока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Николаева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Котляренко</w:t>
      </w:r>
      <w:r w:rsidRPr="00081841">
        <w:rPr>
          <w:rFonts w:ascii="Times New Roman" w:hAnsi="Times New Roman" w:cs="Times New Roman"/>
          <w:sz w:val="28"/>
          <w:szCs w:val="28"/>
          <w:lang w:val="ru-RU"/>
        </w:rPr>
        <w:t xml:space="preserve">, 2021]. </w:t>
      </w:r>
      <w:r>
        <w:rPr>
          <w:rFonts w:ascii="Times New Roman" w:hAnsi="Times New Roman" w:cs="Times New Roman"/>
          <w:sz w:val="28"/>
          <w:szCs w:val="28"/>
        </w:rPr>
        <w:t xml:space="preserve">Третье требование, которое </w:t>
      </w:r>
      <w:r>
        <w:rPr>
          <w:rFonts w:ascii="Times New Roman" w:hAnsi="Times New Roman" w:cs="Times New Roman"/>
          <w:sz w:val="28"/>
          <w:szCs w:val="28"/>
        </w:rPr>
        <w:lastRenderedPageBreak/>
        <w:t xml:space="preserve">необходимо учитывать, это эстетика. Вербах и Хантер подчеркивают, что важно создавать определенное игровое впечатление для достижения эмоционального отклика </w:t>
      </w:r>
      <w:r w:rsidRPr="00690434">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de-DE"/>
        </w:rPr>
        <w:t>Werbach</w:t>
      </w:r>
      <w:proofErr w:type="spellEnd"/>
      <w:r w:rsidRPr="0069043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de-DE"/>
        </w:rPr>
        <w:t>Hunter</w:t>
      </w:r>
      <w:r w:rsidRPr="00690434">
        <w:rPr>
          <w:rFonts w:ascii="Times New Roman" w:hAnsi="Times New Roman" w:cs="Times New Roman"/>
          <w:color w:val="000000"/>
          <w:sz w:val="28"/>
          <w:szCs w:val="28"/>
        </w:rPr>
        <w:t>, 2012].</w:t>
      </w:r>
      <w:r>
        <w:rPr>
          <w:rFonts w:ascii="Times New Roman" w:hAnsi="Times New Roman" w:cs="Times New Roman"/>
          <w:color w:val="000000"/>
          <w:sz w:val="28"/>
          <w:szCs w:val="28"/>
        </w:rPr>
        <w:t xml:space="preserve"> </w:t>
      </w:r>
      <w:r>
        <w:rPr>
          <w:rFonts w:ascii="Times New Roman" w:hAnsi="Times New Roman" w:cs="Times New Roman"/>
          <w:sz w:val="28"/>
          <w:szCs w:val="28"/>
        </w:rPr>
        <w:t>Например, преподаватель может использовать презентации или игровые платформы (</w:t>
      </w:r>
      <w:proofErr w:type="spellStart"/>
      <w:r>
        <w:rPr>
          <w:rFonts w:ascii="Times New Roman" w:hAnsi="Times New Roman" w:cs="Times New Roman"/>
          <w:sz w:val="28"/>
          <w:szCs w:val="28"/>
          <w:lang w:val="en-US"/>
        </w:rPr>
        <w:t>EdApp</w:t>
      </w:r>
      <w:proofErr w:type="spellEnd"/>
      <w:r>
        <w:rPr>
          <w:rFonts w:ascii="Times New Roman" w:hAnsi="Times New Roman" w:cs="Times New Roman"/>
          <w:sz w:val="28"/>
          <w:szCs w:val="28"/>
        </w:rPr>
        <w:t xml:space="preserve"> используется для обучения лексики), способствующие повышению уровня запоминания слов и выражений. Постепенно ученик начинает адаптироваться в игровой среде, коммуницируя с другими участниками. Однако это уже связано с последним элементом геймификации, который называется «социальное взаимодействие». Вербах и Хантер добавляют этот аспект к механике, динамике и эстетике, так как игра может помочь раскрыться человеку совсем с другой стороны </w:t>
      </w:r>
      <w:r w:rsidRPr="00690434">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de-DE"/>
        </w:rPr>
        <w:t>Werbach</w:t>
      </w:r>
      <w:proofErr w:type="spellEnd"/>
      <w:r w:rsidRPr="0069043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de-DE"/>
        </w:rPr>
        <w:t>Hunter</w:t>
      </w:r>
      <w:r w:rsidRPr="00690434">
        <w:rPr>
          <w:rFonts w:ascii="Times New Roman" w:hAnsi="Times New Roman" w:cs="Times New Roman"/>
          <w:color w:val="000000"/>
          <w:sz w:val="28"/>
          <w:szCs w:val="28"/>
        </w:rPr>
        <w:t>, 2012].</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Некоторые люди до момента участия даже не представляли, что имеют качества лидера и умеют брать ответственность за свою команду. На начальных этапах ученикам младших классов сложно формулировать и применять изученные слова в определенных речевых ситуациях, потому что присутствует неуверенность в своих силах и умениях [Пальцева, 2014]. В связи с этим учитель должен разработать упражнения и вставить их в ход сценария таким образом, чтобы было достаточно много устных заданий с изучением новой лексики. На каждом уровне игры могут присутствовать элементы монологической и диалогической речи. </w:t>
      </w:r>
    </w:p>
    <w:p w14:paraId="486AC835" w14:textId="77777777" w:rsidR="00440818" w:rsidRPr="00440818" w:rsidRDefault="00440818" w:rsidP="00440818">
      <w:pPr>
        <w:rPr>
          <w:rFonts w:ascii="Times New Roman" w:hAnsi="Times New Roman" w:cs="Times New Roman"/>
          <w:sz w:val="28"/>
          <w:szCs w:val="28"/>
        </w:rPr>
      </w:pPr>
    </w:p>
    <w:p w14:paraId="4A12A25F" w14:textId="4D0D7E97" w:rsidR="00440818" w:rsidRDefault="00440818" w:rsidP="00440818">
      <w:pPr>
        <w:pStyle w:val="20"/>
        <w:rPr>
          <w:rFonts w:cs="Times New Roman"/>
          <w:szCs w:val="28"/>
          <w:lang w:val="ru-RU"/>
        </w:rPr>
      </w:pPr>
      <w:bookmarkStart w:id="18" w:name="_Toc135399266"/>
      <w:r w:rsidRPr="00AD456B">
        <w:rPr>
          <w:rFonts w:cs="Times New Roman"/>
          <w:szCs w:val="28"/>
          <w:lang w:val="ru-RU"/>
        </w:rPr>
        <w:t>1.</w:t>
      </w:r>
      <w:r>
        <w:rPr>
          <w:rFonts w:cs="Times New Roman"/>
          <w:szCs w:val="28"/>
          <w:lang w:val="ru-RU"/>
        </w:rPr>
        <w:t>9</w:t>
      </w:r>
      <w:r w:rsidRPr="00AD456B">
        <w:rPr>
          <w:rFonts w:cs="Times New Roman"/>
          <w:szCs w:val="28"/>
          <w:lang w:val="ru-RU"/>
        </w:rPr>
        <w:t xml:space="preserve">. </w:t>
      </w:r>
      <w:r>
        <w:rPr>
          <w:rFonts w:cs="Times New Roman"/>
          <w:szCs w:val="28"/>
          <w:lang w:val="ru-RU"/>
        </w:rPr>
        <w:t>Виды геймификации</w:t>
      </w:r>
      <w:bookmarkEnd w:id="18"/>
      <w:r>
        <w:rPr>
          <w:rFonts w:cs="Times New Roman"/>
          <w:szCs w:val="28"/>
          <w:lang w:val="ru-RU"/>
        </w:rPr>
        <w:t xml:space="preserve"> </w:t>
      </w:r>
    </w:p>
    <w:p w14:paraId="1039ECE1" w14:textId="77777777" w:rsidR="00894097" w:rsidRPr="00894097" w:rsidRDefault="00894097" w:rsidP="00894097">
      <w:pPr>
        <w:rPr>
          <w:lang w:val="ru-RU"/>
        </w:rPr>
      </w:pPr>
    </w:p>
    <w:p w14:paraId="679B37E9" w14:textId="1875AF6D" w:rsidR="00894097" w:rsidRDefault="00894097" w:rsidP="0089409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Геймификация подразделяется на 2 вида: структурную и содержательную. Первый тип характеризуется как процесс, в котором основной фокус лежит на применении игровых элементов в процессе обучения без изменения содержания материала [</w:t>
      </w:r>
      <w:proofErr w:type="spellStart"/>
      <w:r>
        <w:rPr>
          <w:rFonts w:ascii="Times New Roman" w:hAnsi="Times New Roman" w:cs="Times New Roman"/>
          <w:sz w:val="28"/>
          <w:szCs w:val="28"/>
        </w:rPr>
        <w:t>Pastor-Pina</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et</w:t>
      </w:r>
      <w:r>
        <w:rPr>
          <w:rFonts w:ascii="Times New Roman" w:hAnsi="Times New Roman" w:cs="Times New Roman"/>
          <w:sz w:val="28"/>
          <w:szCs w:val="28"/>
        </w:rPr>
        <w:t xml:space="preserve">.  </w:t>
      </w:r>
      <w:r>
        <w:rPr>
          <w:rFonts w:ascii="Times New Roman" w:hAnsi="Times New Roman" w:cs="Times New Roman"/>
          <w:sz w:val="28"/>
          <w:szCs w:val="28"/>
          <w:lang w:val="en-US"/>
        </w:rPr>
        <w:t>al</w:t>
      </w:r>
      <w:r>
        <w:rPr>
          <w:rFonts w:ascii="Times New Roman" w:hAnsi="Times New Roman" w:cs="Times New Roman"/>
          <w:sz w:val="28"/>
          <w:szCs w:val="28"/>
        </w:rPr>
        <w:t xml:space="preserve">.,2015, </w:t>
      </w:r>
      <w:r>
        <w:rPr>
          <w:rFonts w:ascii="Times New Roman" w:hAnsi="Times New Roman" w:cs="Times New Roman"/>
          <w:sz w:val="28"/>
          <w:szCs w:val="28"/>
          <w:lang w:val="en-US"/>
        </w:rPr>
        <w:t>c</w:t>
      </w:r>
      <w:r>
        <w:rPr>
          <w:rFonts w:ascii="Times New Roman" w:hAnsi="Times New Roman" w:cs="Times New Roman"/>
          <w:sz w:val="28"/>
          <w:szCs w:val="28"/>
        </w:rPr>
        <w:t xml:space="preserve">. 1017]. Профессор Карл </w:t>
      </w:r>
      <w:proofErr w:type="spellStart"/>
      <w:r>
        <w:rPr>
          <w:rFonts w:ascii="Times New Roman" w:hAnsi="Times New Roman" w:cs="Times New Roman"/>
          <w:sz w:val="28"/>
          <w:szCs w:val="28"/>
        </w:rPr>
        <w:t>Клапп</w:t>
      </w:r>
      <w:proofErr w:type="spellEnd"/>
      <w:r>
        <w:rPr>
          <w:rFonts w:ascii="Times New Roman" w:hAnsi="Times New Roman" w:cs="Times New Roman"/>
          <w:sz w:val="28"/>
          <w:szCs w:val="28"/>
        </w:rPr>
        <w:t>, разработчик ряда книг по данной теме, также подчеркивает, что в структурной геймификации элементы гейминга используются только для того, чтобы разнообразить обучающую систему, которая при этом не претерпевает никаких корректировок с образовательной стороны [</w:t>
      </w:r>
      <w:proofErr w:type="spellStart"/>
      <w:r>
        <w:rPr>
          <w:rFonts w:ascii="Times New Roman" w:hAnsi="Times New Roman" w:cs="Times New Roman"/>
          <w:sz w:val="28"/>
          <w:szCs w:val="28"/>
        </w:rPr>
        <w:t>Kapp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Blair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Mesch</w:t>
      </w:r>
      <w:proofErr w:type="spellEnd"/>
      <w:r>
        <w:rPr>
          <w:rFonts w:ascii="Times New Roman" w:hAnsi="Times New Roman" w:cs="Times New Roman"/>
          <w:sz w:val="28"/>
          <w:szCs w:val="28"/>
        </w:rPr>
        <w:t>, 2013, p. 224].</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Данный метод изучения материала предполагает наличие духа соперничества, являющийся базой геймификации как концепции. Авторы отмечают, что преподаватель придумывает систему очков, выдает «медали», </w:t>
      </w:r>
      <w:r>
        <w:rPr>
          <w:rFonts w:ascii="Times New Roman" w:hAnsi="Times New Roman" w:cs="Times New Roman"/>
          <w:sz w:val="28"/>
          <w:szCs w:val="28"/>
        </w:rPr>
        <w:lastRenderedPageBreak/>
        <w:t xml:space="preserve">выбирает «игры» – делает все, чтобы ученикам было интересно изучать материал, в том числе лексический. Участники «борются» друг с другом, переходя с одного уровня на другой, что мотивирует их запоминать большее количеств информации, так как основной задачей является быть первым. Примером структурной геймификации на уроке может быть квест, включающий определенную систему оценивания. </w:t>
      </w:r>
      <w:r>
        <w:rPr>
          <w:rFonts w:ascii="Times New Roman" w:hAnsi="Times New Roman" w:cs="Times New Roman"/>
          <w:color w:val="262626" w:themeColor="text1" w:themeTint="D9"/>
          <w:sz w:val="28"/>
          <w:szCs w:val="28"/>
        </w:rPr>
        <w:t xml:space="preserve">Более того, сейчас многие учащиеся младшего школьного возраста любят выполнять задания о на компьютере, в основном это касается игр. Было произведено и опубликовано исследование, в котором выяснилось, что 40 детей 7-11 лет из 44 семей имеют доступ к интернету и игровой консоли каждый день </w:t>
      </w:r>
      <w:r w:rsidRPr="001811B6">
        <w:rPr>
          <w:rFonts w:ascii="Times New Roman" w:hAnsi="Times New Roman" w:cs="Times New Roman"/>
          <w:sz w:val="28"/>
          <w:szCs w:val="28"/>
        </w:rPr>
        <w:t>[</w:t>
      </w:r>
      <w:proofErr w:type="spellStart"/>
      <w:r w:rsidRPr="001811B6">
        <w:rPr>
          <w:rFonts w:ascii="Times New Roman" w:hAnsi="Times New Roman" w:cs="Times New Roman"/>
          <w:sz w:val="28"/>
          <w:szCs w:val="28"/>
          <w:lang w:val="en-US"/>
        </w:rPr>
        <w:t>Allsop</w:t>
      </w:r>
      <w:proofErr w:type="spellEnd"/>
      <w:r w:rsidRPr="001811B6">
        <w:rPr>
          <w:rFonts w:ascii="Times New Roman" w:hAnsi="Times New Roman" w:cs="Times New Roman"/>
          <w:sz w:val="28"/>
          <w:szCs w:val="28"/>
        </w:rPr>
        <w:t xml:space="preserve">, </w:t>
      </w:r>
      <w:r w:rsidRPr="001811B6">
        <w:rPr>
          <w:rFonts w:ascii="Times New Roman" w:hAnsi="Times New Roman" w:cs="Times New Roman"/>
          <w:sz w:val="28"/>
          <w:szCs w:val="28"/>
          <w:lang w:val="en-US"/>
        </w:rPr>
        <w:t>et</w:t>
      </w:r>
      <w:r w:rsidRPr="001811B6">
        <w:rPr>
          <w:rFonts w:ascii="Times New Roman" w:hAnsi="Times New Roman" w:cs="Times New Roman"/>
          <w:sz w:val="28"/>
          <w:szCs w:val="28"/>
          <w:lang w:val="ru-RU"/>
        </w:rPr>
        <w:t>.</w:t>
      </w:r>
      <w:r w:rsidRPr="001811B6">
        <w:rPr>
          <w:rFonts w:ascii="Times New Roman" w:hAnsi="Times New Roman" w:cs="Times New Roman"/>
          <w:sz w:val="28"/>
          <w:szCs w:val="28"/>
          <w:lang w:val="en-US"/>
        </w:rPr>
        <w:t>al</w:t>
      </w:r>
      <w:r w:rsidRPr="001811B6">
        <w:rPr>
          <w:rFonts w:ascii="Times New Roman" w:hAnsi="Times New Roman" w:cs="Times New Roman"/>
          <w:sz w:val="28"/>
          <w:szCs w:val="28"/>
          <w:lang w:val="ru-RU"/>
        </w:rPr>
        <w:t>.</w:t>
      </w:r>
      <w:r w:rsidRPr="001811B6">
        <w:rPr>
          <w:rFonts w:ascii="Times New Roman" w:hAnsi="Times New Roman" w:cs="Times New Roman"/>
          <w:sz w:val="28"/>
          <w:szCs w:val="28"/>
        </w:rPr>
        <w:t>, 2013]. Соответственно, ученикам нравится что-то делать с помощью цифровых технологий, и преподаватель это может реализовать в учебном процессе. Существует достаточное количество приложений, которыми учащиеся и педагоги по всему миру успешно пользуются при изучении лексики как на уроках, так и дома. Например, пользуется популярностью сайт «</w:t>
      </w:r>
      <w:r w:rsidRPr="001811B6">
        <w:rPr>
          <w:rFonts w:ascii="Times New Roman" w:hAnsi="Times New Roman" w:cs="Times New Roman"/>
          <w:sz w:val="28"/>
          <w:szCs w:val="28"/>
          <w:lang w:val="en-US"/>
        </w:rPr>
        <w:t>Game</w:t>
      </w:r>
      <w:r w:rsidRPr="001811B6">
        <w:rPr>
          <w:rFonts w:ascii="Times New Roman" w:hAnsi="Times New Roman" w:cs="Times New Roman"/>
          <w:sz w:val="28"/>
          <w:szCs w:val="28"/>
        </w:rPr>
        <w:t xml:space="preserve"> </w:t>
      </w:r>
      <w:r w:rsidRPr="001811B6">
        <w:rPr>
          <w:rFonts w:ascii="Times New Roman" w:hAnsi="Times New Roman" w:cs="Times New Roman"/>
          <w:sz w:val="28"/>
          <w:szCs w:val="28"/>
          <w:lang w:val="en-US"/>
        </w:rPr>
        <w:t>to</w:t>
      </w:r>
      <w:r w:rsidRPr="001811B6">
        <w:rPr>
          <w:rFonts w:ascii="Times New Roman" w:hAnsi="Times New Roman" w:cs="Times New Roman"/>
          <w:sz w:val="28"/>
          <w:szCs w:val="28"/>
        </w:rPr>
        <w:t xml:space="preserve"> </w:t>
      </w:r>
      <w:r w:rsidRPr="001811B6">
        <w:rPr>
          <w:rFonts w:ascii="Times New Roman" w:hAnsi="Times New Roman" w:cs="Times New Roman"/>
          <w:sz w:val="28"/>
          <w:szCs w:val="28"/>
          <w:lang w:val="en-US"/>
        </w:rPr>
        <w:t>learn</w:t>
      </w:r>
      <w:r w:rsidRPr="001811B6">
        <w:rPr>
          <w:rFonts w:ascii="Times New Roman" w:hAnsi="Times New Roman" w:cs="Times New Roman"/>
          <w:sz w:val="28"/>
          <w:szCs w:val="28"/>
        </w:rPr>
        <w:t xml:space="preserve"> </w:t>
      </w:r>
      <w:r w:rsidRPr="001811B6">
        <w:rPr>
          <w:rFonts w:ascii="Times New Roman" w:hAnsi="Times New Roman" w:cs="Times New Roman"/>
          <w:sz w:val="28"/>
          <w:szCs w:val="28"/>
          <w:lang w:val="en-US"/>
        </w:rPr>
        <w:t>English</w:t>
      </w:r>
      <w:r w:rsidRPr="001811B6">
        <w:rPr>
          <w:rFonts w:ascii="Times New Roman" w:hAnsi="Times New Roman" w:cs="Times New Roman"/>
          <w:sz w:val="28"/>
          <w:szCs w:val="28"/>
        </w:rPr>
        <w:t xml:space="preserve">», где много игр, связанных с изучением и повторением звуковой, письменной формы, значения и употребления лексических единиц. Причем </w:t>
      </w:r>
      <w:proofErr w:type="spellStart"/>
      <w:r w:rsidRPr="001811B6">
        <w:rPr>
          <w:rFonts w:ascii="Times New Roman" w:hAnsi="Times New Roman" w:cs="Times New Roman"/>
          <w:sz w:val="28"/>
          <w:szCs w:val="28"/>
        </w:rPr>
        <w:t>вокабуляр</w:t>
      </w:r>
      <w:proofErr w:type="spellEnd"/>
      <w:r w:rsidRPr="001811B6">
        <w:rPr>
          <w:rFonts w:ascii="Times New Roman" w:hAnsi="Times New Roman" w:cs="Times New Roman"/>
          <w:sz w:val="28"/>
          <w:szCs w:val="28"/>
        </w:rPr>
        <w:t xml:space="preserve"> разделен на категории, любую из которых можно легко выбрать сразу же на главной странице. Более того, есть возможность выбрать уровень заданий. Они могут быть разного типа: послушать и написать слово правильно, соединить картинку и выражение, составить предложение из отдельных фраз. Что касается тайминга, то он присутствует практически во всех играх, но количество времени зависит от сложности.  Преподаватель может выбрать задания из списка или сделать самому под тему урока, для этого надо зарегистрироваться на сайте. На уроках также часто используется платформа </w:t>
      </w:r>
      <w:r w:rsidRPr="001811B6">
        <w:rPr>
          <w:rFonts w:ascii="Times New Roman" w:hAnsi="Times New Roman" w:cs="Times New Roman"/>
          <w:sz w:val="28"/>
          <w:szCs w:val="28"/>
          <w:lang w:val="en-US"/>
        </w:rPr>
        <w:t>Kahoot</w:t>
      </w:r>
      <w:r w:rsidRPr="001811B6">
        <w:rPr>
          <w:rFonts w:ascii="Times New Roman" w:hAnsi="Times New Roman" w:cs="Times New Roman"/>
          <w:sz w:val="28"/>
          <w:szCs w:val="28"/>
        </w:rPr>
        <w:t xml:space="preserve">, которая предназначена для отработки лексики, проведения тестов. Формат предполагает эффект соревновательности, так как ученики разделяются на команды или участвуют по одиночке в зависимости от заданий, сопровождающиеся веселой музыкой. Многие учащиеся предпочитают данный сервис из-за того, что можно пользоваться своими телефонами [Мосина, </w:t>
      </w:r>
      <w:proofErr w:type="spellStart"/>
      <w:r w:rsidRPr="001811B6">
        <w:rPr>
          <w:rFonts w:ascii="Times New Roman" w:hAnsi="Times New Roman" w:cs="Times New Roman"/>
          <w:sz w:val="28"/>
          <w:szCs w:val="28"/>
        </w:rPr>
        <w:t>Грошевик</w:t>
      </w:r>
      <w:proofErr w:type="spellEnd"/>
      <w:r w:rsidRPr="001811B6">
        <w:rPr>
          <w:rFonts w:ascii="Times New Roman" w:hAnsi="Times New Roman" w:cs="Times New Roman"/>
          <w:sz w:val="28"/>
          <w:szCs w:val="28"/>
        </w:rPr>
        <w:t xml:space="preserve">, 2019, </w:t>
      </w:r>
      <w:r w:rsidRPr="001811B6">
        <w:rPr>
          <w:rFonts w:ascii="Times New Roman" w:hAnsi="Times New Roman" w:cs="Times New Roman"/>
          <w:sz w:val="28"/>
          <w:szCs w:val="28"/>
          <w:lang w:val="de-DE"/>
        </w:rPr>
        <w:t>c</w:t>
      </w:r>
      <w:r w:rsidRPr="001811B6">
        <w:rPr>
          <w:rFonts w:ascii="Times New Roman" w:hAnsi="Times New Roman" w:cs="Times New Roman"/>
          <w:sz w:val="28"/>
          <w:szCs w:val="28"/>
        </w:rPr>
        <w:t xml:space="preserve">.105]. Однако при этом нужно учитывать несколько факторов, которые касаются возрастной группы и поведения игроков. Некоторые ученики младшего школьного возраста просто не способны сразу влиться </w:t>
      </w:r>
      <w:r>
        <w:rPr>
          <w:rFonts w:ascii="Times New Roman" w:hAnsi="Times New Roman" w:cs="Times New Roman"/>
          <w:sz w:val="28"/>
          <w:szCs w:val="28"/>
        </w:rPr>
        <w:lastRenderedPageBreak/>
        <w:t xml:space="preserve">в достаточно быстрый темп игры, поэтому необходимо время. Выстроить деятельность таким образом, чтобы она подходила всем невозможно, поэтому необходимо отслеживать успеваемость большинства. </w:t>
      </w:r>
    </w:p>
    <w:p w14:paraId="49DE0E53" w14:textId="66D857C9" w:rsidR="00BB268D" w:rsidRDefault="00894097" w:rsidP="00BB268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 касается содержательной геймификации, то в своем исследовании </w:t>
      </w:r>
      <w:proofErr w:type="spellStart"/>
      <w:r>
        <w:rPr>
          <w:rFonts w:ascii="Times New Roman" w:hAnsi="Times New Roman" w:cs="Times New Roman"/>
          <w:sz w:val="28"/>
          <w:szCs w:val="28"/>
        </w:rPr>
        <w:t>Гороне</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Нестерюк</w:t>
      </w:r>
      <w:proofErr w:type="spellEnd"/>
      <w:r>
        <w:rPr>
          <w:rFonts w:ascii="Times New Roman" w:hAnsi="Times New Roman" w:cs="Times New Roman"/>
          <w:sz w:val="28"/>
          <w:szCs w:val="28"/>
        </w:rPr>
        <w:t xml:space="preserve"> подробно описывают особенности этого типа. Авторы определяют ее как «применение элементов, механики и игрового мышления, чтобы сделать контент более похожим на игру». Геймификация содержания обеспечивает игровым контекстом учебный процесс. Однако подчеркивается, что это не обязательно подразумевает разработку полноценной игры. В то же время здесь должен присутствовать продуманный сценарий, включающий такие элементы, как сюжет, повествование, персонажи, интерактивность, а также обратная связь. Соответственно, создается отдельный мир, куда необходимо поместить материал, требующий отработки. </w:t>
      </w:r>
      <w:proofErr w:type="spellStart"/>
      <w:r>
        <w:rPr>
          <w:rFonts w:ascii="Times New Roman" w:hAnsi="Times New Roman" w:cs="Times New Roman"/>
          <w:sz w:val="28"/>
          <w:szCs w:val="28"/>
        </w:rPr>
        <w:t>Нестерюк</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Гороне</w:t>
      </w:r>
      <w:proofErr w:type="spellEnd"/>
      <w:r>
        <w:rPr>
          <w:rFonts w:ascii="Times New Roman" w:hAnsi="Times New Roman" w:cs="Times New Roman"/>
          <w:sz w:val="28"/>
          <w:szCs w:val="28"/>
        </w:rPr>
        <w:t xml:space="preserve"> указывают на тот факт, что в данном случае необходимо применение цифровых технологий, для того чтобы все выглядело реалистично, и участники могли видеть своих персонажей, а не просто их представлять </w:t>
      </w:r>
      <w:r w:rsidRPr="00081841">
        <w:rPr>
          <w:rFonts w:ascii="Times New Roman" w:hAnsi="Times New Roman" w:cs="Times New Roman"/>
          <w:sz w:val="28"/>
          <w:szCs w:val="28"/>
          <w:lang w:val="ru-RU"/>
        </w:rPr>
        <w:t>[</w:t>
      </w:r>
      <w:proofErr w:type="spellStart"/>
      <w:r>
        <w:rPr>
          <w:rFonts w:ascii="Times New Roman" w:hAnsi="Times New Roman" w:cs="Times New Roman"/>
          <w:sz w:val="28"/>
          <w:szCs w:val="28"/>
          <w:lang w:val="en-US"/>
        </w:rPr>
        <w:t>Garone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de-DE"/>
        </w:rPr>
        <w:t>Nesteriuk</w:t>
      </w:r>
      <w:proofErr w:type="spellEnd"/>
      <w:r>
        <w:rPr>
          <w:rFonts w:ascii="Times New Roman" w:hAnsi="Times New Roman" w:cs="Times New Roman"/>
          <w:sz w:val="28"/>
          <w:szCs w:val="28"/>
        </w:rPr>
        <w:t xml:space="preserve">, 2019]. Например, преподаватель может воплотить свои идеи на сайте </w:t>
      </w:r>
      <w:r>
        <w:rPr>
          <w:rFonts w:ascii="Times New Roman" w:hAnsi="Times New Roman" w:cs="Times New Roman"/>
          <w:sz w:val="28"/>
          <w:szCs w:val="28"/>
          <w:lang w:val="en-US"/>
        </w:rPr>
        <w:t>Genially</w:t>
      </w:r>
      <w:r>
        <w:rPr>
          <w:rFonts w:ascii="Times New Roman" w:hAnsi="Times New Roman" w:cs="Times New Roman"/>
          <w:sz w:val="28"/>
          <w:szCs w:val="28"/>
        </w:rPr>
        <w:t xml:space="preserve">. Очевидно, что данный способ изучения лексики имеет достаточное количество сложностей. Начиная от разработки сценария, который должен быть непростым и оригинальным, и заканчивая проблемами с его внедрением в учебный процесс. Для этого требуется большое количество времени и сил, поэтому преподаватели практически всегда выбирают структурную геймификацию как метод обучения учеников разных возрастных категорий. </w:t>
      </w:r>
    </w:p>
    <w:p w14:paraId="7A492FC9" w14:textId="77777777" w:rsidR="00440818" w:rsidRPr="00440818" w:rsidRDefault="00440818" w:rsidP="00440818">
      <w:pPr>
        <w:jc w:val="both"/>
        <w:rPr>
          <w:rFonts w:ascii="Times New Roman" w:hAnsi="Times New Roman" w:cs="Times New Roman"/>
          <w:sz w:val="28"/>
          <w:szCs w:val="28"/>
          <w:lang w:val="ru-RU"/>
        </w:rPr>
      </w:pPr>
    </w:p>
    <w:p w14:paraId="5CE7980F" w14:textId="5DF919EC" w:rsidR="00BB268D" w:rsidRDefault="00BB268D" w:rsidP="00BB268D">
      <w:pPr>
        <w:pStyle w:val="20"/>
        <w:rPr>
          <w:rFonts w:cs="Times New Roman"/>
          <w:szCs w:val="28"/>
          <w:lang w:val="ru-RU"/>
        </w:rPr>
      </w:pPr>
      <w:bookmarkStart w:id="19" w:name="_Toc135399267"/>
      <w:r w:rsidRPr="00AD456B">
        <w:rPr>
          <w:rFonts w:cs="Times New Roman"/>
          <w:szCs w:val="28"/>
          <w:lang w:val="ru-RU"/>
        </w:rPr>
        <w:t>1.</w:t>
      </w:r>
      <w:r>
        <w:rPr>
          <w:rFonts w:cs="Times New Roman"/>
          <w:szCs w:val="28"/>
          <w:lang w:val="ru-RU"/>
        </w:rPr>
        <w:t>10</w:t>
      </w:r>
      <w:r w:rsidRPr="00AD456B">
        <w:rPr>
          <w:rFonts w:cs="Times New Roman"/>
          <w:szCs w:val="28"/>
          <w:lang w:val="ru-RU"/>
        </w:rPr>
        <w:t xml:space="preserve">. </w:t>
      </w:r>
      <w:r>
        <w:rPr>
          <w:rFonts w:cs="Times New Roman"/>
          <w:szCs w:val="28"/>
          <w:lang w:val="ru-RU"/>
        </w:rPr>
        <w:t>Минусы геймификации как средства развития лексических навыков</w:t>
      </w:r>
      <w:bookmarkEnd w:id="19"/>
      <w:r>
        <w:rPr>
          <w:rFonts w:cs="Times New Roman"/>
          <w:szCs w:val="28"/>
          <w:lang w:val="ru-RU"/>
        </w:rPr>
        <w:t xml:space="preserve"> </w:t>
      </w:r>
    </w:p>
    <w:p w14:paraId="3E8286A8" w14:textId="77777777" w:rsidR="00DD5F31" w:rsidRPr="00DD5F31" w:rsidRDefault="00DD5F31" w:rsidP="00DD5F31">
      <w:pPr>
        <w:rPr>
          <w:lang w:val="ru-RU"/>
        </w:rPr>
      </w:pPr>
    </w:p>
    <w:p w14:paraId="1A5CD384" w14:textId="620FAC21" w:rsidR="00BB268D" w:rsidRDefault="00BB268D" w:rsidP="00BB268D">
      <w:pPr>
        <w:spacing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Что касается сложностей отработки и изучения лексического материала способом геймификации, был проведен опрос среди российских преподавателей, в результате которого выяснилось, что многие недовольны тем, что применение содержательной геймификации практически невозможно из-за низкого спонсирования школ [Биджиева, Урусова, 2020]. Во многих региональных муниципальных учреждениях не во всех классах бывают компьютеры. В связи с этим </w:t>
      </w:r>
      <w:r>
        <w:rPr>
          <w:rFonts w:ascii="Times New Roman" w:hAnsi="Times New Roman" w:cs="Times New Roman"/>
          <w:sz w:val="28"/>
          <w:szCs w:val="28"/>
        </w:rPr>
        <w:lastRenderedPageBreak/>
        <w:t xml:space="preserve">невозможно разработать интересный сценарий для того, чтобы ученики запомнили больше слов и выражений. Однако больше всего возникает вопросов к геймификации как методике обучения в том числе лексике, когда обращают внимание на отношение учеников к процессу изучения материала. </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Тода</w:t>
      </w:r>
      <w:proofErr w:type="spellEnd"/>
      <w:r>
        <w:rPr>
          <w:rFonts w:ascii="Times New Roman" w:hAnsi="Times New Roman" w:cs="Times New Roman"/>
          <w:sz w:val="28"/>
          <w:szCs w:val="28"/>
          <w:shd w:val="clear" w:color="auto" w:fill="FFFFFF"/>
        </w:rPr>
        <w:t xml:space="preserve">, Валле и </w:t>
      </w:r>
      <w:proofErr w:type="spellStart"/>
      <w:r>
        <w:rPr>
          <w:rFonts w:ascii="Times New Roman" w:hAnsi="Times New Roman" w:cs="Times New Roman"/>
          <w:sz w:val="28"/>
          <w:szCs w:val="28"/>
          <w:shd w:val="clear" w:color="auto" w:fill="FFFFFF"/>
        </w:rPr>
        <w:t>Истани</w:t>
      </w:r>
      <w:proofErr w:type="spellEnd"/>
      <w:r>
        <w:rPr>
          <w:rFonts w:ascii="Times New Roman" w:hAnsi="Times New Roman" w:cs="Times New Roman"/>
          <w:sz w:val="28"/>
          <w:szCs w:val="28"/>
          <w:shd w:val="clear" w:color="auto" w:fill="FFFFFF"/>
        </w:rPr>
        <w:t xml:space="preserve"> выделяются несколько негативных эффектов [</w:t>
      </w:r>
      <w:r>
        <w:rPr>
          <w:rFonts w:ascii="Times New Roman" w:hAnsi="Times New Roman" w:cs="Times New Roman"/>
          <w:sz w:val="28"/>
          <w:szCs w:val="28"/>
          <w:shd w:val="clear" w:color="auto" w:fill="FFFFFF"/>
          <w:lang w:val="en-US"/>
        </w:rPr>
        <w:t>Toda</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Valle</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lang w:val="en-US"/>
        </w:rPr>
        <w:t>Isotani</w:t>
      </w:r>
      <w:proofErr w:type="spellEnd"/>
      <w:r>
        <w:rPr>
          <w:rFonts w:ascii="Times New Roman" w:hAnsi="Times New Roman" w:cs="Times New Roman"/>
          <w:sz w:val="28"/>
          <w:szCs w:val="28"/>
          <w:shd w:val="clear" w:color="auto" w:fill="FFFFFF"/>
        </w:rPr>
        <w:t xml:space="preserve">, 2018, </w:t>
      </w:r>
      <w:r>
        <w:rPr>
          <w:rFonts w:ascii="Times New Roman" w:hAnsi="Times New Roman" w:cs="Times New Roman"/>
          <w:sz w:val="28"/>
          <w:szCs w:val="28"/>
          <w:shd w:val="clear" w:color="auto" w:fill="FFFFFF"/>
          <w:lang w:val="en-US"/>
        </w:rPr>
        <w:t>c</w:t>
      </w:r>
      <w:r>
        <w:rPr>
          <w:rFonts w:ascii="Times New Roman" w:hAnsi="Times New Roman" w:cs="Times New Roman"/>
          <w:sz w:val="28"/>
          <w:szCs w:val="28"/>
          <w:shd w:val="clear" w:color="auto" w:fill="FFFFFF"/>
        </w:rPr>
        <w:t>.6]. Первой негативной стороной является безразличие учеников. Авторы статьи привели в пример несколько исследований, которые сообщают о том, что на учеников элементы геймификации не произвели никакого впечатления. Причиной этому послужил тот факт, что учащиеся не захотели менять привычный уклад урока и предпочли традиционные методы обучения, то есть поэтапное выполнение упражнений по учебнику [</w:t>
      </w:r>
      <w:r>
        <w:rPr>
          <w:rFonts w:ascii="Times New Roman" w:hAnsi="Times New Roman" w:cs="Times New Roman"/>
          <w:sz w:val="28"/>
          <w:szCs w:val="28"/>
          <w:shd w:val="clear" w:color="auto" w:fill="FFFFFF"/>
          <w:lang w:val="en-US"/>
        </w:rPr>
        <w:t>B</w:t>
      </w:r>
      <w:proofErr w:type="spellStart"/>
      <w:r>
        <w:rPr>
          <w:rFonts w:ascii="Times New Roman" w:hAnsi="Times New Roman" w:cs="Times New Roman"/>
          <w:sz w:val="28"/>
          <w:szCs w:val="28"/>
        </w:rPr>
        <w:t>erkling</w:t>
      </w:r>
      <w:proofErr w:type="spellEnd"/>
      <w:r>
        <w:rPr>
          <w:rFonts w:ascii="Times New Roman" w:hAnsi="Times New Roman" w:cs="Times New Roman"/>
          <w:sz w:val="28"/>
          <w:szCs w:val="28"/>
        </w:rPr>
        <w:t xml:space="preserve">, Thomas, 2013]. Другая негативная черта, которую выделили авторы – потеря эффективности. Они подчеркнули, что эта проблема возникает при выполнении заданий, когда геймификация больше мешает, чем помогает в процессе обучения студентов. В некоторых исследованиях, которые </w:t>
      </w:r>
      <w:proofErr w:type="spellStart"/>
      <w:r>
        <w:rPr>
          <w:rFonts w:ascii="Times New Roman" w:hAnsi="Times New Roman" w:cs="Times New Roman"/>
          <w:sz w:val="28"/>
          <w:szCs w:val="28"/>
        </w:rPr>
        <w:t>Тода</w:t>
      </w:r>
      <w:proofErr w:type="spellEnd"/>
      <w:r>
        <w:rPr>
          <w:rFonts w:ascii="Times New Roman" w:hAnsi="Times New Roman" w:cs="Times New Roman"/>
          <w:sz w:val="28"/>
          <w:szCs w:val="28"/>
        </w:rPr>
        <w:t xml:space="preserve">, Валли и </w:t>
      </w:r>
      <w:proofErr w:type="spellStart"/>
      <w:r>
        <w:rPr>
          <w:rFonts w:ascii="Times New Roman" w:hAnsi="Times New Roman" w:cs="Times New Roman"/>
          <w:sz w:val="28"/>
          <w:szCs w:val="28"/>
        </w:rPr>
        <w:t>Истани</w:t>
      </w:r>
      <w:proofErr w:type="spellEnd"/>
      <w:r>
        <w:rPr>
          <w:rFonts w:ascii="Times New Roman" w:hAnsi="Times New Roman" w:cs="Times New Roman"/>
          <w:sz w:val="28"/>
          <w:szCs w:val="28"/>
        </w:rPr>
        <w:t xml:space="preserve"> проанализировали, говорится о неоднозначных результатах, как положительных, так и отрицательных, после применения геймификации в учебных контекстах. </w:t>
      </w:r>
      <w:proofErr w:type="spellStart"/>
      <w:r>
        <w:rPr>
          <w:rFonts w:ascii="Times New Roman" w:hAnsi="Times New Roman" w:cs="Times New Roman"/>
          <w:sz w:val="28"/>
          <w:szCs w:val="28"/>
        </w:rPr>
        <w:t>Праус</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Джака</w:t>
      </w:r>
      <w:proofErr w:type="spellEnd"/>
      <w:r>
        <w:rPr>
          <w:rFonts w:ascii="Times New Roman" w:hAnsi="Times New Roman" w:cs="Times New Roman"/>
          <w:sz w:val="28"/>
          <w:szCs w:val="28"/>
        </w:rPr>
        <w:t xml:space="preserve"> сообщили, что некоторые учащиеся не понимали правил, и это могло помешать их успеваемости. Более того учащиеся</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участвующие в процессе</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боялись сделать что-то не так и быть оштрафованными</w:t>
      </w:r>
      <w:r w:rsidRPr="00081841">
        <w:rPr>
          <w:rFonts w:ascii="Times New Roman" w:hAnsi="Times New Roman" w:cs="Times New Roman"/>
          <w:sz w:val="28"/>
          <w:szCs w:val="28"/>
          <w:lang w:val="ru-RU"/>
        </w:rPr>
        <w:t xml:space="preserve"> [</w:t>
      </w:r>
      <w:proofErr w:type="spellStart"/>
      <w:r w:rsidRPr="00081841">
        <w:rPr>
          <w:rFonts w:ascii="Times New Roman" w:hAnsi="Times New Roman" w:cs="Times New Roman"/>
          <w:sz w:val="28"/>
          <w:szCs w:val="28"/>
          <w:lang w:val="en-US"/>
        </w:rPr>
        <w:t>Prause</w:t>
      </w:r>
      <w:proofErr w:type="spellEnd"/>
      <w:r w:rsidRPr="00081841">
        <w:rPr>
          <w:rFonts w:ascii="Times New Roman" w:hAnsi="Times New Roman" w:cs="Times New Roman"/>
          <w:sz w:val="28"/>
          <w:szCs w:val="28"/>
          <w:lang w:val="ru-RU"/>
        </w:rPr>
        <w:t xml:space="preserve">, </w:t>
      </w:r>
      <w:proofErr w:type="spellStart"/>
      <w:r w:rsidRPr="00081841">
        <w:rPr>
          <w:rFonts w:ascii="Times New Roman" w:hAnsi="Times New Roman" w:cs="Times New Roman"/>
          <w:sz w:val="28"/>
          <w:szCs w:val="28"/>
          <w:lang w:val="en-US"/>
        </w:rPr>
        <w:t>Jarke</w:t>
      </w:r>
      <w:proofErr w:type="spellEnd"/>
      <w:r w:rsidRPr="00081841">
        <w:rPr>
          <w:rFonts w:ascii="Times New Roman" w:hAnsi="Times New Roman" w:cs="Times New Roman"/>
          <w:sz w:val="28"/>
          <w:szCs w:val="28"/>
          <w:lang w:val="ru-RU"/>
        </w:rPr>
        <w:t>, 2015]</w:t>
      </w:r>
      <w:r w:rsidRPr="00081841">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Наконец, </w:t>
      </w:r>
      <w:proofErr w:type="spellStart"/>
      <w:r>
        <w:rPr>
          <w:rFonts w:ascii="Times New Roman" w:hAnsi="Times New Roman" w:cs="Times New Roman"/>
          <w:color w:val="000000"/>
          <w:sz w:val="28"/>
          <w:szCs w:val="28"/>
        </w:rPr>
        <w:t>Макдэниелс</w:t>
      </w:r>
      <w:proofErr w:type="spellEnd"/>
      <w:r>
        <w:rPr>
          <w:rFonts w:ascii="Times New Roman" w:hAnsi="Times New Roman" w:cs="Times New Roman"/>
          <w:color w:val="000000"/>
          <w:sz w:val="28"/>
          <w:szCs w:val="28"/>
        </w:rPr>
        <w:t xml:space="preserve">, Линдгрен и </w:t>
      </w:r>
      <w:proofErr w:type="spellStart"/>
      <w:r>
        <w:rPr>
          <w:rFonts w:ascii="Times New Roman" w:hAnsi="Times New Roman" w:cs="Times New Roman"/>
          <w:color w:val="000000"/>
          <w:sz w:val="28"/>
          <w:szCs w:val="28"/>
        </w:rPr>
        <w:t>Фрискикс</w:t>
      </w:r>
      <w:proofErr w:type="spellEnd"/>
      <w:r>
        <w:rPr>
          <w:rFonts w:ascii="Times New Roman" w:hAnsi="Times New Roman" w:cs="Times New Roman"/>
          <w:color w:val="000000"/>
          <w:sz w:val="28"/>
          <w:szCs w:val="28"/>
        </w:rPr>
        <w:t xml:space="preserve"> заявили, что ученики посчитали </w:t>
      </w:r>
      <w:proofErr w:type="spellStart"/>
      <w:r>
        <w:rPr>
          <w:rFonts w:ascii="Times New Roman" w:hAnsi="Times New Roman" w:cs="Times New Roman"/>
          <w:color w:val="000000"/>
          <w:sz w:val="28"/>
          <w:szCs w:val="28"/>
        </w:rPr>
        <w:t>геймифицированные</w:t>
      </w:r>
      <w:proofErr w:type="spellEnd"/>
      <w:r>
        <w:rPr>
          <w:rFonts w:ascii="Times New Roman" w:hAnsi="Times New Roman" w:cs="Times New Roman"/>
          <w:color w:val="000000"/>
          <w:sz w:val="28"/>
          <w:szCs w:val="28"/>
        </w:rPr>
        <w:t xml:space="preserve"> занятия слишком сложными, что также сказывалось на их оценках</w:t>
      </w:r>
      <w:r w:rsidRPr="00081841">
        <w:rPr>
          <w:rFonts w:ascii="Times New Roman" w:hAnsi="Times New Roman" w:cs="Times New Roman"/>
          <w:color w:val="000000"/>
          <w:sz w:val="28"/>
          <w:szCs w:val="28"/>
          <w:lang w:val="ru-RU"/>
        </w:rPr>
        <w:t xml:space="preserve"> [</w:t>
      </w:r>
      <w:r w:rsidRPr="00081841">
        <w:rPr>
          <w:rFonts w:ascii="Times New Roman" w:hAnsi="Times New Roman" w:cs="Times New Roman"/>
          <w:sz w:val="28"/>
          <w:szCs w:val="28"/>
          <w:lang w:val="en-US"/>
        </w:rPr>
        <w:t>McDaniel</w:t>
      </w:r>
      <w:r w:rsidRPr="00081841">
        <w:rPr>
          <w:rFonts w:ascii="Times New Roman" w:hAnsi="Times New Roman" w:cs="Times New Roman"/>
          <w:sz w:val="28"/>
          <w:szCs w:val="28"/>
          <w:lang w:val="ru-RU"/>
        </w:rPr>
        <w:t xml:space="preserve">, </w:t>
      </w:r>
      <w:r w:rsidRPr="00081841">
        <w:rPr>
          <w:rFonts w:ascii="Times New Roman" w:hAnsi="Times New Roman" w:cs="Times New Roman"/>
          <w:sz w:val="28"/>
          <w:szCs w:val="28"/>
          <w:lang w:val="en-US"/>
        </w:rPr>
        <w:t>R</w:t>
      </w:r>
      <w:r w:rsidRPr="00081841">
        <w:rPr>
          <w:rFonts w:ascii="Times New Roman" w:hAnsi="Times New Roman" w:cs="Times New Roman"/>
          <w:sz w:val="28"/>
          <w:szCs w:val="28"/>
          <w:lang w:val="ru-RU"/>
        </w:rPr>
        <w:t xml:space="preserve">., </w:t>
      </w:r>
      <w:r w:rsidRPr="00081841">
        <w:rPr>
          <w:rFonts w:ascii="Times New Roman" w:hAnsi="Times New Roman" w:cs="Times New Roman"/>
          <w:sz w:val="28"/>
          <w:szCs w:val="28"/>
          <w:lang w:val="en-US"/>
        </w:rPr>
        <w:t>Lindgren</w:t>
      </w:r>
      <w:r w:rsidRPr="00081841">
        <w:rPr>
          <w:rFonts w:ascii="Times New Roman" w:hAnsi="Times New Roman" w:cs="Times New Roman"/>
          <w:sz w:val="28"/>
          <w:szCs w:val="28"/>
          <w:lang w:val="ru-RU"/>
        </w:rPr>
        <w:t xml:space="preserve">, </w:t>
      </w:r>
      <w:r w:rsidRPr="00081841">
        <w:rPr>
          <w:rFonts w:ascii="Times New Roman" w:hAnsi="Times New Roman" w:cs="Times New Roman"/>
          <w:sz w:val="28"/>
          <w:szCs w:val="28"/>
          <w:lang w:val="en-US"/>
        </w:rPr>
        <w:t>R</w:t>
      </w:r>
      <w:r w:rsidRPr="00081841">
        <w:rPr>
          <w:rFonts w:ascii="Times New Roman" w:hAnsi="Times New Roman" w:cs="Times New Roman"/>
          <w:sz w:val="28"/>
          <w:szCs w:val="28"/>
          <w:lang w:val="ru-RU"/>
        </w:rPr>
        <w:t xml:space="preserve">., </w:t>
      </w:r>
      <w:proofErr w:type="spellStart"/>
      <w:r w:rsidRPr="00081841">
        <w:rPr>
          <w:rFonts w:ascii="Times New Roman" w:hAnsi="Times New Roman" w:cs="Times New Roman"/>
          <w:sz w:val="28"/>
          <w:szCs w:val="28"/>
          <w:lang w:val="en-US"/>
        </w:rPr>
        <w:t>Friskics</w:t>
      </w:r>
      <w:proofErr w:type="spellEnd"/>
      <w:r w:rsidRPr="00081841">
        <w:rPr>
          <w:rFonts w:ascii="Times New Roman" w:hAnsi="Times New Roman" w:cs="Times New Roman"/>
          <w:sz w:val="28"/>
          <w:szCs w:val="28"/>
          <w:lang w:val="ru-RU"/>
        </w:rPr>
        <w:t>, 2012].</w:t>
      </w:r>
      <w:r w:rsidRPr="00081841">
        <w:rPr>
          <w:sz w:val="21"/>
          <w:szCs w:val="21"/>
          <w:lang w:val="ru-RU"/>
        </w:rPr>
        <w:t xml:space="preserve"> </w:t>
      </w:r>
      <w:r>
        <w:rPr>
          <w:rFonts w:ascii="Times New Roman" w:hAnsi="Times New Roman" w:cs="Times New Roman"/>
          <w:color w:val="000000"/>
          <w:sz w:val="28"/>
          <w:szCs w:val="28"/>
        </w:rPr>
        <w:t>Более того</w:t>
      </w:r>
      <w:r w:rsidR="001811B6" w:rsidRPr="001811B6">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Кириченко и Гала</w:t>
      </w:r>
      <w:r w:rsidR="00243311">
        <w:rPr>
          <w:rFonts w:ascii="Times New Roman" w:hAnsi="Times New Roman" w:cs="Times New Roman"/>
          <w:color w:val="000000"/>
          <w:sz w:val="28"/>
          <w:szCs w:val="28"/>
          <w:lang w:val="ru-RU"/>
        </w:rPr>
        <w:t>гуз</w:t>
      </w:r>
      <w:proofErr w:type="spellStart"/>
      <w:r>
        <w:rPr>
          <w:rFonts w:ascii="Times New Roman" w:hAnsi="Times New Roman" w:cs="Times New Roman"/>
          <w:color w:val="000000"/>
          <w:sz w:val="28"/>
          <w:szCs w:val="28"/>
        </w:rPr>
        <w:t>ова</w:t>
      </w:r>
      <w:proofErr w:type="spellEnd"/>
      <w:r>
        <w:rPr>
          <w:rFonts w:ascii="Times New Roman" w:hAnsi="Times New Roman" w:cs="Times New Roman"/>
          <w:color w:val="000000"/>
          <w:sz w:val="28"/>
          <w:szCs w:val="28"/>
        </w:rPr>
        <w:t xml:space="preserve"> провели эксперимент, в результате которого выяснили, что большинство опрошенных преподавателей не используют геймификацию на занятиях, потому что не могут встроить в учебный процесс игровые методики таким образом, чтобы в итоге выстроить материал системно.</w:t>
      </w:r>
      <w:r w:rsidR="004E4127" w:rsidRPr="004E4127">
        <w:rPr>
          <w:rFonts w:ascii="Times New Roman" w:hAnsi="Times New Roman" w:cs="Times New Roman"/>
          <w:color w:val="000000"/>
          <w:sz w:val="28"/>
          <w:szCs w:val="28"/>
          <w:lang w:val="ru-RU"/>
        </w:rPr>
        <w:t xml:space="preserve"> </w:t>
      </w:r>
      <w:r w:rsidR="004E4127">
        <w:rPr>
          <w:rFonts w:ascii="Times New Roman" w:hAnsi="Times New Roman" w:cs="Times New Roman"/>
          <w:color w:val="000000"/>
          <w:sz w:val="28"/>
          <w:szCs w:val="28"/>
          <w:lang w:val="ru-RU"/>
        </w:rPr>
        <w:t xml:space="preserve">Также </w:t>
      </w:r>
      <w:r>
        <w:rPr>
          <w:rFonts w:ascii="Times New Roman" w:hAnsi="Times New Roman" w:cs="Times New Roman"/>
          <w:color w:val="000000"/>
          <w:sz w:val="28"/>
          <w:szCs w:val="28"/>
        </w:rPr>
        <w:t>отмечается, что данный путь изучения подходит не для всех видов деятельности на уроке [Кириченко, Гала</w:t>
      </w:r>
      <w:r w:rsidR="00243311">
        <w:rPr>
          <w:rFonts w:ascii="Times New Roman" w:hAnsi="Times New Roman" w:cs="Times New Roman"/>
          <w:color w:val="000000"/>
          <w:sz w:val="28"/>
          <w:szCs w:val="28"/>
          <w:lang w:val="ru-RU"/>
        </w:rPr>
        <w:t>г</w:t>
      </w:r>
      <w:r>
        <w:rPr>
          <w:rFonts w:ascii="Times New Roman" w:hAnsi="Times New Roman" w:cs="Times New Roman"/>
          <w:color w:val="000000"/>
          <w:sz w:val="28"/>
          <w:szCs w:val="28"/>
        </w:rPr>
        <w:t>у</w:t>
      </w:r>
      <w:r w:rsidR="00243311">
        <w:rPr>
          <w:rFonts w:ascii="Times New Roman" w:hAnsi="Times New Roman" w:cs="Times New Roman"/>
          <w:color w:val="000000"/>
          <w:sz w:val="28"/>
          <w:szCs w:val="28"/>
          <w:lang w:val="ru-RU"/>
        </w:rPr>
        <w:t>з</w:t>
      </w:r>
      <w:proofErr w:type="spellStart"/>
      <w:r>
        <w:rPr>
          <w:rFonts w:ascii="Times New Roman" w:hAnsi="Times New Roman" w:cs="Times New Roman"/>
          <w:color w:val="000000"/>
          <w:sz w:val="28"/>
          <w:szCs w:val="28"/>
        </w:rPr>
        <w:t>ова</w:t>
      </w:r>
      <w:proofErr w:type="spellEnd"/>
      <w:r>
        <w:rPr>
          <w:rFonts w:ascii="Times New Roman" w:hAnsi="Times New Roman" w:cs="Times New Roman"/>
          <w:color w:val="000000"/>
          <w:sz w:val="28"/>
          <w:szCs w:val="28"/>
        </w:rPr>
        <w:t xml:space="preserve">, 2022]. Например, для того чтобы отработать лексический аспект в письменной речи необходимо рассказать и объяснить все пункты, как правильно писать эссе. Однако в игровой форме это сделать практически невозможно. </w:t>
      </w:r>
    </w:p>
    <w:p w14:paraId="762B2041" w14:textId="658588F2" w:rsidR="00BB268D" w:rsidRPr="00BE340B" w:rsidRDefault="00BB268D" w:rsidP="00BB268D">
      <w:pPr>
        <w:spacing w:line="360" w:lineRule="auto"/>
        <w:ind w:firstLine="709"/>
        <w:jc w:val="both"/>
        <w:rPr>
          <w:rFonts w:ascii="Times New Roman" w:hAnsi="Times New Roman" w:cs="Times New Roman"/>
          <w:sz w:val="28"/>
          <w:szCs w:val="28"/>
          <w:lang w:val="ru-RU"/>
        </w:rPr>
      </w:pPr>
      <w:r>
        <w:rPr>
          <w:rFonts w:ascii="Times New Roman" w:hAnsi="Times New Roman" w:cs="Times New Roman"/>
          <w:color w:val="000000"/>
          <w:sz w:val="28"/>
          <w:szCs w:val="28"/>
        </w:rPr>
        <w:lastRenderedPageBreak/>
        <w:t xml:space="preserve">Стоит также отметить, что </w:t>
      </w:r>
      <w:proofErr w:type="spellStart"/>
      <w:r>
        <w:rPr>
          <w:rFonts w:ascii="Times New Roman" w:hAnsi="Times New Roman" w:cs="Times New Roman"/>
          <w:sz w:val="28"/>
          <w:szCs w:val="28"/>
        </w:rPr>
        <w:t>Тода</w:t>
      </w:r>
      <w:proofErr w:type="spellEnd"/>
      <w:r>
        <w:rPr>
          <w:rFonts w:ascii="Times New Roman" w:hAnsi="Times New Roman" w:cs="Times New Roman"/>
          <w:sz w:val="28"/>
          <w:szCs w:val="28"/>
        </w:rPr>
        <w:t xml:space="preserve">, Валли и </w:t>
      </w:r>
      <w:proofErr w:type="spellStart"/>
      <w:r>
        <w:rPr>
          <w:rFonts w:ascii="Times New Roman" w:hAnsi="Times New Roman" w:cs="Times New Roman"/>
          <w:sz w:val="28"/>
          <w:szCs w:val="28"/>
        </w:rPr>
        <w:t>Истани</w:t>
      </w:r>
      <w:proofErr w:type="spellEnd"/>
      <w:r>
        <w:rPr>
          <w:rFonts w:ascii="Times New Roman" w:hAnsi="Times New Roman" w:cs="Times New Roman"/>
          <w:sz w:val="28"/>
          <w:szCs w:val="28"/>
        </w:rPr>
        <w:t xml:space="preserve"> выявили, что за период времени с 2012 по 2016 было написано большое количество работ, в которых описывались как позитивные</w:t>
      </w:r>
      <w:r w:rsidR="000831A9" w:rsidRPr="000831A9">
        <w:rPr>
          <w:rFonts w:ascii="Times New Roman" w:hAnsi="Times New Roman" w:cs="Times New Roman"/>
          <w:sz w:val="28"/>
          <w:szCs w:val="28"/>
          <w:lang w:val="ru-RU"/>
        </w:rPr>
        <w:t>,</w:t>
      </w:r>
      <w:r>
        <w:rPr>
          <w:rFonts w:ascii="Times New Roman" w:hAnsi="Times New Roman" w:cs="Times New Roman"/>
          <w:sz w:val="28"/>
          <w:szCs w:val="28"/>
        </w:rPr>
        <w:t xml:space="preserve"> так и негативные моменты, поэтому можно сделать вывод о том, что нет однозначного ответа о положительном или отрицательном влиянии геймификации на образовательный процесс</w:t>
      </w:r>
      <w:r w:rsidR="00BE340B" w:rsidRPr="00BE340B">
        <w:rPr>
          <w:rFonts w:ascii="Times New Roman" w:hAnsi="Times New Roman" w:cs="Times New Roman"/>
          <w:sz w:val="28"/>
          <w:szCs w:val="28"/>
          <w:lang w:val="ru-RU"/>
        </w:rPr>
        <w:t xml:space="preserve"> </w:t>
      </w:r>
      <w:r w:rsidR="00BE340B">
        <w:rPr>
          <w:rFonts w:ascii="Times New Roman" w:hAnsi="Times New Roman" w:cs="Times New Roman"/>
          <w:sz w:val="28"/>
          <w:szCs w:val="28"/>
          <w:shd w:val="clear" w:color="auto" w:fill="FFFFFF"/>
        </w:rPr>
        <w:t>[</w:t>
      </w:r>
      <w:r w:rsidR="00BE340B">
        <w:rPr>
          <w:rFonts w:ascii="Times New Roman" w:hAnsi="Times New Roman" w:cs="Times New Roman"/>
          <w:sz w:val="28"/>
          <w:szCs w:val="28"/>
          <w:shd w:val="clear" w:color="auto" w:fill="FFFFFF"/>
          <w:lang w:val="en-US"/>
        </w:rPr>
        <w:t>Toda</w:t>
      </w:r>
      <w:r w:rsidR="00BE340B">
        <w:rPr>
          <w:rFonts w:ascii="Times New Roman" w:hAnsi="Times New Roman" w:cs="Times New Roman"/>
          <w:sz w:val="28"/>
          <w:szCs w:val="28"/>
          <w:shd w:val="clear" w:color="auto" w:fill="FFFFFF"/>
        </w:rPr>
        <w:t xml:space="preserve">, </w:t>
      </w:r>
      <w:r w:rsidR="00BE340B">
        <w:rPr>
          <w:rFonts w:ascii="Times New Roman" w:hAnsi="Times New Roman" w:cs="Times New Roman"/>
          <w:sz w:val="28"/>
          <w:szCs w:val="28"/>
          <w:shd w:val="clear" w:color="auto" w:fill="FFFFFF"/>
          <w:lang w:val="en-US"/>
        </w:rPr>
        <w:t>Valle</w:t>
      </w:r>
      <w:r w:rsidR="00BE340B">
        <w:rPr>
          <w:rFonts w:ascii="Times New Roman" w:hAnsi="Times New Roman" w:cs="Times New Roman"/>
          <w:sz w:val="28"/>
          <w:szCs w:val="28"/>
          <w:shd w:val="clear" w:color="auto" w:fill="FFFFFF"/>
        </w:rPr>
        <w:t xml:space="preserve">, </w:t>
      </w:r>
      <w:proofErr w:type="spellStart"/>
      <w:r w:rsidR="00BE340B">
        <w:rPr>
          <w:rFonts w:ascii="Times New Roman" w:hAnsi="Times New Roman" w:cs="Times New Roman"/>
          <w:sz w:val="28"/>
          <w:szCs w:val="28"/>
          <w:shd w:val="clear" w:color="auto" w:fill="FFFFFF"/>
          <w:lang w:val="en-US"/>
        </w:rPr>
        <w:t>Isotani</w:t>
      </w:r>
      <w:proofErr w:type="spellEnd"/>
      <w:r w:rsidR="00BE340B">
        <w:rPr>
          <w:rFonts w:ascii="Times New Roman" w:hAnsi="Times New Roman" w:cs="Times New Roman"/>
          <w:sz w:val="28"/>
          <w:szCs w:val="28"/>
          <w:shd w:val="clear" w:color="auto" w:fill="FFFFFF"/>
        </w:rPr>
        <w:t>, 2018</w:t>
      </w:r>
      <w:r w:rsidR="00BE340B" w:rsidRPr="00BE340B">
        <w:rPr>
          <w:rFonts w:ascii="Times New Roman" w:hAnsi="Times New Roman" w:cs="Times New Roman"/>
          <w:sz w:val="28"/>
          <w:szCs w:val="28"/>
          <w:shd w:val="clear" w:color="auto" w:fill="FFFFFF"/>
          <w:lang w:val="ru-RU"/>
        </w:rPr>
        <w:t>].</w:t>
      </w:r>
    </w:p>
    <w:p w14:paraId="0F8601AF" w14:textId="77777777" w:rsidR="00BB268D" w:rsidRDefault="00BB268D" w:rsidP="00BB268D">
      <w:pPr>
        <w:spacing w:line="360" w:lineRule="auto"/>
        <w:ind w:firstLine="709"/>
        <w:jc w:val="both"/>
        <w:rPr>
          <w:rFonts w:ascii="Times New Roman" w:hAnsi="Times New Roman" w:cs="Times New Roman"/>
          <w:sz w:val="28"/>
          <w:szCs w:val="28"/>
          <w:u w:val="single"/>
        </w:rPr>
      </w:pPr>
    </w:p>
    <w:p w14:paraId="19DC8F53" w14:textId="20BD9CBD" w:rsidR="009F05A5" w:rsidRDefault="009F05A5" w:rsidP="009F05A5">
      <w:pPr>
        <w:pStyle w:val="20"/>
        <w:rPr>
          <w:rFonts w:cs="Times New Roman"/>
          <w:szCs w:val="28"/>
          <w:lang w:val="ru-RU"/>
        </w:rPr>
      </w:pPr>
      <w:bookmarkStart w:id="20" w:name="_Toc135399268"/>
      <w:r>
        <w:rPr>
          <w:rFonts w:cs="Times New Roman"/>
          <w:szCs w:val="28"/>
          <w:lang w:val="ru-RU"/>
        </w:rPr>
        <w:t xml:space="preserve">Выводы </w:t>
      </w:r>
      <w:r w:rsidR="00470F0E">
        <w:rPr>
          <w:rFonts w:cs="Times New Roman"/>
          <w:szCs w:val="28"/>
          <w:lang w:val="ru-RU"/>
        </w:rPr>
        <w:t>по</w:t>
      </w:r>
      <w:r>
        <w:rPr>
          <w:rFonts w:cs="Times New Roman"/>
          <w:szCs w:val="28"/>
          <w:lang w:val="ru-RU"/>
        </w:rPr>
        <w:t xml:space="preserve"> главе 1</w:t>
      </w:r>
      <w:bookmarkEnd w:id="20"/>
    </w:p>
    <w:p w14:paraId="7A1A08A3" w14:textId="77777777" w:rsidR="009F05A5" w:rsidRPr="009F05A5" w:rsidRDefault="009F05A5" w:rsidP="009F05A5">
      <w:pPr>
        <w:rPr>
          <w:lang w:val="ru-RU"/>
        </w:rPr>
      </w:pPr>
    </w:p>
    <w:p w14:paraId="4E35CC7C" w14:textId="3CD6DCAC" w:rsidR="00BB268D" w:rsidRDefault="00BB268D" w:rsidP="00BB268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лексического аспекта языка достаточно сложный процесс не только для учеников, но и для преподавателя. Задача учащихся быть максимально вовлеченными в изучение лексических единиц. Однако учитывая возрастные особенности должен быть разработан план уроков, который был бы интересен. Если у учеников будет мотивация к изучению чего-то нового, то и концентрация внимания будет на достаточном уровне. В результате они запомнят минимальное количество слов, прописанное в образовательном стандарте, то есть 500 единиц. Для достижения этой цели преподавателю необходимо прибегать не только к различным способам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 xml:space="preserve"> лексики, но и выбирать для своих учеников различные подходы, которые могут быть эффективны. На сегодняшний день на уроках педагоги используют как традиционные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так и альтернативные методики обучения. Первые разделяются на несколько категорий: прямые (натуральный подход и др.)</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сознательные (грамматико-переводной и др.)</w:t>
      </w:r>
      <w:r w:rsidRPr="00081841">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комбинированые</w:t>
      </w:r>
      <w:proofErr w:type="spellEnd"/>
      <w:r>
        <w:rPr>
          <w:rFonts w:ascii="Times New Roman" w:hAnsi="Times New Roman" w:cs="Times New Roman"/>
          <w:sz w:val="28"/>
          <w:szCs w:val="28"/>
        </w:rPr>
        <w:t xml:space="preserve"> (коммуникативный и др.). К нетрадиционным методам относятся в основном авторские методики</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например</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тихий метод</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метод опоры на физические действия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Геймификация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которую принято разделять на содержательную и структурную</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входит в число альтернативных путей обучения языку. Как методика обучения лексическому аспекту</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она имеет достаточное количество возможностей не только разнообразить учебный процесс, но и сделать изучение определенных тем запоминающимся. Вместе с этим</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геймификация содержит некоторые элементы традиционных методик обучения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например</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коммуникативного подхода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так как в обоих прослеживается высокая частотность групповой или командной работы</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благодаря которой учащиеся </w:t>
      </w:r>
      <w:r>
        <w:rPr>
          <w:rFonts w:ascii="Times New Roman" w:hAnsi="Times New Roman" w:cs="Times New Roman"/>
          <w:sz w:val="28"/>
          <w:szCs w:val="28"/>
        </w:rPr>
        <w:lastRenderedPageBreak/>
        <w:t>развивают умение безошибочно владеть устной и письменной речью. Более того, на уроках иностранного языка особенно в младшем школьном возрасте только формируются различные виды мышления. Данный метод помогает усовершенствовать такие важные для дальнейшей карьеры и жизни навыки как анализ своей деятельности, взаимодействие с другими участниками. Вместе с тем, геймификация имеет ряд минусов, которые вынуждают преподавателей отказываться от применения игровых элементов на занятиях. В особенности учителя отмечают, что методика отбирает достаточно много времени, а также требует креативности и понимания встраивания элементов игры таким образом, чтобы они были систематизированы.  Наряду с традиционным методом обучения лексики все же стоит рассмотреть применение геймификации в образовательных организациях из-за возрастных особенностей младшего школьного возраста и в целом положительных сторон</w:t>
      </w:r>
      <w:r>
        <w:rPr>
          <w:rFonts w:ascii="Times New Roman" w:hAnsi="Times New Roman" w:cs="Times New Roman"/>
          <w:sz w:val="28"/>
          <w:szCs w:val="28"/>
          <w:lang w:val="ru-RU"/>
        </w:rPr>
        <w:t xml:space="preserve"> </w:t>
      </w:r>
      <w:r>
        <w:rPr>
          <w:rFonts w:ascii="Times New Roman" w:hAnsi="Times New Roman" w:cs="Times New Roman"/>
          <w:sz w:val="28"/>
          <w:szCs w:val="28"/>
        </w:rPr>
        <w:t>данной методики.</w:t>
      </w:r>
    </w:p>
    <w:p w14:paraId="00F2A1D1" w14:textId="77777777" w:rsidR="00BB268D" w:rsidRDefault="00BB268D" w:rsidP="00BB268D">
      <w:pPr>
        <w:spacing w:line="360" w:lineRule="auto"/>
        <w:ind w:firstLine="709"/>
        <w:jc w:val="both"/>
        <w:rPr>
          <w:rFonts w:ascii="Times New Roman" w:hAnsi="Times New Roman" w:cs="Times New Roman"/>
          <w:color w:val="000000"/>
          <w:sz w:val="28"/>
          <w:szCs w:val="28"/>
        </w:rPr>
      </w:pPr>
    </w:p>
    <w:p w14:paraId="7736908F" w14:textId="77777777" w:rsidR="00BB268D" w:rsidRDefault="00BB268D" w:rsidP="00BB268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0354C2A7" w14:textId="77777777" w:rsidR="00BB268D" w:rsidRDefault="00BB268D" w:rsidP="00BB268D">
      <w:pPr>
        <w:spacing w:line="360" w:lineRule="auto"/>
        <w:ind w:firstLine="709"/>
        <w:jc w:val="both"/>
        <w:rPr>
          <w:rFonts w:ascii="Times New Roman" w:hAnsi="Times New Roman" w:cs="Times New Roman"/>
          <w:sz w:val="28"/>
          <w:szCs w:val="28"/>
        </w:rPr>
      </w:pPr>
    </w:p>
    <w:p w14:paraId="65BC33B1" w14:textId="77777777" w:rsidR="00BB268D" w:rsidRDefault="00BB268D" w:rsidP="00BB268D">
      <w:pPr>
        <w:spacing w:line="360" w:lineRule="auto"/>
        <w:ind w:firstLine="709"/>
        <w:jc w:val="both"/>
        <w:rPr>
          <w:rFonts w:ascii="Times New Roman" w:hAnsi="Times New Roman" w:cs="Times New Roman"/>
          <w:sz w:val="28"/>
          <w:szCs w:val="28"/>
        </w:rPr>
      </w:pPr>
    </w:p>
    <w:p w14:paraId="7B788DF5" w14:textId="77777777" w:rsidR="00BB268D" w:rsidRPr="00BB268D" w:rsidRDefault="00BB268D" w:rsidP="00BB268D">
      <w:pPr>
        <w:rPr>
          <w:rFonts w:ascii="Times New Roman" w:hAnsi="Times New Roman" w:cs="Times New Roman"/>
          <w:sz w:val="28"/>
          <w:szCs w:val="28"/>
        </w:rPr>
      </w:pPr>
    </w:p>
    <w:p w14:paraId="67B3CA74" w14:textId="77777777" w:rsidR="00EC50DC" w:rsidRPr="00EC50DC" w:rsidRDefault="00EC50DC" w:rsidP="00A972A4">
      <w:pPr>
        <w:spacing w:line="360" w:lineRule="auto"/>
        <w:ind w:firstLine="720"/>
        <w:jc w:val="both"/>
        <w:rPr>
          <w:rFonts w:ascii="Times New Roman" w:eastAsia="Times New Roman" w:hAnsi="Times New Roman" w:cs="Times New Roman"/>
          <w:color w:val="333333"/>
          <w:sz w:val="28"/>
          <w:szCs w:val="28"/>
        </w:rPr>
      </w:pPr>
    </w:p>
    <w:p w14:paraId="308C9F0B" w14:textId="1DBE31C1" w:rsidR="00A772B2" w:rsidRPr="00AD456B" w:rsidRDefault="00A772B2" w:rsidP="00A972A4">
      <w:pPr>
        <w:spacing w:line="360" w:lineRule="auto"/>
        <w:ind w:firstLine="720"/>
        <w:jc w:val="both"/>
        <w:rPr>
          <w:rFonts w:ascii="Times New Roman" w:eastAsia="Times New Roman" w:hAnsi="Times New Roman" w:cs="Times New Roman"/>
          <w:color w:val="333333"/>
          <w:sz w:val="28"/>
          <w:szCs w:val="28"/>
          <w:lang w:val="ru-RU"/>
        </w:rPr>
      </w:pPr>
    </w:p>
    <w:p w14:paraId="24877AE7" w14:textId="7C82B5D3" w:rsidR="00A772B2" w:rsidRPr="00AD456B" w:rsidRDefault="00A772B2" w:rsidP="00A972A4">
      <w:pPr>
        <w:spacing w:line="360" w:lineRule="auto"/>
        <w:ind w:firstLine="720"/>
        <w:jc w:val="both"/>
        <w:rPr>
          <w:rFonts w:ascii="Times New Roman" w:eastAsia="Times New Roman" w:hAnsi="Times New Roman" w:cs="Times New Roman"/>
          <w:color w:val="333333"/>
          <w:sz w:val="28"/>
          <w:szCs w:val="28"/>
          <w:lang w:val="ru-RU"/>
        </w:rPr>
      </w:pPr>
    </w:p>
    <w:p w14:paraId="3D864B8D" w14:textId="640D2947" w:rsidR="00A772B2" w:rsidRPr="00AD456B" w:rsidRDefault="00A772B2" w:rsidP="00A972A4">
      <w:pPr>
        <w:spacing w:line="360" w:lineRule="auto"/>
        <w:ind w:firstLine="720"/>
        <w:jc w:val="both"/>
        <w:rPr>
          <w:rFonts w:ascii="Times New Roman" w:eastAsia="Times New Roman" w:hAnsi="Times New Roman" w:cs="Times New Roman"/>
          <w:color w:val="333333"/>
          <w:sz w:val="28"/>
          <w:szCs w:val="28"/>
          <w:lang w:val="ru-RU"/>
        </w:rPr>
      </w:pPr>
    </w:p>
    <w:p w14:paraId="67F56674" w14:textId="4C684BED" w:rsidR="00A772B2" w:rsidRPr="00AD456B" w:rsidRDefault="00A772B2" w:rsidP="00AD456B">
      <w:pPr>
        <w:spacing w:line="360" w:lineRule="auto"/>
        <w:ind w:firstLine="851"/>
        <w:jc w:val="both"/>
        <w:rPr>
          <w:rFonts w:ascii="Times New Roman" w:eastAsia="Times New Roman" w:hAnsi="Times New Roman" w:cs="Times New Roman"/>
          <w:color w:val="333333"/>
          <w:sz w:val="28"/>
          <w:szCs w:val="28"/>
          <w:lang w:val="ru-RU"/>
        </w:rPr>
      </w:pPr>
    </w:p>
    <w:p w14:paraId="5835B07E" w14:textId="1EC0B31C" w:rsidR="00A772B2" w:rsidRDefault="00A772B2" w:rsidP="00AD456B">
      <w:pPr>
        <w:spacing w:line="360" w:lineRule="auto"/>
        <w:ind w:firstLine="851"/>
        <w:jc w:val="both"/>
        <w:rPr>
          <w:rFonts w:ascii="Times New Roman" w:eastAsia="Times New Roman" w:hAnsi="Times New Roman" w:cs="Times New Roman"/>
          <w:color w:val="333333"/>
          <w:sz w:val="28"/>
          <w:szCs w:val="28"/>
          <w:lang w:val="ru-RU"/>
        </w:rPr>
      </w:pPr>
    </w:p>
    <w:p w14:paraId="4CF6D72A" w14:textId="77777777" w:rsidR="003E5909" w:rsidRDefault="003E5909" w:rsidP="00AD456B">
      <w:pPr>
        <w:spacing w:line="360" w:lineRule="auto"/>
        <w:ind w:firstLine="851"/>
        <w:jc w:val="both"/>
        <w:rPr>
          <w:rFonts w:ascii="Times New Roman" w:eastAsia="Times New Roman" w:hAnsi="Times New Roman" w:cs="Times New Roman"/>
          <w:color w:val="333333"/>
          <w:sz w:val="28"/>
          <w:szCs w:val="28"/>
          <w:lang w:val="ru-RU"/>
        </w:rPr>
      </w:pPr>
    </w:p>
    <w:p w14:paraId="5AE1DE34" w14:textId="77777777" w:rsidR="003E5909" w:rsidRDefault="003E5909" w:rsidP="00AD456B">
      <w:pPr>
        <w:spacing w:line="360" w:lineRule="auto"/>
        <w:ind w:firstLine="851"/>
        <w:jc w:val="both"/>
        <w:rPr>
          <w:rFonts w:ascii="Times New Roman" w:eastAsia="Times New Roman" w:hAnsi="Times New Roman" w:cs="Times New Roman"/>
          <w:color w:val="333333"/>
          <w:sz w:val="28"/>
          <w:szCs w:val="28"/>
          <w:lang w:val="ru-RU"/>
        </w:rPr>
      </w:pPr>
    </w:p>
    <w:p w14:paraId="41296F00" w14:textId="77777777" w:rsidR="003E5909" w:rsidRDefault="003E5909" w:rsidP="00AD456B">
      <w:pPr>
        <w:spacing w:line="360" w:lineRule="auto"/>
        <w:ind w:firstLine="851"/>
        <w:jc w:val="both"/>
        <w:rPr>
          <w:rFonts w:ascii="Times New Roman" w:eastAsia="Times New Roman" w:hAnsi="Times New Roman" w:cs="Times New Roman"/>
          <w:color w:val="333333"/>
          <w:sz w:val="28"/>
          <w:szCs w:val="28"/>
          <w:lang w:val="ru-RU"/>
        </w:rPr>
      </w:pPr>
    </w:p>
    <w:p w14:paraId="08B9B87A" w14:textId="77777777" w:rsidR="00887736" w:rsidRPr="00AD456B" w:rsidRDefault="00887736" w:rsidP="003F1082">
      <w:pPr>
        <w:spacing w:line="360" w:lineRule="auto"/>
        <w:jc w:val="both"/>
        <w:rPr>
          <w:rFonts w:ascii="Times New Roman" w:eastAsia="Times New Roman" w:hAnsi="Times New Roman" w:cs="Times New Roman"/>
          <w:color w:val="333333"/>
          <w:sz w:val="28"/>
          <w:szCs w:val="28"/>
          <w:lang w:val="ru-RU"/>
        </w:rPr>
      </w:pPr>
    </w:p>
    <w:p w14:paraId="61A3EAC6" w14:textId="77777777" w:rsidR="00A772B2" w:rsidRPr="00AD456B" w:rsidRDefault="00A772B2" w:rsidP="00AD456B">
      <w:pPr>
        <w:spacing w:line="360" w:lineRule="auto"/>
        <w:ind w:firstLine="851"/>
        <w:jc w:val="both"/>
        <w:rPr>
          <w:rFonts w:ascii="Times New Roman" w:eastAsia="Times New Roman" w:hAnsi="Times New Roman" w:cs="Times New Roman"/>
          <w:color w:val="333333"/>
          <w:sz w:val="28"/>
          <w:szCs w:val="28"/>
          <w:lang w:val="ru-RU"/>
        </w:rPr>
      </w:pPr>
    </w:p>
    <w:p w14:paraId="438A4F23" w14:textId="3033FA8C" w:rsidR="00686553" w:rsidRPr="00AD456B" w:rsidRDefault="00686553" w:rsidP="00887736">
      <w:pPr>
        <w:pStyle w:val="10"/>
        <w:rPr>
          <w:rFonts w:cs="Times New Roman"/>
          <w:szCs w:val="28"/>
          <w:lang w:val="ru-RU"/>
        </w:rPr>
      </w:pPr>
      <w:bookmarkStart w:id="21" w:name="_Toc135399269"/>
      <w:r w:rsidRPr="00AD456B">
        <w:rPr>
          <w:rFonts w:cs="Times New Roman"/>
          <w:szCs w:val="28"/>
          <w:lang w:val="ru-RU"/>
        </w:rPr>
        <w:lastRenderedPageBreak/>
        <w:t xml:space="preserve">Глава 2. </w:t>
      </w:r>
      <w:r w:rsidR="003E5909">
        <w:rPr>
          <w:rFonts w:cs="Times New Roman"/>
          <w:szCs w:val="28"/>
          <w:lang w:val="ru-RU"/>
        </w:rPr>
        <w:t>Разработка сценария нескольких уроков</w:t>
      </w:r>
      <w:bookmarkEnd w:id="21"/>
      <w:r w:rsidR="003E5909">
        <w:rPr>
          <w:rFonts w:cs="Times New Roman"/>
          <w:szCs w:val="28"/>
          <w:lang w:val="ru-RU"/>
        </w:rPr>
        <w:t xml:space="preserve"> </w:t>
      </w:r>
    </w:p>
    <w:p w14:paraId="07C46A2E" w14:textId="7E1E7CF6" w:rsidR="00686553" w:rsidRDefault="00452E24" w:rsidP="00AD456B">
      <w:pPr>
        <w:pStyle w:val="20"/>
        <w:rPr>
          <w:rFonts w:cs="Times New Roman"/>
          <w:szCs w:val="28"/>
          <w:lang w:val="ru-RU"/>
        </w:rPr>
      </w:pPr>
      <w:bookmarkStart w:id="22" w:name="_Toc135399270"/>
      <w:r w:rsidRPr="00AD456B">
        <w:rPr>
          <w:rFonts w:cs="Times New Roman"/>
          <w:szCs w:val="28"/>
        </w:rPr>
        <w:t xml:space="preserve">2.1. </w:t>
      </w:r>
      <w:r w:rsidR="003E5909">
        <w:rPr>
          <w:rFonts w:cs="Times New Roman"/>
          <w:szCs w:val="28"/>
          <w:lang w:val="ru-RU"/>
        </w:rPr>
        <w:t>Методы исследования</w:t>
      </w:r>
      <w:bookmarkEnd w:id="22"/>
      <w:r w:rsidR="003E5909">
        <w:rPr>
          <w:rFonts w:cs="Times New Roman"/>
          <w:szCs w:val="28"/>
          <w:lang w:val="ru-RU"/>
        </w:rPr>
        <w:t xml:space="preserve"> </w:t>
      </w:r>
    </w:p>
    <w:p w14:paraId="1025D92E" w14:textId="77777777" w:rsidR="00887736" w:rsidRDefault="00887736" w:rsidP="0088773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Основной целью практической части является доказать или опровергнуть важность использования геймификации в процессе изучения лексических единиц</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а также выделить ее положительное или отрицательное влияние на уроках иностранного языка в начальной школе. Для этого был выбран эксперимент как главный метод исследования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так как он является важной частью научной исследовательской работы (НИР). Более того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в основе экспериментального способа академических разработок «лежит поставленный опыт</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обеспечивающий возможность следить за ходом событий</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а также подтвердить выдвинутую гипотезу» </w:t>
      </w:r>
      <w:r w:rsidRPr="00081841">
        <w:rPr>
          <w:rFonts w:ascii="Times New Roman" w:hAnsi="Times New Roman" w:cs="Times New Roman"/>
          <w:sz w:val="28"/>
          <w:szCs w:val="28"/>
          <w:lang w:val="ru-RU"/>
        </w:rPr>
        <w:t>[</w:t>
      </w:r>
      <w:proofErr w:type="spellStart"/>
      <w:r>
        <w:rPr>
          <w:rFonts w:ascii="Times New Roman" w:hAnsi="Times New Roman" w:cs="Times New Roman"/>
          <w:sz w:val="28"/>
          <w:szCs w:val="28"/>
        </w:rPr>
        <w:t>Григораш</w:t>
      </w:r>
      <w:proofErr w:type="spellEnd"/>
      <w:r w:rsidRPr="00081841">
        <w:rPr>
          <w:rFonts w:ascii="Times New Roman" w:hAnsi="Times New Roman" w:cs="Times New Roman"/>
          <w:sz w:val="28"/>
          <w:szCs w:val="28"/>
          <w:lang w:val="ru-RU"/>
        </w:rPr>
        <w:t xml:space="preserve">, 2017, </w:t>
      </w:r>
      <w:r>
        <w:rPr>
          <w:rFonts w:ascii="Times New Roman" w:hAnsi="Times New Roman" w:cs="Times New Roman"/>
          <w:sz w:val="28"/>
          <w:szCs w:val="28"/>
        </w:rPr>
        <w:t>с.850</w:t>
      </w:r>
      <w:r w:rsidRPr="00081841">
        <w:rPr>
          <w:rFonts w:ascii="Times New Roman" w:hAnsi="Times New Roman" w:cs="Times New Roman"/>
          <w:sz w:val="28"/>
          <w:szCs w:val="28"/>
          <w:lang w:val="ru-RU"/>
        </w:rPr>
        <w:t>]</w:t>
      </w:r>
      <w:r>
        <w:rPr>
          <w:rFonts w:ascii="Times New Roman" w:hAnsi="Times New Roman" w:cs="Times New Roman"/>
          <w:sz w:val="28"/>
          <w:szCs w:val="28"/>
        </w:rPr>
        <w:t>. Необходимо отметить</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 эксперимент в данной работе включает в себя еще несколько способов проведения научной деятельности таких как анализ существующих элементов геймификации</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тестирование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сравнительный анализ и обобщение результатов. </w:t>
      </w:r>
    </w:p>
    <w:p w14:paraId="170979ED" w14:textId="77777777" w:rsidR="00887736" w:rsidRDefault="00887736" w:rsidP="0088773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первую очередь был проведен и подробно описан в теоретической части анализ элементов геймификации</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которые необходимо включить в эксперимент. В результате исследования выяснилось</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 для того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чтобы урок с элементами гейминга прошел успешно и был систематизирован</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необходимо включить динамику</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механику</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эстетику</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а также социальное взаимодействие. В противном случае занятие будет выглядеть неполноценно. Более того</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необходимо провести несколько этапов</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содержащих тестирования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для получения результатов</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которые в последствие будут подлежать сравнительному анализу. Он является самым важным звеном в эксперименте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так как на его основании можно сделать обобщение и вывод об эффективности внедрения элементов геймификации в обучение лексическим единицам в начальной школе. </w:t>
      </w:r>
    </w:p>
    <w:p w14:paraId="6197461F" w14:textId="551AA51B" w:rsidR="00887736" w:rsidRDefault="00887736" w:rsidP="0088773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Эксперимент как метод исследования в данной работе представляет собой планирование и </w:t>
      </w:r>
      <w:proofErr w:type="spellStart"/>
      <w:r>
        <w:rPr>
          <w:rFonts w:ascii="Times New Roman" w:hAnsi="Times New Roman" w:cs="Times New Roman"/>
          <w:sz w:val="28"/>
          <w:szCs w:val="28"/>
        </w:rPr>
        <w:t>апро</w:t>
      </w:r>
      <w:r w:rsidR="00163B80">
        <w:rPr>
          <w:rFonts w:ascii="Times New Roman" w:hAnsi="Times New Roman" w:cs="Times New Roman"/>
          <w:sz w:val="28"/>
          <w:szCs w:val="28"/>
          <w:lang w:val="ru-RU"/>
        </w:rPr>
        <w:t>ба</w:t>
      </w:r>
      <w:r w:rsidR="00A3661F">
        <w:rPr>
          <w:rFonts w:ascii="Times New Roman" w:hAnsi="Times New Roman" w:cs="Times New Roman"/>
          <w:sz w:val="28"/>
          <w:szCs w:val="28"/>
          <w:lang w:val="ru-RU"/>
        </w:rPr>
        <w:t>ц</w:t>
      </w:r>
      <w:r w:rsidR="00163B80">
        <w:rPr>
          <w:rFonts w:ascii="Times New Roman" w:hAnsi="Times New Roman" w:cs="Times New Roman"/>
          <w:sz w:val="28"/>
          <w:szCs w:val="28"/>
          <w:lang w:val="ru-RU"/>
        </w:rPr>
        <w:t>ию</w:t>
      </w:r>
      <w:proofErr w:type="spellEnd"/>
      <w:r>
        <w:rPr>
          <w:rFonts w:ascii="Times New Roman" w:hAnsi="Times New Roman" w:cs="Times New Roman"/>
          <w:sz w:val="28"/>
          <w:szCs w:val="28"/>
        </w:rPr>
        <w:t xml:space="preserve"> материала по определенной лексической теме в двух группах учеников 3 класса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то есть 9-10 лет. Суть заключалась в том, что 9 обучающихся одного класса и 1</w:t>
      </w:r>
      <w:r w:rsidR="00D744BD">
        <w:rPr>
          <w:rFonts w:ascii="Times New Roman" w:hAnsi="Times New Roman" w:cs="Times New Roman"/>
          <w:sz w:val="28"/>
          <w:szCs w:val="28"/>
          <w:lang w:val="ru-RU"/>
        </w:rPr>
        <w:t>0</w:t>
      </w:r>
      <w:r>
        <w:rPr>
          <w:rFonts w:ascii="Times New Roman" w:hAnsi="Times New Roman" w:cs="Times New Roman"/>
          <w:sz w:val="28"/>
          <w:szCs w:val="28"/>
        </w:rPr>
        <w:t xml:space="preserve"> другого, находящиеся на одном уровне знаний по определенной теме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которое было подтверждено входным тестированием</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lastRenderedPageBreak/>
        <w:t xml:space="preserve">отрабатывали </w:t>
      </w:r>
      <w:proofErr w:type="spellStart"/>
      <w:r>
        <w:rPr>
          <w:rFonts w:ascii="Times New Roman" w:hAnsi="Times New Roman" w:cs="Times New Roman"/>
          <w:sz w:val="28"/>
          <w:szCs w:val="28"/>
        </w:rPr>
        <w:t>вокалубяр</w:t>
      </w:r>
      <w:proofErr w:type="spellEnd"/>
      <w:r>
        <w:rPr>
          <w:rFonts w:ascii="Times New Roman" w:hAnsi="Times New Roman" w:cs="Times New Roman"/>
          <w:sz w:val="28"/>
          <w:szCs w:val="28"/>
        </w:rPr>
        <w:t xml:space="preserve"> двумя разными способами. Первая группа изучала лексику традиционным методом (смешанным), вторая же обучалась с применением элементов гейминга. Основная задача состояла в том</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чтобы посредством сравнительного анализа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выяснить, какая группа лучше усвоит материл. В последствии это поможет сделать вывод, о пригодности или непригодности геймификации как метода обучения лексики в начальных классах. </w:t>
      </w:r>
    </w:p>
    <w:p w14:paraId="036A08FA" w14:textId="77777777" w:rsidR="00887736" w:rsidRDefault="00887736" w:rsidP="0088773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Такого рода эксперимент используется для предложения плана с элементами геймификации</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который может подтвердить ее эффективность в развитии лексических навыков учеников начальной школы. С этой же целью Булкина и Панина в своей статье апробировали результаты своего исследования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которое по структуре практически не отличалось от описанного в данной работе. Также были взяты два класса одинакового возраста и уровня владения языком и проведены уроки по определенной лексической теме: в одной группе с применением геймификации</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в другой традиционным методом. В результате выяснилось</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 в обоих случаях отработка лексики прошла успешно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однако в </w:t>
      </w:r>
      <w:proofErr w:type="spellStart"/>
      <w:r>
        <w:rPr>
          <w:rFonts w:ascii="Times New Roman" w:hAnsi="Times New Roman" w:cs="Times New Roman"/>
          <w:sz w:val="28"/>
          <w:szCs w:val="28"/>
        </w:rPr>
        <w:t>геймифицированном</w:t>
      </w:r>
      <w:proofErr w:type="spellEnd"/>
      <w:r>
        <w:rPr>
          <w:rFonts w:ascii="Times New Roman" w:hAnsi="Times New Roman" w:cs="Times New Roman"/>
          <w:sz w:val="28"/>
          <w:szCs w:val="28"/>
        </w:rPr>
        <w:t xml:space="preserve"> классе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обозначенном в работе как номер 2 результаты были лучше. Это можно увидеть на приведенной ниже схеме:</w:t>
      </w:r>
    </w:p>
    <w:p w14:paraId="15E72003" w14:textId="77777777" w:rsidR="00887736" w:rsidRDefault="00887736" w:rsidP="009D2D29">
      <w:pPr>
        <w:spacing w:line="360" w:lineRule="auto"/>
        <w:ind w:firstLine="709"/>
        <w:jc w:val="both"/>
        <w:rPr>
          <w:rFonts w:ascii="Times New Roman" w:hAnsi="Times New Roman" w:cs="Times New Roman"/>
          <w:sz w:val="28"/>
          <w:szCs w:val="28"/>
        </w:rPr>
      </w:pPr>
      <w:r w:rsidRPr="00B44AE3">
        <w:rPr>
          <w:rFonts w:ascii="Times New Roman" w:hAnsi="Times New Roman" w:cs="Times New Roman"/>
          <w:noProof/>
          <w:sz w:val="28"/>
          <w:szCs w:val="28"/>
        </w:rPr>
        <w:drawing>
          <wp:inline distT="0" distB="0" distL="0" distR="0" wp14:anchorId="17CDB88A" wp14:editId="4A2D4C31">
            <wp:extent cx="3784422" cy="1854200"/>
            <wp:effectExtent l="0" t="0" r="6985" b="0"/>
            <wp:docPr id="18970310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31001" name=""/>
                    <pic:cNvPicPr/>
                  </pic:nvPicPr>
                  <pic:blipFill>
                    <a:blip r:embed="rId10"/>
                    <a:stretch>
                      <a:fillRect/>
                    </a:stretch>
                  </pic:blipFill>
                  <pic:spPr>
                    <a:xfrm>
                      <a:off x="0" y="0"/>
                      <a:ext cx="3795639" cy="1859696"/>
                    </a:xfrm>
                    <a:prstGeom prst="rect">
                      <a:avLst/>
                    </a:prstGeom>
                  </pic:spPr>
                </pic:pic>
              </a:graphicData>
            </a:graphic>
          </wp:inline>
        </w:drawing>
      </w:r>
    </w:p>
    <w:p w14:paraId="183FD878" w14:textId="3F720F39" w:rsidR="00887736" w:rsidRPr="008D0018" w:rsidRDefault="00887736" w:rsidP="003F1082">
      <w:pPr>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Соответственно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метод геймификации оправдал свою эффективность в вышеупомянутом научном труде </w:t>
      </w:r>
      <w:r w:rsidRPr="00081841">
        <w:rPr>
          <w:rFonts w:ascii="Times New Roman" w:hAnsi="Times New Roman" w:cs="Times New Roman"/>
          <w:sz w:val="28"/>
          <w:szCs w:val="28"/>
          <w:lang w:val="ru-RU"/>
        </w:rPr>
        <w:t>[</w:t>
      </w:r>
      <w:r>
        <w:rPr>
          <w:rFonts w:ascii="Times New Roman" w:hAnsi="Times New Roman" w:cs="Times New Roman"/>
          <w:sz w:val="28"/>
          <w:szCs w:val="28"/>
        </w:rPr>
        <w:t>Булкина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Панина</w:t>
      </w:r>
      <w:r w:rsidRPr="00081841">
        <w:rPr>
          <w:rFonts w:ascii="Times New Roman" w:hAnsi="Times New Roman" w:cs="Times New Roman"/>
          <w:sz w:val="28"/>
          <w:szCs w:val="28"/>
          <w:lang w:val="ru-RU"/>
        </w:rPr>
        <w:t xml:space="preserve">, 2022]. </w:t>
      </w:r>
      <w:r>
        <w:rPr>
          <w:rFonts w:ascii="Times New Roman" w:hAnsi="Times New Roman" w:cs="Times New Roman"/>
          <w:sz w:val="28"/>
          <w:szCs w:val="28"/>
        </w:rPr>
        <w:t>Однако стоит заменить</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 некоторые отличия от эксперимента в данной работе все же наблюдаются. Например</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возраст учеников был 7-8 лет</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это был их первый год изучения иностранного языка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поэтому они являлись начинающимися (</w:t>
      </w:r>
      <w:r>
        <w:rPr>
          <w:rFonts w:ascii="Times New Roman" w:hAnsi="Times New Roman" w:cs="Times New Roman"/>
          <w:sz w:val="28"/>
          <w:szCs w:val="28"/>
          <w:lang w:val="en-US"/>
        </w:rPr>
        <w:t>Beginners</w:t>
      </w:r>
      <w:r>
        <w:rPr>
          <w:rFonts w:ascii="Times New Roman" w:hAnsi="Times New Roman" w:cs="Times New Roman"/>
          <w:sz w:val="28"/>
          <w:szCs w:val="28"/>
        </w:rPr>
        <w:t>)</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Также планирование уроков основывалось на теме «</w:t>
      </w:r>
      <w:r>
        <w:rPr>
          <w:rFonts w:ascii="Times New Roman" w:hAnsi="Times New Roman" w:cs="Times New Roman"/>
          <w:sz w:val="28"/>
          <w:szCs w:val="28"/>
          <w:lang w:val="en-US"/>
        </w:rPr>
        <w:t>Food</w:t>
      </w:r>
      <w:r>
        <w:rPr>
          <w:rFonts w:ascii="Times New Roman" w:hAnsi="Times New Roman" w:cs="Times New Roman"/>
          <w:sz w:val="28"/>
          <w:szCs w:val="28"/>
        </w:rPr>
        <w:t>». В этом же исследовании основной фокус направлен на отработку слов</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связанных с комнатами – «</w:t>
      </w:r>
      <w:r>
        <w:rPr>
          <w:rFonts w:ascii="Times New Roman" w:hAnsi="Times New Roman" w:cs="Times New Roman"/>
          <w:sz w:val="28"/>
          <w:szCs w:val="28"/>
          <w:lang w:val="en-US"/>
        </w:rPr>
        <w:t>Rooms</w:t>
      </w:r>
      <w:r>
        <w:rPr>
          <w:rFonts w:ascii="Times New Roman" w:hAnsi="Times New Roman" w:cs="Times New Roman"/>
          <w:sz w:val="28"/>
          <w:szCs w:val="28"/>
        </w:rPr>
        <w:t>»</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lastRenderedPageBreak/>
        <w:t>которая была выбрана не случайно. Она соответствует последовательности изучения лексического материала, которая отображена в программе учебной дисциплины. Также необходимо подчеркнуть</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 источником лексики для всех уроков послужил учебник «</w:t>
      </w:r>
      <w:r>
        <w:rPr>
          <w:rFonts w:ascii="Times New Roman" w:hAnsi="Times New Roman" w:cs="Times New Roman"/>
          <w:sz w:val="28"/>
          <w:szCs w:val="28"/>
          <w:lang w:val="en-US"/>
        </w:rPr>
        <w:t>Fly</w:t>
      </w:r>
      <w:r>
        <w:rPr>
          <w:rFonts w:ascii="Times New Roman" w:hAnsi="Times New Roman" w:cs="Times New Roman"/>
          <w:sz w:val="28"/>
          <w:szCs w:val="28"/>
        </w:rPr>
        <w:t xml:space="preserve"> </w:t>
      </w:r>
      <w:r>
        <w:rPr>
          <w:rFonts w:ascii="Times New Roman" w:hAnsi="Times New Roman" w:cs="Times New Roman"/>
          <w:sz w:val="28"/>
          <w:szCs w:val="28"/>
          <w:lang w:val="en-US"/>
        </w:rPr>
        <w:t>High</w:t>
      </w:r>
      <w:r>
        <w:rPr>
          <w:rFonts w:ascii="Times New Roman" w:hAnsi="Times New Roman" w:cs="Times New Roman"/>
          <w:sz w:val="28"/>
          <w:szCs w:val="28"/>
        </w:rPr>
        <w:t xml:space="preserve"> 2», разработчиками которого являются </w:t>
      </w:r>
      <w:proofErr w:type="spellStart"/>
      <w:r>
        <w:rPr>
          <w:rFonts w:ascii="Times New Roman" w:hAnsi="Times New Roman" w:cs="Times New Roman"/>
          <w:sz w:val="28"/>
          <w:szCs w:val="28"/>
        </w:rPr>
        <w:t>Перретт</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Ковил</w:t>
      </w:r>
      <w:proofErr w:type="spellEnd"/>
      <w:r w:rsidRPr="00081841">
        <w:rPr>
          <w:rFonts w:ascii="Times New Roman" w:hAnsi="Times New Roman" w:cs="Times New Roman"/>
          <w:sz w:val="28"/>
          <w:szCs w:val="28"/>
          <w:lang w:val="ru-RU"/>
        </w:rPr>
        <w:t xml:space="preserve">, </w:t>
      </w:r>
      <w:r>
        <w:rPr>
          <w:rFonts w:ascii="Times New Roman" w:hAnsi="Times New Roman" w:cs="Times New Roman"/>
          <w:sz w:val="28"/>
          <w:szCs w:val="28"/>
        </w:rPr>
        <w:t>так как по программе, прописанной для учителей английского конкретной организации, предполагалось использование именно этого УМК</w:t>
      </w:r>
      <w:r w:rsidR="008D0018">
        <w:rPr>
          <w:rFonts w:ascii="Times New Roman" w:hAnsi="Times New Roman" w:cs="Times New Roman"/>
          <w:sz w:val="28"/>
          <w:szCs w:val="28"/>
          <w:lang w:val="ru-RU"/>
        </w:rPr>
        <w:t xml:space="preserve">. </w:t>
      </w:r>
    </w:p>
    <w:p w14:paraId="0A376B14" w14:textId="77777777" w:rsidR="00887736" w:rsidRPr="00887736" w:rsidRDefault="00887736" w:rsidP="00887736">
      <w:pPr>
        <w:rPr>
          <w:lang w:val="ru-RU"/>
        </w:rPr>
      </w:pPr>
    </w:p>
    <w:p w14:paraId="59CBF8ED" w14:textId="3ACF4C8A" w:rsidR="00686553" w:rsidRDefault="00452E24" w:rsidP="00AD456B">
      <w:pPr>
        <w:pStyle w:val="20"/>
        <w:rPr>
          <w:rFonts w:cs="Times New Roman"/>
          <w:szCs w:val="28"/>
          <w:lang w:val="ru-RU"/>
        </w:rPr>
      </w:pPr>
      <w:bookmarkStart w:id="23" w:name="_Toc135399271"/>
      <w:r w:rsidRPr="00AD456B">
        <w:rPr>
          <w:rFonts w:cs="Times New Roman"/>
          <w:szCs w:val="28"/>
          <w:lang w:val="ru-RU"/>
        </w:rPr>
        <w:t xml:space="preserve">2.2. </w:t>
      </w:r>
      <w:r w:rsidR="00BC61E0">
        <w:rPr>
          <w:rFonts w:cs="Times New Roman"/>
          <w:szCs w:val="28"/>
          <w:lang w:val="ru-RU"/>
        </w:rPr>
        <w:t xml:space="preserve">Описание двух </w:t>
      </w:r>
      <w:proofErr w:type="spellStart"/>
      <w:r w:rsidR="00BC61E0">
        <w:rPr>
          <w:rFonts w:cs="Times New Roman"/>
          <w:szCs w:val="28"/>
          <w:lang w:val="ru-RU"/>
        </w:rPr>
        <w:t>геймифицированных</w:t>
      </w:r>
      <w:proofErr w:type="spellEnd"/>
      <w:r w:rsidR="00BC61E0">
        <w:rPr>
          <w:rFonts w:cs="Times New Roman"/>
          <w:szCs w:val="28"/>
          <w:lang w:val="ru-RU"/>
        </w:rPr>
        <w:t xml:space="preserve"> уроков</w:t>
      </w:r>
      <w:bookmarkEnd w:id="23"/>
      <w:r w:rsidR="00BC61E0">
        <w:rPr>
          <w:rFonts w:cs="Times New Roman"/>
          <w:szCs w:val="28"/>
          <w:lang w:val="ru-RU"/>
        </w:rPr>
        <w:t xml:space="preserve"> </w:t>
      </w:r>
    </w:p>
    <w:p w14:paraId="06F56145" w14:textId="77777777" w:rsidR="003F1082" w:rsidRPr="003F1082" w:rsidRDefault="003F1082" w:rsidP="003F1082">
      <w:pPr>
        <w:rPr>
          <w:lang w:val="ru-RU"/>
        </w:rPr>
      </w:pPr>
    </w:p>
    <w:p w14:paraId="495249C8" w14:textId="26E31ADD" w:rsidR="00BC61E0" w:rsidRDefault="00BC61E0" w:rsidP="00BC61E0">
      <w:pPr>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Основн</w:t>
      </w:r>
      <w:r w:rsidR="004A2147">
        <w:rPr>
          <w:rFonts w:ascii="Times New Roman" w:hAnsi="Times New Roman" w:cs="Times New Roman"/>
          <w:sz w:val="28"/>
          <w:szCs w:val="28"/>
          <w:lang w:val="ru-RU"/>
        </w:rPr>
        <w:t>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образовательн</w:t>
      </w:r>
      <w:r w:rsidR="004A2147">
        <w:rPr>
          <w:rFonts w:ascii="Times New Roman" w:hAnsi="Times New Roman" w:cs="Times New Roman"/>
          <w:sz w:val="28"/>
          <w:szCs w:val="28"/>
          <w:lang w:val="ru-RU"/>
        </w:rPr>
        <w:t>ая</w:t>
      </w:r>
      <w:proofErr w:type="spellEnd"/>
      <w:r>
        <w:rPr>
          <w:rFonts w:ascii="Times New Roman" w:hAnsi="Times New Roman" w:cs="Times New Roman"/>
          <w:sz w:val="28"/>
          <w:szCs w:val="28"/>
        </w:rPr>
        <w:t xml:space="preserve"> цель уроков с элементами геймификации</w:t>
      </w:r>
      <w:r w:rsidR="004A2147">
        <w:rPr>
          <w:rFonts w:ascii="Times New Roman" w:hAnsi="Times New Roman" w:cs="Times New Roman"/>
          <w:sz w:val="28"/>
          <w:szCs w:val="28"/>
          <w:lang w:val="ru-RU"/>
        </w:rPr>
        <w:t xml:space="preserve"> – это</w:t>
      </w:r>
      <w:r>
        <w:rPr>
          <w:rFonts w:ascii="Times New Roman" w:hAnsi="Times New Roman" w:cs="Times New Roman"/>
          <w:sz w:val="28"/>
          <w:szCs w:val="28"/>
        </w:rPr>
        <w:t xml:space="preserve"> отработка и усвоение лексических единиц по теме «Комнаты», а также повторение пройденного грамматического материала –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Simple</w:t>
      </w:r>
      <w:r>
        <w:rPr>
          <w:rFonts w:ascii="Times New Roman" w:hAnsi="Times New Roman" w:cs="Times New Roman"/>
          <w:sz w:val="28"/>
          <w:szCs w:val="28"/>
        </w:rPr>
        <w:t xml:space="preserve"> и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Continuous</w:t>
      </w:r>
      <w:r>
        <w:rPr>
          <w:rFonts w:ascii="Times New Roman" w:hAnsi="Times New Roman" w:cs="Times New Roman"/>
          <w:sz w:val="28"/>
          <w:szCs w:val="28"/>
        </w:rPr>
        <w:t xml:space="preserve">. Для осуществления данного плана было отведено 2 урока по 45 минут. Такой тайм-лимит объясняется тем, что ученики, занимающиеся в обычном режиме без новшеств в виде элементов гейминга, пишут небольшие лексические работы после двух полноценных занятий. Однако эти проверки не всегда приносят положительный результат, так как слова пишутся с большим количеством ошибок, хотя лексических единиц на каждый блок рассчитано не более 8. В связи с этим теоретически можно предположить, что новая методика сможет больше заинтересовать детей и привести к лучшим показателям за 2 полноценных урока, которые будут включать в себя задания на отработку формы, значения и употребления определенных слов. </w:t>
      </w:r>
    </w:p>
    <w:p w14:paraId="74E55ADD" w14:textId="7100FC6C" w:rsidR="00BC61E0" w:rsidRPr="00081841" w:rsidRDefault="00BC61E0" w:rsidP="00BC61E0">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Что касается размера группы</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то в </w:t>
      </w:r>
      <w:proofErr w:type="spellStart"/>
      <w:r>
        <w:rPr>
          <w:rFonts w:ascii="Times New Roman" w:hAnsi="Times New Roman" w:cs="Times New Roman"/>
          <w:sz w:val="28"/>
          <w:szCs w:val="28"/>
        </w:rPr>
        <w:t>геймифицированном</w:t>
      </w:r>
      <w:proofErr w:type="spellEnd"/>
      <w:r>
        <w:rPr>
          <w:rFonts w:ascii="Times New Roman" w:hAnsi="Times New Roman" w:cs="Times New Roman"/>
          <w:sz w:val="28"/>
          <w:szCs w:val="28"/>
        </w:rPr>
        <w:t xml:space="preserve"> классе в эксперименте участвовало 10 из 11 учеников</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так как один не мог посетить занятие по состоянию здоровья. Уровень владения языком обучающих в целом можно оценить как </w:t>
      </w:r>
      <w:r>
        <w:rPr>
          <w:rFonts w:ascii="Times New Roman" w:hAnsi="Times New Roman" w:cs="Times New Roman"/>
          <w:sz w:val="28"/>
          <w:szCs w:val="28"/>
          <w:lang w:val="en-US"/>
        </w:rPr>
        <w:t>Begin</w:t>
      </w:r>
      <w:r w:rsidR="00E9710D">
        <w:rPr>
          <w:rFonts w:ascii="Times New Roman" w:hAnsi="Times New Roman" w:cs="Times New Roman"/>
          <w:sz w:val="28"/>
          <w:szCs w:val="28"/>
          <w:lang w:val="en-US"/>
        </w:rPr>
        <w:t>n</w:t>
      </w:r>
      <w:r>
        <w:rPr>
          <w:rFonts w:ascii="Times New Roman" w:hAnsi="Times New Roman" w:cs="Times New Roman"/>
          <w:sz w:val="28"/>
          <w:szCs w:val="28"/>
          <w:lang w:val="en-US"/>
        </w:rPr>
        <w:t>ers</w:t>
      </w:r>
      <w:r>
        <w:rPr>
          <w:rFonts w:ascii="Times New Roman" w:hAnsi="Times New Roman" w:cs="Times New Roman"/>
          <w:sz w:val="28"/>
          <w:szCs w:val="28"/>
        </w:rPr>
        <w:t xml:space="preserve"> переходящие в </w:t>
      </w:r>
      <w:r>
        <w:rPr>
          <w:rFonts w:ascii="Times New Roman" w:hAnsi="Times New Roman" w:cs="Times New Roman"/>
          <w:sz w:val="28"/>
          <w:szCs w:val="28"/>
          <w:lang w:val="en-US"/>
        </w:rPr>
        <w:t>A</w:t>
      </w:r>
      <w:r w:rsidRPr="00081841">
        <w:rPr>
          <w:rFonts w:ascii="Times New Roman" w:hAnsi="Times New Roman" w:cs="Times New Roman"/>
          <w:sz w:val="28"/>
          <w:szCs w:val="28"/>
          <w:lang w:val="ru-RU"/>
        </w:rPr>
        <w:t xml:space="preserve">1. </w:t>
      </w:r>
      <w:r>
        <w:rPr>
          <w:rFonts w:ascii="Times New Roman" w:hAnsi="Times New Roman" w:cs="Times New Roman"/>
          <w:sz w:val="28"/>
          <w:szCs w:val="28"/>
        </w:rPr>
        <w:t>Это утверждение основывается на том</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факте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что материал</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который дан в учебнике </w:t>
      </w:r>
      <w:r>
        <w:rPr>
          <w:rFonts w:ascii="Times New Roman" w:hAnsi="Times New Roman" w:cs="Times New Roman"/>
          <w:sz w:val="28"/>
          <w:szCs w:val="28"/>
          <w:lang w:val="en-US"/>
        </w:rPr>
        <w:t>Fly</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High</w:t>
      </w:r>
      <w:r w:rsidRPr="00081841">
        <w:rPr>
          <w:rFonts w:ascii="Times New Roman" w:hAnsi="Times New Roman" w:cs="Times New Roman"/>
          <w:sz w:val="28"/>
          <w:szCs w:val="28"/>
          <w:lang w:val="ru-RU"/>
        </w:rPr>
        <w:t xml:space="preserve"> 2, </w:t>
      </w:r>
      <w:r>
        <w:rPr>
          <w:rFonts w:ascii="Times New Roman" w:hAnsi="Times New Roman" w:cs="Times New Roman"/>
          <w:sz w:val="28"/>
          <w:szCs w:val="28"/>
        </w:rPr>
        <w:t>является новым для учащихся. Программа учебной дисциплины включает такие лексические темы как «дни недели»</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«одежда»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«части тела»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«еда» и др.</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а также грамматические – глагол </w:t>
      </w:r>
      <w:r>
        <w:rPr>
          <w:rFonts w:ascii="Times New Roman" w:hAnsi="Times New Roman" w:cs="Times New Roman"/>
          <w:sz w:val="28"/>
          <w:szCs w:val="28"/>
          <w:lang w:val="en-US"/>
        </w:rPr>
        <w:t>to</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be</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времена </w:t>
      </w:r>
      <w:r>
        <w:rPr>
          <w:rFonts w:ascii="Times New Roman" w:hAnsi="Times New Roman" w:cs="Times New Roman"/>
          <w:sz w:val="28"/>
          <w:szCs w:val="28"/>
          <w:lang w:val="en-US"/>
        </w:rPr>
        <w:t>Present</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Simple</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Present</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Continuous</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притяжательные местоимения</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Соответственно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данный курс необходим для того</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чтобы</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младшие школьники могли представиться на иностранном языке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задавать базовые вопросы</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понимать и использовать </w:t>
      </w:r>
      <w:r>
        <w:rPr>
          <w:rFonts w:ascii="Times New Roman" w:hAnsi="Times New Roman" w:cs="Times New Roman"/>
          <w:sz w:val="28"/>
          <w:szCs w:val="28"/>
        </w:rPr>
        <w:lastRenderedPageBreak/>
        <w:t xml:space="preserve">повседневные слова в письменной и устной речи. </w:t>
      </w:r>
      <w:r w:rsidRPr="00AA308F">
        <w:rPr>
          <w:rFonts w:ascii="Times New Roman" w:hAnsi="Times New Roman" w:cs="Times New Roman"/>
          <w:sz w:val="28"/>
          <w:szCs w:val="28"/>
        </w:rPr>
        <w:t xml:space="preserve">Согласно </w:t>
      </w:r>
      <w:r w:rsidRPr="00081841">
        <w:rPr>
          <w:rFonts w:ascii="Times New Roman" w:hAnsi="Times New Roman" w:cs="Times New Roman"/>
          <w:color w:val="202122"/>
          <w:sz w:val="28"/>
          <w:szCs w:val="28"/>
          <w:shd w:val="clear" w:color="auto" w:fill="FFFFFF"/>
        </w:rPr>
        <w:t>Общеевропейской компетенции владения иностранным языком</w:t>
      </w:r>
      <w:r>
        <w:rPr>
          <w:rFonts w:ascii="Times New Roman" w:hAnsi="Times New Roman" w:cs="Times New Roman"/>
          <w:color w:val="202122"/>
          <w:sz w:val="28"/>
          <w:szCs w:val="28"/>
          <w:shd w:val="clear" w:color="auto" w:fill="FFFFFF"/>
        </w:rPr>
        <w:t xml:space="preserve"> </w:t>
      </w:r>
      <w:r w:rsidRPr="00AA308F">
        <w:rPr>
          <w:rFonts w:ascii="Times New Roman" w:hAnsi="Times New Roman" w:cs="Times New Roman"/>
          <w:color w:val="202122"/>
          <w:sz w:val="28"/>
          <w:szCs w:val="28"/>
          <w:shd w:val="clear" w:color="auto" w:fill="FFFFFF"/>
        </w:rPr>
        <w:t>(</w:t>
      </w:r>
      <w:r w:rsidRPr="00081841">
        <w:rPr>
          <w:rFonts w:ascii="Times New Roman" w:hAnsi="Times New Roman" w:cs="Times New Roman"/>
          <w:color w:val="202122"/>
          <w:sz w:val="28"/>
          <w:szCs w:val="28"/>
          <w:shd w:val="clear" w:color="auto" w:fill="FFFFFF"/>
        </w:rPr>
        <w:t>CEFR)</w:t>
      </w:r>
      <w:r w:rsidRPr="00081841">
        <w:rPr>
          <w:rFonts w:ascii="Times New Roman" w:hAnsi="Times New Roman" w:cs="Times New Roman"/>
          <w:color w:val="202122"/>
          <w:sz w:val="28"/>
          <w:szCs w:val="28"/>
          <w:shd w:val="clear" w:color="auto" w:fill="FFFFFF"/>
          <w:lang w:val="ru-RU"/>
        </w:rPr>
        <w:t>,</w:t>
      </w:r>
      <w:r w:rsidRPr="00081841">
        <w:rPr>
          <w:i/>
          <w:iCs/>
          <w:color w:val="202122"/>
          <w:sz w:val="21"/>
          <w:szCs w:val="21"/>
          <w:shd w:val="clear" w:color="auto" w:fill="FFFFFF"/>
          <w:lang w:val="ru-RU"/>
        </w:rPr>
        <w:t xml:space="preserve"> </w:t>
      </w:r>
      <w:r w:rsidRPr="00081841">
        <w:rPr>
          <w:rFonts w:ascii="Times New Roman" w:hAnsi="Times New Roman" w:cs="Times New Roman"/>
          <w:color w:val="202122"/>
          <w:sz w:val="28"/>
          <w:szCs w:val="28"/>
          <w:shd w:val="clear" w:color="auto" w:fill="FFFFFF"/>
        </w:rPr>
        <w:t>разрабо</w:t>
      </w:r>
      <w:r>
        <w:rPr>
          <w:rFonts w:ascii="Times New Roman" w:hAnsi="Times New Roman" w:cs="Times New Roman"/>
          <w:color w:val="202122"/>
          <w:sz w:val="28"/>
          <w:szCs w:val="28"/>
          <w:shd w:val="clear" w:color="auto" w:fill="FFFFFF"/>
        </w:rPr>
        <w:t>та</w:t>
      </w:r>
      <w:r w:rsidRPr="00081841">
        <w:rPr>
          <w:rFonts w:ascii="Times New Roman" w:hAnsi="Times New Roman" w:cs="Times New Roman"/>
          <w:color w:val="202122"/>
          <w:sz w:val="28"/>
          <w:szCs w:val="28"/>
          <w:shd w:val="clear" w:color="auto" w:fill="FFFFFF"/>
        </w:rPr>
        <w:t>нной Советом Европы в 2001 году</w:t>
      </w:r>
      <w:r w:rsidRPr="00081841">
        <w:rPr>
          <w:rFonts w:ascii="Times New Roman" w:hAnsi="Times New Roman" w:cs="Times New Roman"/>
          <w:color w:val="202122"/>
          <w:sz w:val="28"/>
          <w:szCs w:val="28"/>
          <w:shd w:val="clear" w:color="auto" w:fill="FFFFFF"/>
          <w:lang w:val="ru-RU"/>
        </w:rPr>
        <w:t>,</w:t>
      </w:r>
      <w:r w:rsidRPr="00081841">
        <w:rPr>
          <w:rFonts w:ascii="Times New Roman" w:hAnsi="Times New Roman" w:cs="Times New Roman"/>
          <w:color w:val="202122"/>
          <w:sz w:val="28"/>
          <w:szCs w:val="28"/>
          <w:shd w:val="clear" w:color="auto" w:fill="FFFFFF"/>
        </w:rPr>
        <w:t xml:space="preserve"> вышеперечисленные умения и навыки относятся к уровню А</w:t>
      </w:r>
      <w:r w:rsidRPr="00081841">
        <w:rPr>
          <w:rFonts w:ascii="Times New Roman" w:hAnsi="Times New Roman" w:cs="Times New Roman"/>
          <w:color w:val="202122"/>
          <w:sz w:val="28"/>
          <w:szCs w:val="28"/>
          <w:shd w:val="clear" w:color="auto" w:fill="FFFFFF"/>
          <w:lang w:val="en-US"/>
        </w:rPr>
        <w:t xml:space="preserve">1 </w:t>
      </w:r>
      <w:r w:rsidRPr="00AA308F">
        <w:rPr>
          <w:rFonts w:ascii="Times New Roman" w:hAnsi="Times New Roman" w:cs="Times New Roman"/>
          <w:color w:val="202122"/>
          <w:sz w:val="28"/>
          <w:szCs w:val="28"/>
          <w:shd w:val="clear" w:color="auto" w:fill="FFFFFF"/>
          <w:lang w:val="en-US"/>
        </w:rPr>
        <w:t>[</w:t>
      </w:r>
      <w:bookmarkStart w:id="24" w:name="_Hlk135587024"/>
      <w:r w:rsidRPr="00081841">
        <w:rPr>
          <w:rFonts w:ascii="Times New Roman" w:hAnsi="Times New Roman" w:cs="Times New Roman"/>
          <w:color w:val="222222"/>
          <w:sz w:val="28"/>
          <w:szCs w:val="28"/>
          <w:shd w:val="clear" w:color="auto" w:fill="FFFFFF"/>
          <w:lang w:val="en-US"/>
        </w:rPr>
        <w:t>Council of Europe. Council for Cultural Co-operation. Education Committee, 2001, c. 24</w:t>
      </w:r>
      <w:bookmarkEnd w:id="24"/>
      <w:r w:rsidRPr="0064143E">
        <w:rPr>
          <w:rFonts w:ascii="Times New Roman" w:hAnsi="Times New Roman" w:cs="Times New Roman"/>
          <w:color w:val="202122"/>
          <w:sz w:val="28"/>
          <w:szCs w:val="28"/>
          <w:shd w:val="clear" w:color="auto" w:fill="FFFFFF"/>
          <w:lang w:val="en-US"/>
        </w:rPr>
        <w:t xml:space="preserve">]. </w:t>
      </w:r>
    </w:p>
    <w:p w14:paraId="1DDBCEFE"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Важно отметить тот факт, что уроки были построены на основе структурной геймификации, то есть были введены определенные игры, за которые дети получали баллы, однако отдельный мир создан не был и на это есть несколько весомых причин. Первая заключалась в том, что не хотелось нарушать целостность устоявшейся системы образовательного процесса в организации. Вторая причина более серьезная, так как в классах отсутствуют компьютеры и осуществить продуманный сценарий было бы достаточно сложно. Именно это послужило мотивом для отбора необходимых для уроков игр, которые были поэтапно встроены в учебный процесс. </w:t>
      </w:r>
    </w:p>
    <w:p w14:paraId="14A09FBF" w14:textId="72DE7160"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игровые элементы чередуются с обычными заданиями, однако все активности входят в общую бальную систему оценивания. Это важно для быстрой смены деятельности на уроке во </w:t>
      </w:r>
      <w:proofErr w:type="spellStart"/>
      <w:r>
        <w:rPr>
          <w:rFonts w:ascii="Times New Roman" w:hAnsi="Times New Roman" w:cs="Times New Roman"/>
          <w:sz w:val="28"/>
          <w:szCs w:val="28"/>
        </w:rPr>
        <w:t>избежани</w:t>
      </w:r>
      <w:proofErr w:type="spellEnd"/>
      <w:r w:rsidR="00944F73">
        <w:rPr>
          <w:rFonts w:ascii="Times New Roman" w:hAnsi="Times New Roman" w:cs="Times New Roman"/>
          <w:sz w:val="28"/>
          <w:szCs w:val="28"/>
          <w:lang w:val="ru-RU"/>
        </w:rPr>
        <w:t>е</w:t>
      </w:r>
      <w:r>
        <w:rPr>
          <w:rFonts w:ascii="Times New Roman" w:hAnsi="Times New Roman" w:cs="Times New Roman"/>
          <w:sz w:val="28"/>
          <w:szCs w:val="28"/>
        </w:rPr>
        <w:t xml:space="preserve"> потери концентрации и внимания, что входит в такой элемент геймификации как «динамика». Поскольку усталость все равно накапливается и на разных этапах занятия снижает интерес к происходящему, ученики начинают скучать и работать менее активно. Поэтому важно было придумать конкретную задачу, которая бы придавала мотивации учащимся, то есть подумать над «механикой» как о важном элементе геймификации. Для этих целей был разработан специальный дневник успеха, на котором были нарисованы цифры от 1 до 20. Каждая из них обозначала баллы, которые можно заработать за 2 занятия, за один урок, соответственно, 10 очков максимально. Ученики получали их за выполнение определенных заданий, в которых была своя бальная система оценивания. Например, если игра была легкая, то есть не требовала большого количества усилий для выполнения, то давался 1 балл, а если сложная, где необходимо отвечать на вопросы, работать в команде, то 3 балла. Несколько заданий входило в один уровень, который преодолевали учащиеся (См. Приложение 1). Некоторые из предложенных активностей преподаватель подготовил заранее в специальных приложениях, чтобы игра смотрелась более презентабельно, что </w:t>
      </w:r>
      <w:r>
        <w:rPr>
          <w:rFonts w:ascii="Times New Roman" w:hAnsi="Times New Roman" w:cs="Times New Roman"/>
          <w:sz w:val="28"/>
          <w:szCs w:val="28"/>
        </w:rPr>
        <w:lastRenderedPageBreak/>
        <w:t>соответствовало элементу «эстетика». После каждого элемента происходил пересчет очков, который велся преподавателем и выставлялся сразу в дневники. Это не отнимало большого количества времени, так как учеников было меньше, чем в классе английского языка в общеобразовательной школе. Количество баллов за задание ставилось в зависимости от вклада учащихся в работу. Например, если ученик вел себя хорошо, был сосредоточен на задании, выполнял его, не мешая другим и не нарушая правил, давалось максимальное количество очков. Упор делался в основном на командную работу, так как это входит в элемент геймификации «социальное взаимодействие». Все баллы, которые составляли по итогу рейтинг студентов, необходимы были для того, чтобы в конце каждый получил заслуженные призы. Для тех, кто получил больше 15 баллов, предоставляется возможность выбрать между отличной оценкой в ведомости и сладким презентом</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которые куплены по инициативе учителя, кто набрал с 10 до 15 очков тому ставится просто 5 в журнал без выбора, остальные получают заслуженные сладости. </w:t>
      </w:r>
    </w:p>
    <w:p w14:paraId="711D2213"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огласки данных правил в начале занятия выяснилось, что у учеников действительно появилось больше желания делать задания, чтобы зарабатывать баллы. Этому факту может быть подтверждение в изменении поведения учащихся. До объяснения всех нюансов урока, учащиеся проявили небольшой интерес к происходящему вокруг. После оглашения правил учащиеся эксплицитно выразили готовность к участию в заданиях. То есть можно сделать вывод о том, что детей действительно заинтересовала система оценивания, в конце которой все получат приз. </w:t>
      </w:r>
    </w:p>
    <w:p w14:paraId="05B11BE1" w14:textId="77777777" w:rsidR="00BC61E0" w:rsidRPr="00952023"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определить уровень знаний учащихся по теме «Комнаты», в начале был проведен входной тест в </w:t>
      </w:r>
      <w:proofErr w:type="spellStart"/>
      <w:r>
        <w:rPr>
          <w:rFonts w:ascii="Times New Roman" w:hAnsi="Times New Roman" w:cs="Times New Roman"/>
          <w:sz w:val="28"/>
          <w:szCs w:val="28"/>
        </w:rPr>
        <w:t>гугл</w:t>
      </w:r>
      <w:proofErr w:type="spellEnd"/>
      <w:r>
        <w:rPr>
          <w:rFonts w:ascii="Times New Roman" w:hAnsi="Times New Roman" w:cs="Times New Roman"/>
          <w:sz w:val="28"/>
          <w:szCs w:val="28"/>
        </w:rPr>
        <w:t xml:space="preserve"> формах, состоящий из 6 вопросов, которые включали всю необходимую лексику: </w:t>
      </w:r>
      <w:r>
        <w:rPr>
          <w:rFonts w:ascii="Times New Roman" w:hAnsi="Times New Roman" w:cs="Times New Roman"/>
          <w:sz w:val="28"/>
          <w:szCs w:val="28"/>
          <w:lang w:val="en-US"/>
        </w:rPr>
        <w:t>kitchen</w:t>
      </w:r>
      <w:r>
        <w:rPr>
          <w:rFonts w:ascii="Times New Roman" w:hAnsi="Times New Roman" w:cs="Times New Roman"/>
          <w:sz w:val="28"/>
          <w:szCs w:val="28"/>
        </w:rPr>
        <w:t xml:space="preserve">, </w:t>
      </w:r>
      <w:r>
        <w:rPr>
          <w:rFonts w:ascii="Times New Roman" w:hAnsi="Times New Roman" w:cs="Times New Roman"/>
          <w:sz w:val="28"/>
          <w:szCs w:val="28"/>
          <w:lang w:val="en-US"/>
        </w:rPr>
        <w:t>bathroom</w:t>
      </w:r>
      <w:r>
        <w:rPr>
          <w:rFonts w:ascii="Times New Roman" w:hAnsi="Times New Roman" w:cs="Times New Roman"/>
          <w:sz w:val="28"/>
          <w:szCs w:val="28"/>
        </w:rPr>
        <w:t xml:space="preserve">, </w:t>
      </w:r>
      <w:r>
        <w:rPr>
          <w:rFonts w:ascii="Times New Roman" w:hAnsi="Times New Roman" w:cs="Times New Roman"/>
          <w:sz w:val="28"/>
          <w:szCs w:val="28"/>
          <w:lang w:val="en-US"/>
        </w:rPr>
        <w:t>bedroom</w:t>
      </w:r>
      <w:r>
        <w:rPr>
          <w:rFonts w:ascii="Times New Roman" w:hAnsi="Times New Roman" w:cs="Times New Roman"/>
          <w:sz w:val="28"/>
          <w:szCs w:val="28"/>
        </w:rPr>
        <w:t xml:space="preserve">, </w:t>
      </w:r>
      <w:r>
        <w:rPr>
          <w:rFonts w:ascii="Times New Roman" w:hAnsi="Times New Roman" w:cs="Times New Roman"/>
          <w:sz w:val="28"/>
          <w:szCs w:val="28"/>
          <w:lang w:val="en-US"/>
        </w:rPr>
        <w:t>living</w:t>
      </w:r>
      <w:r>
        <w:rPr>
          <w:rFonts w:ascii="Times New Roman" w:hAnsi="Times New Roman" w:cs="Times New Roman"/>
          <w:sz w:val="28"/>
          <w:szCs w:val="28"/>
        </w:rPr>
        <w:t xml:space="preserve"> </w:t>
      </w:r>
      <w:r>
        <w:rPr>
          <w:rFonts w:ascii="Times New Roman" w:hAnsi="Times New Roman" w:cs="Times New Roman"/>
          <w:sz w:val="28"/>
          <w:szCs w:val="28"/>
          <w:lang w:val="en-US"/>
        </w:rPr>
        <w:t>room</w:t>
      </w:r>
      <w:r>
        <w:rPr>
          <w:rFonts w:ascii="Times New Roman" w:hAnsi="Times New Roman" w:cs="Times New Roman"/>
          <w:sz w:val="28"/>
          <w:szCs w:val="28"/>
        </w:rPr>
        <w:t xml:space="preserve">, </w:t>
      </w:r>
      <w:r>
        <w:rPr>
          <w:rFonts w:ascii="Times New Roman" w:hAnsi="Times New Roman" w:cs="Times New Roman"/>
          <w:sz w:val="28"/>
          <w:szCs w:val="28"/>
          <w:lang w:val="en-US"/>
        </w:rPr>
        <w:t>dining</w:t>
      </w:r>
      <w:r>
        <w:rPr>
          <w:rFonts w:ascii="Times New Roman" w:hAnsi="Times New Roman" w:cs="Times New Roman"/>
          <w:sz w:val="28"/>
          <w:szCs w:val="28"/>
        </w:rPr>
        <w:t xml:space="preserve"> </w:t>
      </w:r>
      <w:r>
        <w:rPr>
          <w:rFonts w:ascii="Times New Roman" w:hAnsi="Times New Roman" w:cs="Times New Roman"/>
          <w:sz w:val="28"/>
          <w:szCs w:val="28"/>
          <w:lang w:val="en-US"/>
        </w:rPr>
        <w:t>room</w:t>
      </w:r>
      <w:r>
        <w:rPr>
          <w:rFonts w:ascii="Times New Roman" w:hAnsi="Times New Roman" w:cs="Times New Roman"/>
          <w:sz w:val="28"/>
          <w:szCs w:val="28"/>
        </w:rPr>
        <w:t xml:space="preserve">, </w:t>
      </w:r>
      <w:r>
        <w:rPr>
          <w:rFonts w:ascii="Times New Roman" w:hAnsi="Times New Roman" w:cs="Times New Roman"/>
          <w:sz w:val="28"/>
          <w:szCs w:val="28"/>
          <w:lang w:val="en-US"/>
        </w:rPr>
        <w:t>study</w:t>
      </w:r>
      <w:r>
        <w:rPr>
          <w:rFonts w:ascii="Times New Roman" w:hAnsi="Times New Roman" w:cs="Times New Roman"/>
          <w:sz w:val="28"/>
          <w:szCs w:val="28"/>
        </w:rPr>
        <w:t xml:space="preserve">, </w:t>
      </w:r>
      <w:r>
        <w:rPr>
          <w:rFonts w:ascii="Times New Roman" w:hAnsi="Times New Roman" w:cs="Times New Roman"/>
          <w:sz w:val="28"/>
          <w:szCs w:val="28"/>
          <w:lang w:val="en-US"/>
        </w:rPr>
        <w:t>attic</w:t>
      </w:r>
      <w:r>
        <w:rPr>
          <w:rFonts w:ascii="Times New Roman" w:hAnsi="Times New Roman" w:cs="Times New Roman"/>
          <w:sz w:val="28"/>
          <w:szCs w:val="28"/>
        </w:rPr>
        <w:t xml:space="preserve"> (см. Приложение</w:t>
      </w:r>
      <w:r w:rsidRPr="00081841">
        <w:rPr>
          <w:rFonts w:ascii="Times New Roman" w:hAnsi="Times New Roman" w:cs="Times New Roman"/>
          <w:sz w:val="28"/>
          <w:szCs w:val="28"/>
          <w:lang w:val="ru-RU"/>
        </w:rPr>
        <w:t xml:space="preserve"> 2</w:t>
      </w:r>
      <w:r>
        <w:rPr>
          <w:rFonts w:ascii="Times New Roman" w:hAnsi="Times New Roman" w:cs="Times New Roman"/>
          <w:sz w:val="28"/>
          <w:szCs w:val="28"/>
        </w:rPr>
        <w:t>). Практически все задания были примерно одного и того же типа с несколькими вариантами ответа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en-US"/>
        </w:rPr>
        <w:t>multiple</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choice</w:t>
      </w:r>
      <w:r w:rsidRPr="00081841">
        <w:rPr>
          <w:rFonts w:ascii="Times New Roman" w:hAnsi="Times New Roman" w:cs="Times New Roman"/>
          <w:sz w:val="28"/>
          <w:szCs w:val="28"/>
          <w:lang w:val="ru-RU"/>
        </w:rPr>
        <w:t>)</w:t>
      </w:r>
      <w:r>
        <w:rPr>
          <w:rFonts w:ascii="Times New Roman" w:hAnsi="Times New Roman" w:cs="Times New Roman"/>
          <w:sz w:val="28"/>
          <w:szCs w:val="28"/>
        </w:rPr>
        <w:t>. Например</w:t>
      </w:r>
      <w:r>
        <w:rPr>
          <w:rFonts w:ascii="Times New Roman" w:hAnsi="Times New Roman" w:cs="Times New Roman"/>
          <w:sz w:val="28"/>
          <w:szCs w:val="28"/>
          <w:lang w:val="en-US"/>
        </w:rPr>
        <w:t xml:space="preserve">, people usually eat in this room… a) bedroom b) living room c) dining room. </w:t>
      </w:r>
      <w:r>
        <w:rPr>
          <w:rFonts w:ascii="Times New Roman" w:hAnsi="Times New Roman" w:cs="Times New Roman"/>
          <w:sz w:val="28"/>
          <w:szCs w:val="28"/>
        </w:rPr>
        <w:t xml:space="preserve">Однако в 2 вопросах ученикам необходимо было написать самостоятельно название комнаты, которую они видели на картинке. Это задание является обратным </w:t>
      </w:r>
      <w:r>
        <w:rPr>
          <w:rFonts w:ascii="Times New Roman" w:hAnsi="Times New Roman" w:cs="Times New Roman"/>
          <w:sz w:val="28"/>
          <w:szCs w:val="28"/>
          <w:lang w:val="en-US"/>
        </w:rPr>
        <w:t>picture</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dictation</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где </w:t>
      </w:r>
      <w:r>
        <w:rPr>
          <w:rFonts w:ascii="Times New Roman" w:hAnsi="Times New Roman" w:cs="Times New Roman"/>
          <w:sz w:val="28"/>
          <w:szCs w:val="28"/>
        </w:rPr>
        <w:lastRenderedPageBreak/>
        <w:t>учащиеся слушают и изображают на листе бумаги все слова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произносимые преподавателем. </w:t>
      </w:r>
    </w:p>
    <w:p w14:paraId="76874CA5"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выяснилось, что больше всего затруднений вызвали последние 2 пункта, где необходимо было вписать слова самостоятельно. Однако стоит отметить, что в 5 задании ответ был </w:t>
      </w:r>
      <w:r>
        <w:rPr>
          <w:rFonts w:ascii="Times New Roman" w:hAnsi="Times New Roman" w:cs="Times New Roman"/>
          <w:sz w:val="28"/>
          <w:szCs w:val="28"/>
          <w:lang w:val="en-US"/>
        </w:rPr>
        <w:t>bedroom</w:t>
      </w:r>
      <w:r>
        <w:rPr>
          <w:rFonts w:ascii="Times New Roman" w:hAnsi="Times New Roman" w:cs="Times New Roman"/>
          <w:sz w:val="28"/>
          <w:szCs w:val="28"/>
        </w:rPr>
        <w:t xml:space="preserve"> и его правильно написало четыре человека из десяти и всего лишь два ученика не написали ничего, тогда как в 6 вопросе графическая форма   </w:t>
      </w:r>
      <w:r>
        <w:rPr>
          <w:rFonts w:ascii="Times New Roman" w:hAnsi="Times New Roman" w:cs="Times New Roman"/>
          <w:sz w:val="28"/>
          <w:szCs w:val="28"/>
          <w:lang w:val="en-US"/>
        </w:rPr>
        <w:t>bathroom</w:t>
      </w:r>
      <w:r>
        <w:rPr>
          <w:rFonts w:ascii="Times New Roman" w:hAnsi="Times New Roman" w:cs="Times New Roman"/>
          <w:sz w:val="28"/>
          <w:szCs w:val="28"/>
        </w:rPr>
        <w:t xml:space="preserve"> была верна только у одного человека, один написал в два слова и целых четыре ученика поставили прочерк. На рисунке 1 и 2 подробно представлена статистика ответов на 5 и 6 задания. </w:t>
      </w:r>
    </w:p>
    <w:p w14:paraId="3F9441D7" w14:textId="77777777" w:rsidR="00BC61E0" w:rsidRDefault="00BC61E0" w:rsidP="00BC61E0">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5B56F2E8" wp14:editId="31B1A38C">
            <wp:extent cx="4062714" cy="1619103"/>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174095" name=""/>
                    <pic:cNvPicPr>
                      <a:picLocks noChangeAspect="1"/>
                    </pic:cNvPicPr>
                  </pic:nvPicPr>
                  <pic:blipFill>
                    <a:blip r:embed="rId11"/>
                    <a:stretch/>
                  </pic:blipFill>
                  <pic:spPr bwMode="auto">
                    <a:xfrm>
                      <a:off x="0" y="0"/>
                      <a:ext cx="4293259" cy="1710982"/>
                    </a:xfrm>
                    <a:prstGeom prst="rect">
                      <a:avLst/>
                    </a:prstGeom>
                  </pic:spPr>
                </pic:pic>
              </a:graphicData>
            </a:graphic>
          </wp:inline>
        </w:drawing>
      </w:r>
    </w:p>
    <w:p w14:paraId="35AE9E29" w14:textId="77777777" w:rsidR="00BC61E0" w:rsidRDefault="00BC61E0" w:rsidP="00BC61E0">
      <w:pPr>
        <w:spacing w:line="360" w:lineRule="auto"/>
        <w:ind w:firstLine="709"/>
        <w:rPr>
          <w:rFonts w:ascii="Times New Roman" w:hAnsi="Times New Roman" w:cs="Times New Roman"/>
          <w:i/>
          <w:iCs/>
          <w:sz w:val="28"/>
          <w:szCs w:val="28"/>
        </w:rPr>
      </w:pPr>
      <w:r>
        <w:rPr>
          <w:rFonts w:ascii="Times New Roman" w:hAnsi="Times New Roman" w:cs="Times New Roman"/>
          <w:i/>
          <w:iCs/>
          <w:sz w:val="28"/>
          <w:szCs w:val="28"/>
        </w:rPr>
        <w:t xml:space="preserve">                           (рис.1) статистика ответов на задание 5 </w:t>
      </w:r>
    </w:p>
    <w:p w14:paraId="06F6688F" w14:textId="77777777" w:rsidR="00BC61E0" w:rsidRDefault="00BC61E0" w:rsidP="00BC61E0">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6DBEF9B" wp14:editId="3E83B432">
            <wp:extent cx="3968468" cy="1319064"/>
            <wp:effectExtent l="0" t="0" r="0" b="0"/>
            <wp:docPr id="1987155417" name="Рисунок 198715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42480" name=""/>
                    <pic:cNvPicPr>
                      <a:picLocks noChangeAspect="1"/>
                    </pic:cNvPicPr>
                  </pic:nvPicPr>
                  <pic:blipFill>
                    <a:blip r:embed="rId12"/>
                    <a:stretch/>
                  </pic:blipFill>
                  <pic:spPr bwMode="auto">
                    <a:xfrm>
                      <a:off x="0" y="0"/>
                      <a:ext cx="4023823" cy="1337463"/>
                    </a:xfrm>
                    <a:prstGeom prst="rect">
                      <a:avLst/>
                    </a:prstGeom>
                  </pic:spPr>
                </pic:pic>
              </a:graphicData>
            </a:graphic>
          </wp:inline>
        </w:drawing>
      </w:r>
    </w:p>
    <w:p w14:paraId="3615EB60" w14:textId="77777777" w:rsidR="00BC61E0" w:rsidRDefault="00BC61E0" w:rsidP="00BC61E0">
      <w:pPr>
        <w:spacing w:line="360" w:lineRule="auto"/>
        <w:rPr>
          <w:rFonts w:ascii="Times New Roman" w:hAnsi="Times New Roman" w:cs="Times New Roman"/>
          <w:i/>
          <w:iCs/>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(рис.2) статистика ответов на задание 6</w:t>
      </w:r>
    </w:p>
    <w:p w14:paraId="01F388E9"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из всех учеников только один ответил на большую часть правильно. Остальные же дали верные варианты не более чем на 2 задания, что не является хорошим результатом (см. Приложение 2).  </w:t>
      </w:r>
    </w:p>
    <w:p w14:paraId="76D80D9C"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теста ученики дали небольшой фидбэк и выяснилось, что многие помнят, как надо произносить слово, но не могут правильно его написать, некоторые вообще не проходили некоторые лексические единицы и не поняли вопросов, поэтому не смогли дать ответа и ставили, чтобы просто заполнить. Например, многие спрашивали значение слова </w:t>
      </w:r>
      <w:r>
        <w:rPr>
          <w:rFonts w:ascii="Times New Roman" w:hAnsi="Times New Roman" w:cs="Times New Roman"/>
          <w:sz w:val="28"/>
          <w:szCs w:val="28"/>
          <w:lang w:val="en-US"/>
        </w:rPr>
        <w:t>cook</w:t>
      </w:r>
      <w:r>
        <w:rPr>
          <w:rFonts w:ascii="Times New Roman" w:hAnsi="Times New Roman" w:cs="Times New Roman"/>
          <w:sz w:val="28"/>
          <w:szCs w:val="28"/>
        </w:rPr>
        <w:t xml:space="preserve">, которое попадалось в одном из заданий, хотя это должна была быть активная лексика. Также учеников смутили названия </w:t>
      </w:r>
      <w:r>
        <w:rPr>
          <w:rFonts w:ascii="Times New Roman" w:hAnsi="Times New Roman" w:cs="Times New Roman"/>
          <w:sz w:val="28"/>
          <w:szCs w:val="28"/>
          <w:lang w:val="en-US"/>
        </w:rPr>
        <w:t>attic</w:t>
      </w:r>
      <w:r>
        <w:rPr>
          <w:rFonts w:ascii="Times New Roman" w:hAnsi="Times New Roman" w:cs="Times New Roman"/>
          <w:sz w:val="28"/>
          <w:szCs w:val="28"/>
        </w:rPr>
        <w:t xml:space="preserve"> и </w:t>
      </w:r>
      <w:r>
        <w:rPr>
          <w:rFonts w:ascii="Times New Roman" w:hAnsi="Times New Roman" w:cs="Times New Roman"/>
          <w:sz w:val="28"/>
          <w:szCs w:val="28"/>
          <w:lang w:val="en-US"/>
        </w:rPr>
        <w:t>dining</w:t>
      </w:r>
      <w:r>
        <w:rPr>
          <w:rFonts w:ascii="Times New Roman" w:hAnsi="Times New Roman" w:cs="Times New Roman"/>
          <w:sz w:val="28"/>
          <w:szCs w:val="28"/>
        </w:rPr>
        <w:t xml:space="preserve"> </w:t>
      </w:r>
      <w:r>
        <w:rPr>
          <w:rFonts w:ascii="Times New Roman" w:hAnsi="Times New Roman" w:cs="Times New Roman"/>
          <w:sz w:val="28"/>
          <w:szCs w:val="28"/>
          <w:lang w:val="en-US"/>
        </w:rPr>
        <w:lastRenderedPageBreak/>
        <w:t>room</w:t>
      </w:r>
      <w:r>
        <w:rPr>
          <w:rFonts w:ascii="Times New Roman" w:hAnsi="Times New Roman" w:cs="Times New Roman"/>
          <w:sz w:val="28"/>
          <w:szCs w:val="28"/>
        </w:rPr>
        <w:t xml:space="preserve">, потому что они их раньше нигде не употребляли. Из этого можно сделать вывод о том, что тема «Комнаты» была знакома ученикам, но не отработана так, чтобы можно было говорить о положительных результатах. </w:t>
      </w:r>
    </w:p>
    <w:p w14:paraId="598F1801" w14:textId="71437F31"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Проведя тест и обсудив результаты, преподаватель перешел к основной части первого урока</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см. Приложение 1). Цель состояла в </w:t>
      </w:r>
      <w:r w:rsidR="00660814">
        <w:rPr>
          <w:rFonts w:ascii="Times New Roman" w:hAnsi="Times New Roman" w:cs="Times New Roman"/>
          <w:sz w:val="28"/>
          <w:szCs w:val="28"/>
          <w:lang w:val="ru-RU"/>
        </w:rPr>
        <w:t xml:space="preserve">том чтобы изучить </w:t>
      </w:r>
      <w:r>
        <w:rPr>
          <w:rFonts w:ascii="Times New Roman" w:hAnsi="Times New Roman" w:cs="Times New Roman"/>
          <w:sz w:val="28"/>
          <w:szCs w:val="28"/>
        </w:rPr>
        <w:t>и овладеть значением слов, а также запомнить звуковую форму лексических единиц. Для достижения поставленной задачи, в качестве разминки или «первого уровня» шла работа с карточками, на которых были нарисованы комнаты. Преподаватель задавал вопрос «</w:t>
      </w:r>
      <w:r>
        <w:rPr>
          <w:rFonts w:ascii="Times New Roman" w:hAnsi="Times New Roman" w:cs="Times New Roman"/>
          <w:sz w:val="28"/>
          <w:szCs w:val="28"/>
          <w:lang w:val="en-US"/>
        </w:rPr>
        <w:t>What</w:t>
      </w:r>
      <w:r>
        <w:rPr>
          <w:rFonts w:ascii="Times New Roman" w:hAnsi="Times New Roman" w:cs="Times New Roman"/>
          <w:sz w:val="28"/>
          <w:szCs w:val="28"/>
        </w:rPr>
        <w:t xml:space="preserve"> </w:t>
      </w:r>
      <w:r>
        <w:rPr>
          <w:rFonts w:ascii="Times New Roman" w:hAnsi="Times New Roman" w:cs="Times New Roman"/>
          <w:sz w:val="28"/>
          <w:szCs w:val="28"/>
          <w:lang w:val="en-US"/>
        </w:rPr>
        <w:t>is</w:t>
      </w:r>
      <w:r>
        <w:rPr>
          <w:rFonts w:ascii="Times New Roman" w:hAnsi="Times New Roman" w:cs="Times New Roman"/>
          <w:sz w:val="28"/>
          <w:szCs w:val="28"/>
        </w:rPr>
        <w:t xml:space="preserve"> </w:t>
      </w:r>
      <w:r>
        <w:rPr>
          <w:rFonts w:ascii="Times New Roman" w:hAnsi="Times New Roman" w:cs="Times New Roman"/>
          <w:sz w:val="28"/>
          <w:szCs w:val="28"/>
          <w:lang w:val="en-US"/>
        </w:rPr>
        <w:t>it</w:t>
      </w:r>
      <w:r>
        <w:rPr>
          <w:rFonts w:ascii="Times New Roman" w:hAnsi="Times New Roman" w:cs="Times New Roman"/>
          <w:sz w:val="28"/>
          <w:szCs w:val="28"/>
        </w:rPr>
        <w:t xml:space="preserve">?», ученики отвечали хором. Если были затруднения в произношении или не могли сказать слово совсем, то учитель говорил правильный вариант, а затем просил каждого повторить. </w:t>
      </w:r>
      <w:bookmarkStart w:id="25" w:name="_Hlk135049623"/>
      <w:r>
        <w:rPr>
          <w:rFonts w:ascii="Times New Roman" w:hAnsi="Times New Roman" w:cs="Times New Roman"/>
          <w:sz w:val="28"/>
          <w:szCs w:val="28"/>
        </w:rPr>
        <w:t xml:space="preserve">Это было необходимо, чтобы ученики включились в работу и вспомнили или ознакомились с новыми словами, чтобы дальше они могли их различать в речи. Картинки выполняли функцию наглядности и были способом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 xml:space="preserve"> лексики. </w:t>
      </w:r>
      <w:bookmarkStart w:id="26" w:name="_Hlk135049701"/>
      <w:bookmarkEnd w:id="25"/>
      <w:r>
        <w:rPr>
          <w:rFonts w:ascii="Times New Roman" w:hAnsi="Times New Roman" w:cs="Times New Roman"/>
          <w:sz w:val="28"/>
          <w:szCs w:val="28"/>
        </w:rPr>
        <w:t>Длительность такого задания не превышала 2 минут</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за выполнение давался 1 балл. </w:t>
      </w:r>
      <w:bookmarkEnd w:id="26"/>
    </w:p>
    <w:p w14:paraId="6198B25B"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разминочного задания наступил следующий уровень «Овладение значением слова», включающий 2 игры и некоторые упражнения на повторение пройденной грамматики с включением новой лексики. Было принято решение начать с активность, которая называется </w:t>
      </w:r>
      <w:r>
        <w:rPr>
          <w:rFonts w:ascii="Times New Roman" w:hAnsi="Times New Roman" w:cs="Times New Roman"/>
          <w:sz w:val="28"/>
          <w:szCs w:val="28"/>
          <w:lang w:val="en-US"/>
        </w:rPr>
        <w:t>stand</w:t>
      </w:r>
      <w:r>
        <w:rPr>
          <w:rFonts w:ascii="Times New Roman" w:hAnsi="Times New Roman" w:cs="Times New Roman"/>
          <w:sz w:val="28"/>
          <w:szCs w:val="28"/>
        </w:rPr>
        <w:t xml:space="preserve"> </w:t>
      </w:r>
      <w:r>
        <w:rPr>
          <w:rFonts w:ascii="Times New Roman" w:hAnsi="Times New Roman" w:cs="Times New Roman"/>
          <w:sz w:val="28"/>
          <w:szCs w:val="28"/>
          <w:lang w:val="en-US"/>
        </w:rPr>
        <w:t>up</w:t>
      </w:r>
      <w:r>
        <w:rPr>
          <w:rFonts w:ascii="Times New Roman" w:hAnsi="Times New Roman" w:cs="Times New Roman"/>
          <w:sz w:val="28"/>
          <w:szCs w:val="28"/>
        </w:rPr>
        <w:t>/</w:t>
      </w:r>
      <w:r>
        <w:rPr>
          <w:rFonts w:ascii="Times New Roman" w:hAnsi="Times New Roman" w:cs="Times New Roman"/>
          <w:sz w:val="28"/>
          <w:szCs w:val="28"/>
          <w:lang w:val="en-US"/>
        </w:rPr>
        <w:t>sit</w:t>
      </w:r>
      <w:r>
        <w:rPr>
          <w:rFonts w:ascii="Times New Roman" w:hAnsi="Times New Roman" w:cs="Times New Roman"/>
          <w:sz w:val="28"/>
          <w:szCs w:val="28"/>
        </w:rPr>
        <w:t xml:space="preserve"> </w:t>
      </w:r>
      <w:r>
        <w:rPr>
          <w:rFonts w:ascii="Times New Roman" w:hAnsi="Times New Roman" w:cs="Times New Roman"/>
          <w:sz w:val="28"/>
          <w:szCs w:val="28"/>
          <w:lang w:val="en-US"/>
        </w:rPr>
        <w:t>down</w:t>
      </w:r>
      <w:r>
        <w:rPr>
          <w:rFonts w:ascii="Times New Roman" w:hAnsi="Times New Roman" w:cs="Times New Roman"/>
          <w:sz w:val="28"/>
          <w:szCs w:val="28"/>
        </w:rPr>
        <w:t xml:space="preserve">. Часто такое задание используется в начале занятия в качестве разминки. Однако </w:t>
      </w:r>
      <w:proofErr w:type="spellStart"/>
      <w:r>
        <w:rPr>
          <w:rFonts w:ascii="Times New Roman" w:hAnsi="Times New Roman" w:cs="Times New Roman"/>
          <w:sz w:val="28"/>
          <w:szCs w:val="28"/>
        </w:rPr>
        <w:t>Дураденкова</w:t>
      </w:r>
      <w:proofErr w:type="spellEnd"/>
      <w:r>
        <w:rPr>
          <w:rFonts w:ascii="Times New Roman" w:hAnsi="Times New Roman" w:cs="Times New Roman"/>
          <w:sz w:val="28"/>
          <w:szCs w:val="28"/>
        </w:rPr>
        <w:t xml:space="preserve"> утверждает, что его можно использовать для контролирования процесса понимания информации [</w:t>
      </w:r>
      <w:proofErr w:type="spellStart"/>
      <w:r>
        <w:rPr>
          <w:rFonts w:ascii="Times New Roman" w:hAnsi="Times New Roman" w:cs="Times New Roman"/>
          <w:sz w:val="28"/>
          <w:szCs w:val="28"/>
        </w:rPr>
        <w:t>Дударенкова</w:t>
      </w:r>
      <w:proofErr w:type="spellEnd"/>
      <w:r>
        <w:rPr>
          <w:rFonts w:ascii="Times New Roman" w:hAnsi="Times New Roman" w:cs="Times New Roman"/>
          <w:sz w:val="28"/>
          <w:szCs w:val="28"/>
        </w:rPr>
        <w:t xml:space="preserve">, 2019]. </w:t>
      </w:r>
      <w:bookmarkStart w:id="27" w:name="_Hlk135049782"/>
      <w:r>
        <w:rPr>
          <w:rFonts w:ascii="Times New Roman" w:hAnsi="Times New Roman" w:cs="Times New Roman"/>
          <w:sz w:val="28"/>
          <w:szCs w:val="28"/>
        </w:rPr>
        <w:t xml:space="preserve">Соответственно, чтобы ученики </w:t>
      </w:r>
      <w:bookmarkStart w:id="28" w:name="_Hlk135049736"/>
      <w:r>
        <w:rPr>
          <w:rFonts w:ascii="Times New Roman" w:hAnsi="Times New Roman" w:cs="Times New Roman"/>
          <w:sz w:val="28"/>
          <w:szCs w:val="28"/>
        </w:rPr>
        <w:t>начали ориентироваться в значении слов</w:t>
      </w:r>
      <w:bookmarkEnd w:id="28"/>
      <w:r>
        <w:rPr>
          <w:rFonts w:ascii="Times New Roman" w:hAnsi="Times New Roman" w:cs="Times New Roman"/>
          <w:sz w:val="28"/>
          <w:szCs w:val="28"/>
        </w:rPr>
        <w:t>, преподаватель медленно говорил предложения, в которых были новые лексические единицы. Например</w:t>
      </w:r>
      <w:r>
        <w:rPr>
          <w:rFonts w:ascii="Times New Roman" w:hAnsi="Times New Roman" w:cs="Times New Roman"/>
          <w:sz w:val="28"/>
          <w:szCs w:val="28"/>
          <w:lang w:val="en-US"/>
        </w:rPr>
        <w:t xml:space="preserve">: if you have an attic, stand up; if you don’t have a dining room, sit down. </w:t>
      </w:r>
      <w:r>
        <w:rPr>
          <w:rFonts w:ascii="Times New Roman" w:hAnsi="Times New Roman" w:cs="Times New Roman"/>
          <w:sz w:val="28"/>
          <w:szCs w:val="28"/>
        </w:rPr>
        <w:t>Причем, если много учеников не знали, что им делать, учитель задавал вопрос всему классу, чтобы они помогли перевести фразу или слово, после чего читал еще раз задание. Таким образом все учащиеся уже понимали, что от них требуется. Игра заняла примерно 4-5 минут</w:t>
      </w:r>
      <w:bookmarkEnd w:id="27"/>
      <w:r>
        <w:rPr>
          <w:rFonts w:ascii="Times New Roman" w:hAnsi="Times New Roman" w:cs="Times New Roman"/>
          <w:sz w:val="28"/>
          <w:szCs w:val="28"/>
        </w:rPr>
        <w:t xml:space="preserve">, так как несколько предложений надо было разобрать или прочитать не один раз. В целом все справились и получили </w:t>
      </w:r>
      <w:bookmarkStart w:id="29" w:name="_Hlk135049803"/>
      <w:r>
        <w:rPr>
          <w:rFonts w:ascii="Times New Roman" w:hAnsi="Times New Roman" w:cs="Times New Roman"/>
          <w:sz w:val="28"/>
          <w:szCs w:val="28"/>
        </w:rPr>
        <w:t>1 балл</w:t>
      </w:r>
      <w:bookmarkEnd w:id="29"/>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Причем стоит отметить, что под конец ошибок при выполнении действий было меньше, так как некоторые слова повторялись и проговаривались. </w:t>
      </w:r>
    </w:p>
    <w:p w14:paraId="39FF3EA7"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небольшой игры стало понятно</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что детей надо слегла успокоить, так как они были немного возбуждены. В след за короткой паузой учитель перешел </w:t>
      </w:r>
      <w:bookmarkStart w:id="30" w:name="_Hlk135049838"/>
      <w:r>
        <w:rPr>
          <w:rFonts w:ascii="Times New Roman" w:hAnsi="Times New Roman" w:cs="Times New Roman"/>
          <w:sz w:val="28"/>
          <w:szCs w:val="28"/>
        </w:rPr>
        <w:t xml:space="preserve">к заданию на развитие навыков аудирования и чтения. Школьникам необходимо было послушать в учебнике </w:t>
      </w:r>
      <w:r>
        <w:rPr>
          <w:rFonts w:ascii="Times New Roman" w:hAnsi="Times New Roman" w:cs="Times New Roman"/>
          <w:sz w:val="28"/>
          <w:szCs w:val="28"/>
          <w:lang w:val="en-US"/>
        </w:rPr>
        <w:t>Fly</w:t>
      </w:r>
      <w:r>
        <w:rPr>
          <w:rFonts w:ascii="Times New Roman" w:hAnsi="Times New Roman" w:cs="Times New Roman"/>
          <w:sz w:val="28"/>
          <w:szCs w:val="28"/>
        </w:rPr>
        <w:t xml:space="preserve"> </w:t>
      </w:r>
      <w:r>
        <w:rPr>
          <w:rFonts w:ascii="Times New Roman" w:hAnsi="Times New Roman" w:cs="Times New Roman"/>
          <w:sz w:val="28"/>
          <w:szCs w:val="28"/>
          <w:lang w:val="en-US"/>
        </w:rPr>
        <w:t>High</w:t>
      </w:r>
      <w:r>
        <w:rPr>
          <w:rFonts w:ascii="Times New Roman" w:hAnsi="Times New Roman" w:cs="Times New Roman"/>
          <w:sz w:val="28"/>
          <w:szCs w:val="28"/>
        </w:rPr>
        <w:t xml:space="preserve"> 2 небольшой текст, в котором присутствовали пройденные грамматические темы, а также «комнаты». После прослушивания надо было найти, прочитать и перевести предложения с новой лексикой, а также с временами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Simple</w:t>
      </w:r>
      <w:r>
        <w:rPr>
          <w:rFonts w:ascii="Times New Roman" w:hAnsi="Times New Roman" w:cs="Times New Roman"/>
          <w:sz w:val="28"/>
          <w:szCs w:val="28"/>
        </w:rPr>
        <w:t xml:space="preserve"> и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Continuous</w:t>
      </w:r>
      <w:r>
        <w:rPr>
          <w:rFonts w:ascii="Times New Roman" w:hAnsi="Times New Roman" w:cs="Times New Roman"/>
          <w:sz w:val="28"/>
          <w:szCs w:val="28"/>
        </w:rPr>
        <w:t>. Максимальным результатом за это задание считалось 2 очка. На него было потрачено от 6 до 8 минут с аудио</w:t>
      </w:r>
      <w:bookmarkEnd w:id="30"/>
      <w:r>
        <w:rPr>
          <w:rFonts w:ascii="Times New Roman" w:hAnsi="Times New Roman" w:cs="Times New Roman"/>
          <w:sz w:val="28"/>
          <w:szCs w:val="28"/>
        </w:rPr>
        <w:t>. Однако в этот раз максимум баллов получили не все ученики, так как 2 ученика вообще не поднимали руку и не пытались отвечать.</w:t>
      </w:r>
    </w:p>
    <w:p w14:paraId="10134E3C" w14:textId="279A8913" w:rsidR="00BC61E0" w:rsidRDefault="00BC61E0" w:rsidP="00BC61E0">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sz w:val="28"/>
          <w:szCs w:val="28"/>
        </w:rPr>
        <w:t xml:space="preserve">Затем в рамках задуманной системы проводилась </w:t>
      </w:r>
      <w:bookmarkStart w:id="31" w:name="_Hlk135049864"/>
      <w:r>
        <w:rPr>
          <w:rFonts w:ascii="Times New Roman" w:hAnsi="Times New Roman" w:cs="Times New Roman"/>
          <w:sz w:val="28"/>
          <w:szCs w:val="28"/>
        </w:rPr>
        <w:t>активность «</w:t>
      </w:r>
      <w:r>
        <w:rPr>
          <w:rFonts w:ascii="Times New Roman" w:hAnsi="Times New Roman" w:cs="Times New Roman"/>
          <w:sz w:val="28"/>
          <w:szCs w:val="28"/>
          <w:lang w:val="en-US"/>
        </w:rPr>
        <w:t>Jeopardy</w:t>
      </w:r>
      <w:r>
        <w:rPr>
          <w:rFonts w:ascii="Times New Roman" w:hAnsi="Times New Roman" w:cs="Times New Roman"/>
          <w:sz w:val="28"/>
          <w:szCs w:val="28"/>
        </w:rPr>
        <w:t>», которая могла принести больше всего очков – 3 балла, так как она была командная и всем надо было вовлечься в процесс и отвечать на вопросы</w:t>
      </w:r>
      <w:bookmarkEnd w:id="31"/>
      <w:r>
        <w:rPr>
          <w:rFonts w:ascii="Times New Roman" w:hAnsi="Times New Roman" w:cs="Times New Roman"/>
          <w:sz w:val="28"/>
          <w:szCs w:val="28"/>
        </w:rPr>
        <w:t xml:space="preserve">. Данный вид деятельности пользуется популярностью на уроках еще с начала </w:t>
      </w:r>
      <w:r>
        <w:rPr>
          <w:rFonts w:ascii="Times New Roman" w:hAnsi="Times New Roman" w:cs="Times New Roman"/>
          <w:sz w:val="28"/>
          <w:szCs w:val="28"/>
          <w:lang w:val="en-US"/>
        </w:rPr>
        <w:t>XXI</w:t>
      </w:r>
      <w:r>
        <w:rPr>
          <w:rFonts w:ascii="Times New Roman" w:hAnsi="Times New Roman" w:cs="Times New Roman"/>
          <w:sz w:val="28"/>
          <w:szCs w:val="28"/>
        </w:rPr>
        <w:t xml:space="preserve"> века, так как она мотивирует к тщательному запоминаю материала, создает атмосферу конкурентности, а также учит работать в группе или паре. Для преподавателя это несложный способ понять уровень запоминания учениками лексики </w:t>
      </w:r>
      <w:r w:rsidRPr="00214235">
        <w:rPr>
          <w:rFonts w:ascii="Times New Roman" w:hAnsi="Times New Roman" w:cs="Times New Roman"/>
          <w:sz w:val="28"/>
          <w:szCs w:val="28"/>
        </w:rPr>
        <w:t>[</w:t>
      </w:r>
      <w:proofErr w:type="spellStart"/>
      <w:r w:rsidRPr="00214235">
        <w:rPr>
          <w:rFonts w:ascii="Times New Roman" w:hAnsi="Times New Roman" w:cs="Times New Roman"/>
          <w:sz w:val="28"/>
          <w:szCs w:val="28"/>
        </w:rPr>
        <w:t>Benek-Rivera</w:t>
      </w:r>
      <w:proofErr w:type="spellEnd"/>
      <w:r w:rsidR="00214235" w:rsidRPr="00214235">
        <w:rPr>
          <w:rFonts w:ascii="Times New Roman" w:hAnsi="Times New Roman" w:cs="Times New Roman"/>
          <w:sz w:val="28"/>
          <w:szCs w:val="28"/>
          <w:shd w:val="clear" w:color="auto" w:fill="FFFFFF"/>
          <w:lang w:val="ru-RU"/>
        </w:rPr>
        <w:t xml:space="preserve">, </w:t>
      </w:r>
      <w:proofErr w:type="spellStart"/>
      <w:r w:rsidRPr="00214235">
        <w:rPr>
          <w:rFonts w:ascii="Times New Roman" w:hAnsi="Times New Roman" w:cs="Times New Roman"/>
          <w:sz w:val="28"/>
          <w:szCs w:val="28"/>
        </w:rPr>
        <w:t>Mathews</w:t>
      </w:r>
      <w:proofErr w:type="spellEnd"/>
      <w:r w:rsidRPr="00214235">
        <w:rPr>
          <w:rFonts w:ascii="Times New Roman" w:hAnsi="Times New Roman" w:cs="Times New Roman"/>
          <w:sz w:val="28"/>
          <w:szCs w:val="28"/>
          <w:shd w:val="clear" w:color="auto" w:fill="FFFFFF"/>
        </w:rPr>
        <w:t xml:space="preserve">, 2004]. </w:t>
      </w:r>
      <w:r>
        <w:rPr>
          <w:rFonts w:ascii="Times New Roman" w:hAnsi="Times New Roman" w:cs="Times New Roman"/>
          <w:color w:val="333333"/>
          <w:sz w:val="28"/>
          <w:szCs w:val="28"/>
          <w:shd w:val="clear" w:color="auto" w:fill="FFFFFF"/>
        </w:rPr>
        <w:t>Соответственно</w:t>
      </w:r>
      <w:bookmarkStart w:id="32" w:name="_Hlk135049896"/>
      <w:r>
        <w:rPr>
          <w:rFonts w:ascii="Times New Roman" w:hAnsi="Times New Roman" w:cs="Times New Roman"/>
          <w:color w:val="333333"/>
          <w:sz w:val="28"/>
          <w:szCs w:val="28"/>
          <w:shd w:val="clear" w:color="auto" w:fill="FFFFFF"/>
        </w:rPr>
        <w:t xml:space="preserve">, участники разделились на команды по 2 человека, каждый член группы должен был отвечать на вопросы. После этого обучающиеся взяли в руки мобильные телефоны, на которые была отправлена ссылка с игрой. </w:t>
      </w:r>
      <w:bookmarkEnd w:id="32"/>
      <w:r>
        <w:rPr>
          <w:rFonts w:ascii="Times New Roman" w:hAnsi="Times New Roman" w:cs="Times New Roman"/>
          <w:color w:val="333333"/>
          <w:sz w:val="28"/>
          <w:szCs w:val="28"/>
          <w:shd w:val="clear" w:color="auto" w:fill="FFFFFF"/>
        </w:rPr>
        <w:t xml:space="preserve">Учитель заранее составил вопросы таким образом, чтобы они включали изученный материал времен </w:t>
      </w:r>
      <w:r>
        <w:rPr>
          <w:rFonts w:ascii="Times New Roman" w:hAnsi="Times New Roman" w:cs="Times New Roman"/>
          <w:color w:val="333333"/>
          <w:sz w:val="28"/>
          <w:szCs w:val="28"/>
          <w:shd w:val="clear" w:color="auto" w:fill="FFFFFF"/>
          <w:lang w:val="en-US"/>
        </w:rPr>
        <w:t>Present</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Simple</w:t>
      </w:r>
      <w:r>
        <w:rPr>
          <w:rFonts w:ascii="Times New Roman" w:hAnsi="Times New Roman" w:cs="Times New Roman"/>
          <w:color w:val="333333"/>
          <w:sz w:val="28"/>
          <w:szCs w:val="28"/>
          <w:shd w:val="clear" w:color="auto" w:fill="FFFFFF"/>
        </w:rPr>
        <w:t xml:space="preserve"> и </w:t>
      </w:r>
      <w:r>
        <w:rPr>
          <w:rFonts w:ascii="Times New Roman" w:hAnsi="Times New Roman" w:cs="Times New Roman"/>
          <w:color w:val="333333"/>
          <w:sz w:val="28"/>
          <w:szCs w:val="28"/>
          <w:shd w:val="clear" w:color="auto" w:fill="FFFFFF"/>
          <w:lang w:val="en-US"/>
        </w:rPr>
        <w:t>Present</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Continuous</w:t>
      </w:r>
      <w:r>
        <w:rPr>
          <w:rFonts w:ascii="Times New Roman" w:hAnsi="Times New Roman" w:cs="Times New Roman"/>
          <w:color w:val="333333"/>
          <w:sz w:val="28"/>
          <w:szCs w:val="28"/>
          <w:shd w:val="clear" w:color="auto" w:fill="FFFFFF"/>
        </w:rPr>
        <w:t>, а также «комнаты». При открытии сразу можно выбрать сколько команд будут участвовать</w:t>
      </w:r>
      <w:bookmarkStart w:id="33" w:name="_Hlk135049941"/>
      <w:r w:rsidRPr="0042652A">
        <w:rPr>
          <w:rFonts w:ascii="Times New Roman" w:hAnsi="Times New Roman" w:cs="Times New Roman"/>
          <w:color w:val="333333"/>
          <w:sz w:val="28"/>
          <w:szCs w:val="28"/>
          <w:shd w:val="clear" w:color="auto" w:fill="FFFFFF"/>
        </w:rPr>
        <w:t>. В первой колонке было задание «</w:t>
      </w:r>
      <w:r w:rsidRPr="0042652A">
        <w:rPr>
          <w:rFonts w:ascii="Times New Roman" w:hAnsi="Times New Roman" w:cs="Times New Roman"/>
          <w:color w:val="333333"/>
          <w:sz w:val="28"/>
          <w:szCs w:val="28"/>
          <w:shd w:val="clear" w:color="auto" w:fill="FFFFFF"/>
          <w:lang w:val="en-US"/>
        </w:rPr>
        <w:t>open</w:t>
      </w:r>
      <w:r w:rsidRPr="00081841">
        <w:rPr>
          <w:rFonts w:ascii="Times New Roman" w:hAnsi="Times New Roman" w:cs="Times New Roman"/>
          <w:color w:val="333333"/>
          <w:sz w:val="28"/>
          <w:szCs w:val="28"/>
          <w:shd w:val="clear" w:color="auto" w:fill="FFFFFF"/>
          <w:lang w:val="ru-RU"/>
        </w:rPr>
        <w:t>-</w:t>
      </w:r>
      <w:r w:rsidRPr="0042652A">
        <w:rPr>
          <w:rFonts w:ascii="Times New Roman" w:hAnsi="Times New Roman" w:cs="Times New Roman"/>
          <w:color w:val="333333"/>
          <w:sz w:val="28"/>
          <w:szCs w:val="28"/>
          <w:shd w:val="clear" w:color="auto" w:fill="FFFFFF"/>
          <w:lang w:val="en-US"/>
        </w:rPr>
        <w:t>ended</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lang w:val="en-US"/>
        </w:rPr>
        <w:t>questions</w:t>
      </w:r>
      <w:r w:rsidRPr="0042652A">
        <w:rPr>
          <w:rFonts w:ascii="Times New Roman" w:hAnsi="Times New Roman" w:cs="Times New Roman"/>
          <w:color w:val="333333"/>
          <w:sz w:val="28"/>
          <w:szCs w:val="28"/>
          <w:shd w:val="clear" w:color="auto" w:fill="FFFFFF"/>
        </w:rPr>
        <w:t>», в котором нужно было ответить</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rPr>
        <w:t>используя правильные грамматические конструкции</w:t>
      </w:r>
      <w:r w:rsidRPr="00081841">
        <w:rPr>
          <w:rFonts w:ascii="Times New Roman" w:hAnsi="Times New Roman" w:cs="Times New Roman"/>
          <w:color w:val="333333"/>
          <w:sz w:val="28"/>
          <w:szCs w:val="28"/>
          <w:shd w:val="clear" w:color="auto" w:fill="FFFFFF"/>
          <w:lang w:val="ru-RU"/>
        </w:rPr>
        <w:t>,</w:t>
      </w:r>
      <w:r w:rsidRPr="0042652A">
        <w:rPr>
          <w:rFonts w:ascii="Times New Roman" w:hAnsi="Times New Roman" w:cs="Times New Roman"/>
          <w:color w:val="333333"/>
          <w:sz w:val="28"/>
          <w:szCs w:val="28"/>
          <w:shd w:val="clear" w:color="auto" w:fill="FFFFFF"/>
        </w:rPr>
        <w:t xml:space="preserve"> на вопросы. Например, за 100 баллов </w:t>
      </w:r>
      <w:r w:rsidRPr="0042652A">
        <w:rPr>
          <w:rFonts w:ascii="Times New Roman" w:hAnsi="Times New Roman" w:cs="Times New Roman"/>
          <w:sz w:val="28"/>
          <w:szCs w:val="28"/>
        </w:rPr>
        <w:t xml:space="preserve">– </w:t>
      </w:r>
      <w:r w:rsidRPr="0042652A">
        <w:rPr>
          <w:rFonts w:ascii="Times New Roman" w:hAnsi="Times New Roman" w:cs="Times New Roman"/>
          <w:sz w:val="28"/>
          <w:szCs w:val="28"/>
          <w:lang w:val="en-US"/>
        </w:rPr>
        <w:t>where</w:t>
      </w:r>
      <w:r w:rsidRPr="0042652A">
        <w:rPr>
          <w:rFonts w:ascii="Times New Roman" w:hAnsi="Times New Roman" w:cs="Times New Roman"/>
          <w:sz w:val="28"/>
          <w:szCs w:val="28"/>
        </w:rPr>
        <w:t xml:space="preserve"> </w:t>
      </w:r>
      <w:r w:rsidRPr="0042652A">
        <w:rPr>
          <w:rFonts w:ascii="Times New Roman" w:hAnsi="Times New Roman" w:cs="Times New Roman"/>
          <w:sz w:val="28"/>
          <w:szCs w:val="28"/>
          <w:lang w:val="en-US"/>
        </w:rPr>
        <w:t>do</w:t>
      </w:r>
      <w:r w:rsidRPr="0042652A">
        <w:rPr>
          <w:rFonts w:ascii="Times New Roman" w:hAnsi="Times New Roman" w:cs="Times New Roman"/>
          <w:sz w:val="28"/>
          <w:szCs w:val="28"/>
        </w:rPr>
        <w:t xml:space="preserve"> </w:t>
      </w:r>
      <w:r w:rsidRPr="0042652A">
        <w:rPr>
          <w:rFonts w:ascii="Times New Roman" w:hAnsi="Times New Roman" w:cs="Times New Roman"/>
          <w:sz w:val="28"/>
          <w:szCs w:val="28"/>
          <w:lang w:val="en-US"/>
        </w:rPr>
        <w:t>people</w:t>
      </w:r>
      <w:r w:rsidRPr="0042652A">
        <w:rPr>
          <w:rFonts w:ascii="Times New Roman" w:hAnsi="Times New Roman" w:cs="Times New Roman"/>
          <w:sz w:val="28"/>
          <w:szCs w:val="28"/>
        </w:rPr>
        <w:t xml:space="preserve"> </w:t>
      </w:r>
      <w:r w:rsidRPr="0042652A">
        <w:rPr>
          <w:rFonts w:ascii="Times New Roman" w:hAnsi="Times New Roman" w:cs="Times New Roman"/>
          <w:sz w:val="28"/>
          <w:szCs w:val="28"/>
          <w:lang w:val="en-US"/>
        </w:rPr>
        <w:t>have</w:t>
      </w:r>
      <w:r w:rsidRPr="0042652A">
        <w:rPr>
          <w:rFonts w:ascii="Times New Roman" w:hAnsi="Times New Roman" w:cs="Times New Roman"/>
          <w:sz w:val="28"/>
          <w:szCs w:val="28"/>
        </w:rPr>
        <w:t xml:space="preserve"> </w:t>
      </w:r>
      <w:r w:rsidRPr="0042652A">
        <w:rPr>
          <w:rFonts w:ascii="Times New Roman" w:hAnsi="Times New Roman" w:cs="Times New Roman"/>
          <w:sz w:val="28"/>
          <w:szCs w:val="28"/>
          <w:lang w:val="en-US"/>
        </w:rPr>
        <w:t>a</w:t>
      </w:r>
      <w:r w:rsidRPr="0042652A">
        <w:rPr>
          <w:rFonts w:ascii="Times New Roman" w:hAnsi="Times New Roman" w:cs="Times New Roman"/>
          <w:sz w:val="28"/>
          <w:szCs w:val="28"/>
        </w:rPr>
        <w:t xml:space="preserve"> </w:t>
      </w:r>
      <w:r w:rsidRPr="0042652A">
        <w:rPr>
          <w:rFonts w:ascii="Times New Roman" w:hAnsi="Times New Roman" w:cs="Times New Roman"/>
          <w:sz w:val="28"/>
          <w:szCs w:val="28"/>
          <w:lang w:val="en-US"/>
        </w:rPr>
        <w:t>shower</w:t>
      </w:r>
      <w:r w:rsidRPr="0042652A">
        <w:rPr>
          <w:rFonts w:ascii="Times New Roman" w:hAnsi="Times New Roman" w:cs="Times New Roman"/>
          <w:sz w:val="28"/>
          <w:szCs w:val="28"/>
        </w:rPr>
        <w:t xml:space="preserve">? Если одна группа не отвечает правильно, то другая может подсказать и получить эти очки. </w:t>
      </w:r>
      <w:r w:rsidRPr="0042652A">
        <w:rPr>
          <w:rFonts w:ascii="Times New Roman" w:hAnsi="Times New Roman" w:cs="Times New Roman"/>
          <w:color w:val="333333"/>
          <w:sz w:val="28"/>
          <w:szCs w:val="28"/>
          <w:shd w:val="clear" w:color="auto" w:fill="FFFFFF"/>
        </w:rPr>
        <w:t xml:space="preserve"> Во втором столбике с названием «</w:t>
      </w:r>
      <w:r w:rsidRPr="0042652A">
        <w:rPr>
          <w:rFonts w:ascii="Times New Roman" w:hAnsi="Times New Roman" w:cs="Times New Roman"/>
          <w:color w:val="333333"/>
          <w:sz w:val="28"/>
          <w:szCs w:val="28"/>
          <w:shd w:val="clear" w:color="auto" w:fill="FFFFFF"/>
          <w:lang w:val="en-US"/>
        </w:rPr>
        <w:t>This</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is</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a</w:t>
      </w:r>
      <w:r w:rsidRPr="0042652A">
        <w:rPr>
          <w:rFonts w:ascii="Times New Roman" w:hAnsi="Times New Roman" w:cs="Times New Roman"/>
          <w:color w:val="333333"/>
          <w:sz w:val="28"/>
          <w:szCs w:val="28"/>
          <w:shd w:val="clear" w:color="auto" w:fill="FFFFFF"/>
        </w:rPr>
        <w:t>…» ученики открывали картинку и должны были сказать, какую комнату они видят перед собой</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rPr>
        <w:lastRenderedPageBreak/>
        <w:t>а также описать</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rPr>
        <w:t>что можно в ней делать. Так было введено в игру задание «</w:t>
      </w:r>
      <w:r w:rsidRPr="0042652A">
        <w:rPr>
          <w:rFonts w:ascii="Times New Roman" w:hAnsi="Times New Roman" w:cs="Times New Roman"/>
          <w:color w:val="333333"/>
          <w:sz w:val="28"/>
          <w:szCs w:val="28"/>
          <w:shd w:val="clear" w:color="auto" w:fill="FFFFFF"/>
          <w:lang w:val="en-US"/>
        </w:rPr>
        <w:t>picture</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lang w:val="en-US"/>
        </w:rPr>
        <w:t>description</w:t>
      </w:r>
      <w:r w:rsidRPr="0042652A">
        <w:rPr>
          <w:rFonts w:ascii="Times New Roman" w:hAnsi="Times New Roman" w:cs="Times New Roman"/>
          <w:color w:val="333333"/>
          <w:sz w:val="28"/>
          <w:szCs w:val="28"/>
          <w:shd w:val="clear" w:color="auto" w:fill="FFFFFF"/>
        </w:rPr>
        <w:t>»</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rPr>
        <w:t>Последняя колонка «</w:t>
      </w:r>
      <w:r w:rsidRPr="0042652A">
        <w:rPr>
          <w:rFonts w:ascii="Times New Roman" w:hAnsi="Times New Roman" w:cs="Times New Roman"/>
          <w:color w:val="333333"/>
          <w:sz w:val="28"/>
          <w:szCs w:val="28"/>
          <w:shd w:val="clear" w:color="auto" w:fill="FFFFFF"/>
          <w:lang w:val="en-US"/>
        </w:rPr>
        <w:t>Sentence</w:t>
      </w:r>
      <w:r w:rsidRPr="0042652A">
        <w:rPr>
          <w:rFonts w:ascii="Times New Roman" w:hAnsi="Times New Roman" w:cs="Times New Roman"/>
          <w:color w:val="333333"/>
          <w:sz w:val="28"/>
          <w:szCs w:val="28"/>
          <w:shd w:val="clear" w:color="auto" w:fill="FFFFFF"/>
        </w:rPr>
        <w:t xml:space="preserve">» представляла собой </w:t>
      </w:r>
      <w:r w:rsidRPr="0042652A">
        <w:rPr>
          <w:rFonts w:ascii="Times New Roman" w:hAnsi="Times New Roman" w:cs="Times New Roman"/>
          <w:color w:val="333333"/>
          <w:sz w:val="28"/>
          <w:szCs w:val="28"/>
          <w:shd w:val="clear" w:color="auto" w:fill="FFFFFF"/>
          <w:lang w:val="en-US"/>
        </w:rPr>
        <w:t>filling</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lang w:val="en-US"/>
        </w:rPr>
        <w:t>the</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lang w:val="en-US"/>
        </w:rPr>
        <w:t>gaps</w:t>
      </w:r>
      <w:r w:rsidRPr="00081841">
        <w:rPr>
          <w:rFonts w:ascii="Times New Roman" w:hAnsi="Times New Roman" w:cs="Times New Roman"/>
          <w:color w:val="333333"/>
          <w:sz w:val="28"/>
          <w:szCs w:val="28"/>
          <w:shd w:val="clear" w:color="auto" w:fill="FFFFFF"/>
          <w:lang w:val="ru-RU"/>
        </w:rPr>
        <w:t xml:space="preserve">. </w:t>
      </w:r>
      <w:r w:rsidRPr="0042652A">
        <w:rPr>
          <w:rFonts w:ascii="Times New Roman" w:hAnsi="Times New Roman" w:cs="Times New Roman"/>
          <w:color w:val="333333"/>
          <w:sz w:val="28"/>
          <w:szCs w:val="28"/>
          <w:shd w:val="clear" w:color="auto" w:fill="FFFFFF"/>
        </w:rPr>
        <w:t xml:space="preserve">То есть предложение по контексту надо было заполнить правильным словом: </w:t>
      </w:r>
      <w:r w:rsidRPr="0042652A">
        <w:rPr>
          <w:rFonts w:ascii="Times New Roman" w:hAnsi="Times New Roman" w:cs="Times New Roman"/>
          <w:color w:val="333333"/>
          <w:sz w:val="28"/>
          <w:szCs w:val="28"/>
          <w:shd w:val="clear" w:color="auto" w:fill="FFFFFF"/>
          <w:lang w:val="en-US"/>
        </w:rPr>
        <w:t>We</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are</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having</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breakfast</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in</w:t>
      </w:r>
      <w:r w:rsidRPr="0042652A">
        <w:rPr>
          <w:rFonts w:ascii="Times New Roman" w:hAnsi="Times New Roman" w:cs="Times New Roman"/>
          <w:color w:val="333333"/>
          <w:sz w:val="28"/>
          <w:szCs w:val="28"/>
          <w:shd w:val="clear" w:color="auto" w:fill="FFFFFF"/>
        </w:rPr>
        <w:t xml:space="preserve"> </w:t>
      </w:r>
      <w:r w:rsidRPr="0042652A">
        <w:rPr>
          <w:rFonts w:ascii="Times New Roman" w:hAnsi="Times New Roman" w:cs="Times New Roman"/>
          <w:color w:val="333333"/>
          <w:sz w:val="28"/>
          <w:szCs w:val="28"/>
          <w:shd w:val="clear" w:color="auto" w:fill="FFFFFF"/>
          <w:lang w:val="en-US"/>
        </w:rPr>
        <w:t>the</w:t>
      </w:r>
      <w:r w:rsidRPr="0042652A">
        <w:rPr>
          <w:rFonts w:ascii="Times New Roman" w:hAnsi="Times New Roman" w:cs="Times New Roman"/>
          <w:color w:val="333333"/>
          <w:sz w:val="28"/>
          <w:szCs w:val="28"/>
          <w:shd w:val="clear" w:color="auto" w:fill="FFFFFF"/>
        </w:rPr>
        <w:t>…</w:t>
      </w:r>
      <w:bookmarkEnd w:id="33"/>
      <w:r>
        <w:rPr>
          <w:rFonts w:ascii="Times New Roman" w:hAnsi="Times New Roman" w:cs="Times New Roman"/>
          <w:color w:val="333333"/>
          <w:sz w:val="28"/>
          <w:szCs w:val="28"/>
          <w:shd w:val="clear" w:color="auto" w:fill="FFFFFF"/>
        </w:rPr>
        <w:t xml:space="preserve">Таким образом проходила вся игра, учащиеся сначала говорили, какую категорию они выбирают, а затем читали вопрос и отвечали. </w:t>
      </w:r>
      <w:bookmarkStart w:id="34" w:name="_Hlk135049979"/>
      <w:r>
        <w:rPr>
          <w:rFonts w:ascii="Times New Roman" w:hAnsi="Times New Roman" w:cs="Times New Roman"/>
          <w:color w:val="333333"/>
          <w:sz w:val="28"/>
          <w:szCs w:val="28"/>
          <w:shd w:val="clear" w:color="auto" w:fill="FFFFFF"/>
        </w:rPr>
        <w:t xml:space="preserve">Баллы за участие распределялись следующем образом: первые 3 места </w:t>
      </w:r>
      <w:r>
        <w:rPr>
          <w:rFonts w:ascii="Times New Roman" w:hAnsi="Times New Roman" w:cs="Times New Roman"/>
          <w:sz w:val="28"/>
          <w:szCs w:val="28"/>
        </w:rPr>
        <w:t>– 3 балла; остальные 2 очка</w:t>
      </w:r>
      <w:bookmarkEnd w:id="34"/>
      <w:r>
        <w:rPr>
          <w:rFonts w:ascii="Times New Roman" w:hAnsi="Times New Roman" w:cs="Times New Roman"/>
          <w:sz w:val="28"/>
          <w:szCs w:val="28"/>
        </w:rPr>
        <w:t xml:space="preserve">. Один балл или нуль мог получить тот, кто редко или вообще не отвечал и даже не помогал своему товарищу по команде. </w:t>
      </w:r>
      <w:r>
        <w:rPr>
          <w:rFonts w:ascii="Times New Roman" w:hAnsi="Times New Roman" w:cs="Times New Roman"/>
          <w:color w:val="333333"/>
          <w:sz w:val="28"/>
          <w:szCs w:val="28"/>
          <w:shd w:val="clear" w:color="auto" w:fill="FFFFFF"/>
        </w:rPr>
        <w:t xml:space="preserve">Игра очень понравилась ученикам, так как после окончания, некоторые попросили больше задействовать такой формат на уроках. Однако были и те, кто тяжело относится к конкурентной атмосфере, особенно когда проигрывает, поэтому при неправильных ответах шла отрицательная реакция. Ученики говорили, что им скучно и отказывались участвовать. Но так как все ориентированно на мнение большинства, формат игры действительно вызвал интерес и уровень мотивации увеличился, учащиеся с азартом отвечали на вопросы, в какие-то моменты даже перебивая друг друга. </w:t>
      </w:r>
      <w:bookmarkStart w:id="35" w:name="_Hlk135050007"/>
      <w:r>
        <w:rPr>
          <w:rFonts w:ascii="Times New Roman" w:hAnsi="Times New Roman" w:cs="Times New Roman"/>
          <w:color w:val="333333"/>
          <w:sz w:val="28"/>
          <w:szCs w:val="28"/>
          <w:shd w:val="clear" w:color="auto" w:fill="FFFFFF"/>
        </w:rPr>
        <w:t>Знание значения лексических единиц достигло уровня «выше среднего», так как при активном обсуждении школьники поправляли друг друга, некоторые слова звучали несколько раз, а неправильно произнесенные были повторены без фонетических ошибок учителем. Данная игра, длившаяся по времени около 10-12 минут</w:t>
      </w:r>
      <w:bookmarkEnd w:id="35"/>
      <w:r>
        <w:rPr>
          <w:rFonts w:ascii="Times New Roman" w:hAnsi="Times New Roman" w:cs="Times New Roman"/>
          <w:color w:val="333333"/>
          <w:sz w:val="28"/>
          <w:szCs w:val="28"/>
          <w:shd w:val="clear" w:color="auto" w:fill="FFFFFF"/>
        </w:rPr>
        <w:t xml:space="preserve">, завершала блок «овладение значением слова». </w:t>
      </w:r>
    </w:p>
    <w:p w14:paraId="4FAD04CD"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color w:val="333333"/>
          <w:sz w:val="28"/>
          <w:szCs w:val="28"/>
          <w:shd w:val="clear" w:color="auto" w:fill="FFFFFF"/>
        </w:rPr>
        <w:t xml:space="preserve">После активности, которая требовала достаточное количество усилий, ученики поднялись выше на уровень и остановились на «овладении звуковой формой». Надо отметить, что в данном блоке было выделено не так много заданий, так как в основном ученики были ознакомлены с правильным произношением слов и способны вычленять и слышать определенные слова в речи. Поэтому оставалось заострить внимание на лексических единицах, которые были наименее знакомы студентам, такие как </w:t>
      </w:r>
      <w:r>
        <w:rPr>
          <w:rFonts w:ascii="Times New Roman" w:hAnsi="Times New Roman" w:cs="Times New Roman"/>
          <w:color w:val="333333"/>
          <w:sz w:val="28"/>
          <w:szCs w:val="28"/>
          <w:shd w:val="clear" w:color="auto" w:fill="FFFFFF"/>
          <w:lang w:val="en-US"/>
        </w:rPr>
        <w:t>attic</w:t>
      </w:r>
      <w:r>
        <w:rPr>
          <w:rFonts w:ascii="Times New Roman" w:hAnsi="Times New Roman" w:cs="Times New Roman"/>
          <w:color w:val="333333"/>
          <w:sz w:val="28"/>
          <w:szCs w:val="28"/>
          <w:shd w:val="clear" w:color="auto" w:fill="FFFFFF"/>
        </w:rPr>
        <w:t xml:space="preserve"> или </w:t>
      </w:r>
      <w:r>
        <w:rPr>
          <w:rFonts w:ascii="Times New Roman" w:hAnsi="Times New Roman" w:cs="Times New Roman"/>
          <w:color w:val="333333"/>
          <w:sz w:val="28"/>
          <w:szCs w:val="28"/>
          <w:shd w:val="clear" w:color="auto" w:fill="FFFFFF"/>
          <w:lang w:val="en-US"/>
        </w:rPr>
        <w:t>dining</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room</w:t>
      </w:r>
      <w:r>
        <w:rPr>
          <w:rFonts w:ascii="Times New Roman" w:hAnsi="Times New Roman" w:cs="Times New Roman"/>
          <w:color w:val="333333"/>
          <w:sz w:val="28"/>
          <w:szCs w:val="28"/>
          <w:shd w:val="clear" w:color="auto" w:fill="FFFFFF"/>
        </w:rPr>
        <w:t xml:space="preserve">. В связи с этим были подобраны две игры </w:t>
      </w:r>
      <w:r>
        <w:rPr>
          <w:rFonts w:ascii="Times New Roman" w:hAnsi="Times New Roman" w:cs="Times New Roman"/>
          <w:sz w:val="28"/>
          <w:szCs w:val="28"/>
        </w:rPr>
        <w:t xml:space="preserve">– </w:t>
      </w:r>
      <w:bookmarkStart w:id="36" w:name="_Hlk135050127"/>
      <w:r>
        <w:rPr>
          <w:rFonts w:ascii="Times New Roman" w:hAnsi="Times New Roman" w:cs="Times New Roman"/>
          <w:sz w:val="28"/>
          <w:szCs w:val="28"/>
          <w:lang w:val="en-US"/>
        </w:rPr>
        <w:t>Odd</w:t>
      </w:r>
      <w:r>
        <w:rPr>
          <w:rFonts w:ascii="Times New Roman" w:hAnsi="Times New Roman" w:cs="Times New Roman"/>
          <w:sz w:val="28"/>
          <w:szCs w:val="28"/>
        </w:rPr>
        <w:t xml:space="preserve"> </w:t>
      </w:r>
      <w:r>
        <w:rPr>
          <w:rFonts w:ascii="Times New Roman" w:hAnsi="Times New Roman" w:cs="Times New Roman"/>
          <w:sz w:val="28"/>
          <w:szCs w:val="28"/>
          <w:lang w:val="en-US"/>
        </w:rPr>
        <w:t>one</w:t>
      </w:r>
      <w:r>
        <w:rPr>
          <w:rFonts w:ascii="Times New Roman" w:hAnsi="Times New Roman" w:cs="Times New Roman"/>
          <w:sz w:val="28"/>
          <w:szCs w:val="28"/>
        </w:rPr>
        <w:t xml:space="preserve"> </w:t>
      </w:r>
      <w:r>
        <w:rPr>
          <w:rFonts w:ascii="Times New Roman" w:hAnsi="Times New Roman" w:cs="Times New Roman"/>
          <w:sz w:val="28"/>
          <w:szCs w:val="28"/>
          <w:lang w:val="en-US"/>
        </w:rPr>
        <w:t>out</w:t>
      </w:r>
      <w:r>
        <w:rPr>
          <w:rFonts w:ascii="Times New Roman" w:hAnsi="Times New Roman" w:cs="Times New Roman"/>
          <w:sz w:val="28"/>
          <w:szCs w:val="28"/>
        </w:rPr>
        <w:t xml:space="preserve"> </w:t>
      </w:r>
      <w:bookmarkEnd w:id="36"/>
      <w:r>
        <w:rPr>
          <w:rFonts w:ascii="Times New Roman" w:hAnsi="Times New Roman" w:cs="Times New Roman"/>
          <w:sz w:val="28"/>
          <w:szCs w:val="28"/>
        </w:rPr>
        <w:t xml:space="preserve">и </w:t>
      </w:r>
      <w:r>
        <w:rPr>
          <w:rFonts w:ascii="Times New Roman" w:hAnsi="Times New Roman" w:cs="Times New Roman"/>
          <w:sz w:val="28"/>
          <w:szCs w:val="28"/>
          <w:lang w:val="en-US"/>
        </w:rPr>
        <w:t>Whisper</w:t>
      </w:r>
      <w:r>
        <w:rPr>
          <w:rFonts w:ascii="Times New Roman" w:hAnsi="Times New Roman" w:cs="Times New Roman"/>
          <w:sz w:val="28"/>
          <w:szCs w:val="28"/>
        </w:rPr>
        <w:t xml:space="preserve">. Первую преподаватели часто применяют на занятиях для улучшения фонетических навыков. Данный вид деятельности не представляет никакой трудности, вместе с тем выполняет как образовательную, так и развлекательную </w:t>
      </w:r>
      <w:r>
        <w:rPr>
          <w:rFonts w:ascii="Times New Roman" w:hAnsi="Times New Roman" w:cs="Times New Roman"/>
          <w:sz w:val="28"/>
          <w:szCs w:val="28"/>
        </w:rPr>
        <w:lastRenderedPageBreak/>
        <w:t>функцию на уроке английского языка [</w:t>
      </w:r>
      <w:proofErr w:type="spellStart"/>
      <w:r>
        <w:rPr>
          <w:rFonts w:ascii="Times New Roman" w:hAnsi="Times New Roman" w:cs="Times New Roman"/>
          <w:sz w:val="28"/>
          <w:szCs w:val="28"/>
          <w:lang w:val="en-US"/>
        </w:rPr>
        <w:t>Susanti</w:t>
      </w:r>
      <w:proofErr w:type="spellEnd"/>
      <w:r>
        <w:rPr>
          <w:rFonts w:ascii="Times New Roman" w:hAnsi="Times New Roman" w:cs="Times New Roman"/>
          <w:sz w:val="28"/>
          <w:szCs w:val="28"/>
        </w:rPr>
        <w:t xml:space="preserve">, 2019, </w:t>
      </w:r>
      <w:r>
        <w:rPr>
          <w:rFonts w:ascii="Times New Roman" w:hAnsi="Times New Roman" w:cs="Times New Roman"/>
          <w:sz w:val="28"/>
          <w:szCs w:val="28"/>
          <w:lang w:val="en-US"/>
        </w:rPr>
        <w:t>c</w:t>
      </w:r>
      <w:r>
        <w:rPr>
          <w:rFonts w:ascii="Times New Roman" w:hAnsi="Times New Roman" w:cs="Times New Roman"/>
          <w:sz w:val="28"/>
          <w:szCs w:val="28"/>
        </w:rPr>
        <w:t xml:space="preserve">.28]. Задание заключалось в том, что ученикам </w:t>
      </w:r>
      <w:bookmarkStart w:id="37" w:name="_Hlk135050149"/>
      <w:r>
        <w:rPr>
          <w:rFonts w:ascii="Times New Roman" w:hAnsi="Times New Roman" w:cs="Times New Roman"/>
          <w:sz w:val="28"/>
          <w:szCs w:val="28"/>
        </w:rPr>
        <w:t>были прочитаны предложения, содержащие перечисление. Основная задача была услышать лишнее слово, назвать его, объяснить почему оно не подходит</w:t>
      </w:r>
      <w:bookmarkEnd w:id="37"/>
      <w:r>
        <w:rPr>
          <w:rFonts w:ascii="Times New Roman" w:hAnsi="Times New Roman" w:cs="Times New Roman"/>
          <w:sz w:val="28"/>
          <w:szCs w:val="28"/>
        </w:rPr>
        <w:t xml:space="preserve">. </w:t>
      </w:r>
      <w:bookmarkStart w:id="38" w:name="_Hlk135050161"/>
      <w:r>
        <w:rPr>
          <w:rFonts w:ascii="Times New Roman" w:hAnsi="Times New Roman" w:cs="Times New Roman"/>
          <w:sz w:val="28"/>
          <w:szCs w:val="28"/>
        </w:rPr>
        <w:t>Например</w:t>
      </w:r>
      <w:r>
        <w:rPr>
          <w:rFonts w:ascii="Times New Roman" w:hAnsi="Times New Roman" w:cs="Times New Roman"/>
          <w:sz w:val="28"/>
          <w:szCs w:val="28"/>
          <w:lang w:val="en-US"/>
        </w:rPr>
        <w:t xml:space="preserve">, I usually watch TV in the bedroom, living room, bathroom, kitchen. </w:t>
      </w:r>
      <w:bookmarkEnd w:id="38"/>
      <w:r>
        <w:rPr>
          <w:rFonts w:ascii="Times New Roman" w:hAnsi="Times New Roman" w:cs="Times New Roman"/>
          <w:sz w:val="28"/>
          <w:szCs w:val="28"/>
        </w:rPr>
        <w:t xml:space="preserve">Ученики должны были в процессе перечисления понять, где может находится телевизор и произнести «ванную комнату» как лишнее с правильным произношением сочетания межзубного </w:t>
      </w:r>
      <w:proofErr w:type="spellStart"/>
      <w:r>
        <w:rPr>
          <w:rFonts w:ascii="Times New Roman" w:hAnsi="Times New Roman" w:cs="Times New Roman"/>
          <w:sz w:val="28"/>
          <w:szCs w:val="28"/>
          <w:lang w:val="en-US"/>
        </w:rPr>
        <w:t>th</w:t>
      </w:r>
      <w:proofErr w:type="spellEnd"/>
      <w:r>
        <w:rPr>
          <w:rFonts w:ascii="Times New Roman" w:hAnsi="Times New Roman" w:cs="Times New Roman"/>
          <w:sz w:val="28"/>
          <w:szCs w:val="28"/>
        </w:rPr>
        <w:t xml:space="preserve">. </w:t>
      </w:r>
      <w:bookmarkStart w:id="39" w:name="_Hlk135050202"/>
      <w:r>
        <w:rPr>
          <w:rFonts w:ascii="Times New Roman" w:hAnsi="Times New Roman" w:cs="Times New Roman"/>
          <w:sz w:val="28"/>
          <w:szCs w:val="28"/>
        </w:rPr>
        <w:t xml:space="preserve">За задание, которое по времени заняло 4-5 минут, учащиеся могли максимум заработать 2 балла. </w:t>
      </w:r>
      <w:bookmarkEnd w:id="39"/>
    </w:p>
    <w:p w14:paraId="32E13100" w14:textId="5869A2F6" w:rsidR="00214235" w:rsidRPr="00214235" w:rsidRDefault="00BC61E0" w:rsidP="00214235">
      <w:pPr>
        <w:spacing w:line="360" w:lineRule="auto"/>
        <w:jc w:val="both"/>
        <w:rPr>
          <w:color w:val="222222"/>
          <w:sz w:val="20"/>
          <w:szCs w:val="20"/>
          <w:shd w:val="clear" w:color="auto" w:fill="FFFFFF"/>
          <w:lang w:val="ru-RU"/>
        </w:rPr>
      </w:pPr>
      <w:r>
        <w:rPr>
          <w:rFonts w:ascii="Times New Roman" w:hAnsi="Times New Roman" w:cs="Times New Roman"/>
          <w:sz w:val="28"/>
          <w:szCs w:val="28"/>
        </w:rPr>
        <w:t xml:space="preserve">В конце занятия была проведена игра </w:t>
      </w:r>
      <w:bookmarkStart w:id="40" w:name="_Hlk135050231"/>
      <w:r>
        <w:rPr>
          <w:rFonts w:ascii="Times New Roman" w:hAnsi="Times New Roman" w:cs="Times New Roman"/>
          <w:sz w:val="28"/>
          <w:szCs w:val="28"/>
          <w:lang w:val="en-US"/>
        </w:rPr>
        <w:t>Whisper</w:t>
      </w:r>
      <w:r>
        <w:rPr>
          <w:rFonts w:ascii="Times New Roman" w:hAnsi="Times New Roman" w:cs="Times New Roman"/>
          <w:sz w:val="28"/>
          <w:szCs w:val="28"/>
        </w:rPr>
        <w:t>, которая имеет аналог в русском языке – сломанный телефон</w:t>
      </w:r>
      <w:bookmarkEnd w:id="40"/>
      <w:r>
        <w:rPr>
          <w:rFonts w:ascii="Times New Roman" w:hAnsi="Times New Roman" w:cs="Times New Roman"/>
          <w:sz w:val="28"/>
          <w:szCs w:val="28"/>
        </w:rPr>
        <w:t xml:space="preserve">. Она часто используется для повторения </w:t>
      </w:r>
      <w:proofErr w:type="spellStart"/>
      <w:r>
        <w:rPr>
          <w:rFonts w:ascii="Times New Roman" w:hAnsi="Times New Roman" w:cs="Times New Roman"/>
          <w:sz w:val="28"/>
          <w:szCs w:val="28"/>
        </w:rPr>
        <w:t>вокабуляра</w:t>
      </w:r>
      <w:proofErr w:type="spellEnd"/>
      <w:r>
        <w:rPr>
          <w:rFonts w:ascii="Times New Roman" w:hAnsi="Times New Roman" w:cs="Times New Roman"/>
          <w:sz w:val="28"/>
          <w:szCs w:val="28"/>
        </w:rPr>
        <w:t>, а также создания дружелюбной атмосферы в классе [</w:t>
      </w:r>
      <w:proofErr w:type="spellStart"/>
      <w:r>
        <w:rPr>
          <w:rFonts w:ascii="Times New Roman" w:hAnsi="Times New Roman" w:cs="Times New Roman"/>
          <w:sz w:val="28"/>
          <w:szCs w:val="28"/>
        </w:rPr>
        <w:t>Indah</w:t>
      </w:r>
      <w:proofErr w:type="spellEnd"/>
      <w:r>
        <w:rPr>
          <w:rFonts w:ascii="Times New Roman" w:hAnsi="Times New Roman" w:cs="Times New Roman"/>
          <w:sz w:val="28"/>
          <w:szCs w:val="28"/>
        </w:rPr>
        <w:t xml:space="preserve">, 2019, с.329]. Ученики были разделены на 2 шеренги по 5 человек в каждой. </w:t>
      </w:r>
      <w:bookmarkStart w:id="41" w:name="_Hlk135050279"/>
      <w:r>
        <w:rPr>
          <w:rFonts w:ascii="Times New Roman" w:hAnsi="Times New Roman" w:cs="Times New Roman"/>
          <w:sz w:val="28"/>
          <w:szCs w:val="28"/>
        </w:rPr>
        <w:t xml:space="preserve">Первым участвующим преподаватель дал предложения, которые надо было запомнить и тихо сказать партнеру на ухо. После того как все передадут «послание», последний участник должен полностью его озвучить. У кого более точно получится сказать изначальное предложение, тот победил. Причем все фразы включали в себя пройденную грамматику и новую лексику. Например, </w:t>
      </w:r>
      <w:r>
        <w:rPr>
          <w:rFonts w:ascii="Times New Roman" w:hAnsi="Times New Roman" w:cs="Times New Roman"/>
          <w:sz w:val="28"/>
          <w:szCs w:val="28"/>
          <w:lang w:val="en-US"/>
        </w:rPr>
        <w:t>a</w:t>
      </w:r>
      <w:r>
        <w:rPr>
          <w:rFonts w:ascii="Times New Roman" w:hAnsi="Times New Roman" w:cs="Times New Roman"/>
          <w:sz w:val="28"/>
          <w:szCs w:val="28"/>
        </w:rPr>
        <w:t xml:space="preserve"> </w:t>
      </w:r>
      <w:r>
        <w:rPr>
          <w:rFonts w:ascii="Times New Roman" w:hAnsi="Times New Roman" w:cs="Times New Roman"/>
          <w:sz w:val="28"/>
          <w:szCs w:val="28"/>
          <w:lang w:val="en-US"/>
        </w:rPr>
        <w:t>boy</w:t>
      </w:r>
      <w:r>
        <w:rPr>
          <w:rFonts w:ascii="Times New Roman" w:hAnsi="Times New Roman" w:cs="Times New Roman"/>
          <w:sz w:val="28"/>
          <w:szCs w:val="28"/>
        </w:rPr>
        <w:t xml:space="preserve"> </w:t>
      </w:r>
      <w:r>
        <w:rPr>
          <w:rFonts w:ascii="Times New Roman" w:hAnsi="Times New Roman" w:cs="Times New Roman"/>
          <w:sz w:val="28"/>
          <w:szCs w:val="28"/>
          <w:lang w:val="en-US"/>
        </w:rPr>
        <w:t>is</w:t>
      </w:r>
      <w:r>
        <w:rPr>
          <w:rFonts w:ascii="Times New Roman" w:hAnsi="Times New Roman" w:cs="Times New Roman"/>
          <w:sz w:val="28"/>
          <w:szCs w:val="28"/>
        </w:rPr>
        <w:t xml:space="preserve"> </w:t>
      </w:r>
      <w:r>
        <w:rPr>
          <w:rFonts w:ascii="Times New Roman" w:hAnsi="Times New Roman" w:cs="Times New Roman"/>
          <w:sz w:val="28"/>
          <w:szCs w:val="28"/>
          <w:lang w:val="en-US"/>
        </w:rPr>
        <w:t>snoring</w:t>
      </w:r>
      <w:r>
        <w:rPr>
          <w:rFonts w:ascii="Times New Roman" w:hAnsi="Times New Roman" w:cs="Times New Roman"/>
          <w:sz w:val="28"/>
          <w:szCs w:val="28"/>
        </w:rPr>
        <w:t xml:space="preserve"> </w:t>
      </w:r>
      <w:r>
        <w:rPr>
          <w:rFonts w:ascii="Times New Roman" w:hAnsi="Times New Roman" w:cs="Times New Roman"/>
          <w:sz w:val="28"/>
          <w:szCs w:val="28"/>
          <w:lang w:val="en-US"/>
        </w:rPr>
        <w:t>in</w:t>
      </w:r>
      <w:r>
        <w:rPr>
          <w:rFonts w:ascii="Times New Roman" w:hAnsi="Times New Roman" w:cs="Times New Roman"/>
          <w:sz w:val="28"/>
          <w:szCs w:val="28"/>
        </w:rPr>
        <w:t xml:space="preserve"> </w:t>
      </w:r>
      <w:r>
        <w:rPr>
          <w:rFonts w:ascii="Times New Roman" w:hAnsi="Times New Roman" w:cs="Times New Roman"/>
          <w:sz w:val="28"/>
          <w:szCs w:val="28"/>
          <w:lang w:val="en-US"/>
        </w:rPr>
        <w:t>his</w:t>
      </w:r>
      <w:r>
        <w:rPr>
          <w:rFonts w:ascii="Times New Roman" w:hAnsi="Times New Roman" w:cs="Times New Roman"/>
          <w:sz w:val="28"/>
          <w:szCs w:val="28"/>
        </w:rPr>
        <w:t xml:space="preserve"> </w:t>
      </w:r>
      <w:r>
        <w:rPr>
          <w:rFonts w:ascii="Times New Roman" w:hAnsi="Times New Roman" w:cs="Times New Roman"/>
          <w:sz w:val="28"/>
          <w:szCs w:val="28"/>
          <w:lang w:val="en-US"/>
        </w:rPr>
        <w:t>bedroom</w:t>
      </w:r>
      <w:r>
        <w:rPr>
          <w:rFonts w:ascii="Times New Roman" w:hAnsi="Times New Roman" w:cs="Times New Roman"/>
          <w:sz w:val="28"/>
          <w:szCs w:val="28"/>
        </w:rPr>
        <w:t>. Стоит отметить, что победители получали 2 балла, проигравшие 1 очко; задание заняло 7 минут</w:t>
      </w:r>
      <w:bookmarkEnd w:id="41"/>
      <w:r>
        <w:rPr>
          <w:rFonts w:ascii="Times New Roman" w:hAnsi="Times New Roman" w:cs="Times New Roman"/>
          <w:sz w:val="28"/>
          <w:szCs w:val="28"/>
        </w:rPr>
        <w:t xml:space="preserve">. Под конец урока такой тип игры понравился всем, так как некоторые предложения, которые произносили последние ученики в шеренге были достаточно забавными, так как отличались от изначального варианта. Более того в игре все равно была конкурентная атмосфера, что является одним из важным элементом геймификации. </w:t>
      </w:r>
      <w:bookmarkStart w:id="42" w:name="_Hlk135050295"/>
      <w:r>
        <w:rPr>
          <w:rFonts w:ascii="Times New Roman" w:hAnsi="Times New Roman" w:cs="Times New Roman"/>
          <w:sz w:val="28"/>
          <w:szCs w:val="28"/>
        </w:rPr>
        <w:t>В последние 2 минуты было озвучено домашнее задание, содержащее задания письменного характера с элементами аудирования. Ученики должны были послушать небольшой текст и заполнить пропуски, найти лишнее слово и другие типичные задания, которые можно найти в рабочей тетради серии</w:t>
      </w:r>
      <w:r w:rsidR="00214235">
        <w:rPr>
          <w:rFonts w:ascii="Times New Roman" w:hAnsi="Times New Roman" w:cs="Times New Roman"/>
          <w:sz w:val="28"/>
          <w:szCs w:val="28"/>
          <w:lang w:val="ru-RU"/>
        </w:rPr>
        <w:t xml:space="preserve"> </w:t>
      </w:r>
      <w:r w:rsidR="00214235" w:rsidRPr="00214235">
        <w:rPr>
          <w:rFonts w:ascii="Times New Roman" w:hAnsi="Times New Roman" w:cs="Times New Roman"/>
          <w:sz w:val="28"/>
          <w:szCs w:val="28"/>
          <w:lang w:val="ru-RU"/>
        </w:rPr>
        <w:t>[</w:t>
      </w:r>
      <w:r w:rsidR="00214235" w:rsidRPr="004844A3">
        <w:rPr>
          <w:rFonts w:ascii="Times New Roman" w:hAnsi="Times New Roman" w:cs="Times New Roman"/>
          <w:sz w:val="28"/>
          <w:szCs w:val="28"/>
          <w:lang w:val="en-US"/>
        </w:rPr>
        <w:t>Perrett</w:t>
      </w:r>
      <w:r w:rsidR="00214235" w:rsidRPr="00214235">
        <w:rPr>
          <w:rFonts w:ascii="Times New Roman" w:hAnsi="Times New Roman" w:cs="Times New Roman"/>
          <w:sz w:val="28"/>
          <w:szCs w:val="28"/>
        </w:rPr>
        <w:t xml:space="preserve">, </w:t>
      </w:r>
      <w:proofErr w:type="spellStart"/>
      <w:r w:rsidR="00214235" w:rsidRPr="004844A3">
        <w:rPr>
          <w:rFonts w:ascii="Times New Roman" w:hAnsi="Times New Roman" w:cs="Times New Roman"/>
          <w:sz w:val="28"/>
          <w:szCs w:val="28"/>
          <w:lang w:val="en-US"/>
        </w:rPr>
        <w:t>Co</w:t>
      </w:r>
      <w:r w:rsidR="00214235">
        <w:rPr>
          <w:rFonts w:ascii="Times New Roman" w:hAnsi="Times New Roman" w:cs="Times New Roman"/>
          <w:sz w:val="28"/>
          <w:szCs w:val="28"/>
          <w:lang w:val="en-US"/>
        </w:rPr>
        <w:t>vil</w:t>
      </w:r>
      <w:proofErr w:type="spellEnd"/>
      <w:r w:rsidR="00214235" w:rsidRPr="00214235">
        <w:rPr>
          <w:rFonts w:ascii="Times New Roman" w:hAnsi="Times New Roman" w:cs="Times New Roman"/>
          <w:color w:val="000000" w:themeColor="text1"/>
          <w:sz w:val="28"/>
          <w:szCs w:val="28"/>
          <w:lang w:val="ru-RU"/>
        </w:rPr>
        <w:t>, 2010].</w:t>
      </w:r>
    </w:p>
    <w:p w14:paraId="3B9DFE5F" w14:textId="04219B4E" w:rsidR="00BC61E0" w:rsidRPr="00214235" w:rsidRDefault="00BC61E0" w:rsidP="00BC61E0">
      <w:pPr>
        <w:spacing w:line="360" w:lineRule="auto"/>
        <w:ind w:firstLine="709"/>
        <w:jc w:val="both"/>
        <w:rPr>
          <w:rFonts w:ascii="Times New Roman" w:hAnsi="Times New Roman" w:cs="Times New Roman"/>
          <w:sz w:val="28"/>
          <w:szCs w:val="28"/>
        </w:rPr>
      </w:pPr>
    </w:p>
    <w:bookmarkEnd w:id="42"/>
    <w:p w14:paraId="37344A72" w14:textId="77777777" w:rsidR="00BC61E0" w:rsidRDefault="00BC61E0" w:rsidP="00BC61E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окончанию первого урока с элементами геймификации можно сделать вывод о том, что ученики стали достаточно хорошо ориентироваться в новой лексике, то есть значение слов и произношение было достаточно хорошо усвоено с помощью </w:t>
      </w:r>
      <w:r>
        <w:rPr>
          <w:rFonts w:ascii="Times New Roman" w:hAnsi="Times New Roman" w:cs="Times New Roman"/>
          <w:sz w:val="28"/>
          <w:szCs w:val="28"/>
        </w:rPr>
        <w:lastRenderedPageBreak/>
        <w:t xml:space="preserve">игр, так как в каждой из них ученики произносили, повторяли одни и те же слова по несколько раз, потому что лексических единиц было всего 7. Данное утверждение можно подтвердить рейтингом студентов, который был составлен по итогам занятия: 5 участников получили максимальные 10 баллов; 3 ученика получили 9 баллов; 2 учащихся 7 и 8 баллов, соответственно. </w:t>
      </w:r>
    </w:p>
    <w:p w14:paraId="6C18B946" w14:textId="77777777" w:rsidR="00BC61E0" w:rsidRPr="00AA7304" w:rsidRDefault="00BC61E0" w:rsidP="00BC61E0">
      <w:pPr>
        <w:spacing w:line="360" w:lineRule="auto"/>
        <w:ind w:firstLine="709"/>
        <w:jc w:val="both"/>
        <w:rPr>
          <w:rFonts w:ascii="Times New Roman" w:hAnsi="Times New Roman" w:cs="Times New Roman"/>
          <w:sz w:val="28"/>
          <w:szCs w:val="28"/>
          <w:shd w:val="clear" w:color="auto" w:fill="FFFFFF"/>
        </w:rPr>
      </w:pPr>
      <w:r w:rsidRPr="00AA7304">
        <w:rPr>
          <w:rFonts w:ascii="Times New Roman" w:hAnsi="Times New Roman" w:cs="Times New Roman"/>
          <w:sz w:val="28"/>
          <w:szCs w:val="28"/>
          <w:shd w:val="clear" w:color="auto" w:fill="FFFFFF"/>
        </w:rPr>
        <w:t xml:space="preserve">На втором </w:t>
      </w:r>
      <w:proofErr w:type="spellStart"/>
      <w:r w:rsidRPr="00AA7304">
        <w:rPr>
          <w:rFonts w:ascii="Times New Roman" w:hAnsi="Times New Roman" w:cs="Times New Roman"/>
          <w:sz w:val="28"/>
          <w:szCs w:val="28"/>
          <w:shd w:val="clear" w:color="auto" w:fill="FFFFFF"/>
        </w:rPr>
        <w:t>геймифицированном</w:t>
      </w:r>
      <w:proofErr w:type="spellEnd"/>
      <w:r w:rsidRPr="00AA7304">
        <w:rPr>
          <w:rFonts w:ascii="Times New Roman" w:hAnsi="Times New Roman" w:cs="Times New Roman"/>
          <w:sz w:val="28"/>
          <w:szCs w:val="28"/>
          <w:shd w:val="clear" w:color="auto" w:fill="FFFFFF"/>
        </w:rPr>
        <w:t xml:space="preserve"> уроке также продолжалась отработка материала по теме «Комнаты», однако упор был сделан на игры, связанные с овладением графической формой. За занятие также можно было получить 10 баллов. </w:t>
      </w:r>
      <w:bookmarkStart w:id="43" w:name="_Hlk135054860"/>
      <w:r w:rsidRPr="00AA7304">
        <w:rPr>
          <w:rFonts w:ascii="Times New Roman" w:hAnsi="Times New Roman" w:cs="Times New Roman"/>
          <w:sz w:val="28"/>
          <w:szCs w:val="28"/>
          <w:shd w:val="clear" w:color="auto" w:fill="FFFFFF"/>
        </w:rPr>
        <w:t>Однако в первую очередь шла проверка домашнего задания. Были отобраны несколько упражнений, обычно вызывающие трудности, и проведен устный опрос</w:t>
      </w:r>
      <w:bookmarkEnd w:id="43"/>
      <w:r w:rsidRPr="00AA7304">
        <w:rPr>
          <w:rFonts w:ascii="Times New Roman" w:hAnsi="Times New Roman" w:cs="Times New Roman"/>
          <w:sz w:val="28"/>
          <w:szCs w:val="28"/>
          <w:shd w:val="clear" w:color="auto" w:fill="FFFFFF"/>
        </w:rPr>
        <w:t xml:space="preserve">. Ученики читали, переводили предложения по просьбе учителя с целью проверки запоминания учащимися значения пройденных слов. После данного вида работы шло повторение материала в форме игры, которая входит в категорию </w:t>
      </w:r>
      <w:bookmarkStart w:id="44" w:name="_Hlk135054882"/>
      <w:r w:rsidRPr="00AA7304">
        <w:rPr>
          <w:rFonts w:ascii="Times New Roman" w:hAnsi="Times New Roman" w:cs="Times New Roman"/>
          <w:sz w:val="28"/>
          <w:szCs w:val="28"/>
          <w:shd w:val="clear" w:color="auto" w:fill="FFFFFF"/>
          <w:lang w:val="en-US"/>
        </w:rPr>
        <w:t>guessing</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game</w:t>
      </w:r>
      <w:bookmarkEnd w:id="44"/>
      <w:r w:rsidRPr="00AA7304">
        <w:rPr>
          <w:rFonts w:ascii="Times New Roman" w:hAnsi="Times New Roman" w:cs="Times New Roman"/>
          <w:sz w:val="28"/>
          <w:szCs w:val="28"/>
          <w:shd w:val="clear" w:color="auto" w:fill="FFFFFF"/>
        </w:rPr>
        <w:t>. Такого рода активности достаточно популярны на уроках английского языка и нравятся ученикам [</w:t>
      </w:r>
      <w:r w:rsidRPr="00AA7304">
        <w:rPr>
          <w:rFonts w:ascii="Times New Roman" w:hAnsi="Times New Roman" w:cs="Times New Roman"/>
          <w:sz w:val="28"/>
          <w:szCs w:val="28"/>
          <w:shd w:val="clear" w:color="auto" w:fill="FFFFFF"/>
          <w:lang w:val="en-US"/>
        </w:rPr>
        <w:t>Deng</w:t>
      </w:r>
      <w:r w:rsidRPr="00AA7304">
        <w:rPr>
          <w:rFonts w:ascii="Times New Roman" w:hAnsi="Times New Roman" w:cs="Times New Roman"/>
          <w:sz w:val="28"/>
          <w:szCs w:val="28"/>
          <w:shd w:val="clear" w:color="auto" w:fill="FFFFFF"/>
        </w:rPr>
        <w:t xml:space="preserve">, </w:t>
      </w:r>
      <w:proofErr w:type="spellStart"/>
      <w:r w:rsidRPr="00AA7304">
        <w:rPr>
          <w:rFonts w:ascii="Times New Roman" w:hAnsi="Times New Roman" w:cs="Times New Roman"/>
          <w:sz w:val="28"/>
          <w:szCs w:val="28"/>
          <w:shd w:val="clear" w:color="auto" w:fill="FFFFFF"/>
          <w:lang w:val="de-DE"/>
        </w:rPr>
        <w:t>Carless</w:t>
      </w:r>
      <w:proofErr w:type="spellEnd"/>
      <w:r w:rsidRPr="00AA7304">
        <w:rPr>
          <w:rFonts w:ascii="Times New Roman" w:hAnsi="Times New Roman" w:cs="Times New Roman"/>
          <w:sz w:val="28"/>
          <w:szCs w:val="28"/>
          <w:shd w:val="clear" w:color="auto" w:fill="FFFFFF"/>
        </w:rPr>
        <w:t xml:space="preserve">, 2009, </w:t>
      </w:r>
      <w:r w:rsidRPr="00AA7304">
        <w:rPr>
          <w:rFonts w:ascii="Times New Roman" w:hAnsi="Times New Roman" w:cs="Times New Roman"/>
          <w:sz w:val="28"/>
          <w:szCs w:val="28"/>
          <w:shd w:val="clear" w:color="auto" w:fill="FFFFFF"/>
          <w:lang w:val="en-US"/>
        </w:rPr>
        <w:t>c</w:t>
      </w:r>
      <w:r w:rsidRPr="00AA7304">
        <w:rPr>
          <w:rFonts w:ascii="Times New Roman" w:hAnsi="Times New Roman" w:cs="Times New Roman"/>
          <w:sz w:val="28"/>
          <w:szCs w:val="28"/>
          <w:shd w:val="clear" w:color="auto" w:fill="FFFFFF"/>
        </w:rPr>
        <w:t xml:space="preserve">. 129]. Правила игры, примененные на занятии, были простые для понимания. </w:t>
      </w:r>
      <w:bookmarkStart w:id="45" w:name="_Hlk135054909"/>
      <w:r w:rsidRPr="00AA7304">
        <w:rPr>
          <w:rFonts w:ascii="Times New Roman" w:hAnsi="Times New Roman" w:cs="Times New Roman"/>
          <w:sz w:val="28"/>
          <w:szCs w:val="28"/>
          <w:shd w:val="clear" w:color="auto" w:fill="FFFFFF"/>
        </w:rPr>
        <w:t xml:space="preserve">Каждый игрок загадывает «комнату» и объясняет ее простыми словами другим. Например, </w:t>
      </w:r>
      <w:r w:rsidRPr="00AA7304">
        <w:rPr>
          <w:rFonts w:ascii="Times New Roman" w:hAnsi="Times New Roman" w:cs="Times New Roman"/>
          <w:sz w:val="28"/>
          <w:szCs w:val="28"/>
          <w:shd w:val="clear" w:color="auto" w:fill="FFFFFF"/>
          <w:lang w:val="en-US"/>
        </w:rPr>
        <w:t>a</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room</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where</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we</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usually</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cook</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something</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tasty</w:t>
      </w:r>
      <w:r w:rsidRPr="00AA7304">
        <w:rPr>
          <w:rFonts w:ascii="Times New Roman" w:hAnsi="Times New Roman" w:cs="Times New Roman"/>
          <w:sz w:val="28"/>
          <w:szCs w:val="28"/>
          <w:shd w:val="clear" w:color="auto" w:fill="FFFFFF"/>
        </w:rPr>
        <w:t xml:space="preserve">. Другие должны назвать правильно лексическую единицу. За данный вид активности ученики могли получить 1 балл. </w:t>
      </w:r>
    </w:p>
    <w:bookmarkEnd w:id="45"/>
    <w:p w14:paraId="0B88A5AC" w14:textId="77777777" w:rsidR="00BC61E0" w:rsidRPr="00C636B4" w:rsidRDefault="00BC61E0" w:rsidP="00BC61E0">
      <w:pPr>
        <w:spacing w:line="360" w:lineRule="auto"/>
        <w:ind w:firstLine="709"/>
        <w:jc w:val="both"/>
        <w:rPr>
          <w:rFonts w:ascii="Times New Roman" w:hAnsi="Times New Roman" w:cs="Times New Roman"/>
          <w:color w:val="000000" w:themeColor="text1"/>
          <w:sz w:val="28"/>
          <w:szCs w:val="28"/>
          <w:shd w:val="clear" w:color="auto" w:fill="FFFFFF"/>
        </w:rPr>
      </w:pPr>
      <w:r w:rsidRPr="00AA7304">
        <w:rPr>
          <w:rFonts w:ascii="Times New Roman" w:hAnsi="Times New Roman" w:cs="Times New Roman"/>
          <w:sz w:val="28"/>
          <w:szCs w:val="28"/>
          <w:shd w:val="clear" w:color="auto" w:fill="FFFFFF"/>
        </w:rPr>
        <w:t xml:space="preserve">После игры-разминки шла другая, которая называлась </w:t>
      </w:r>
      <w:bookmarkStart w:id="46" w:name="_Hlk135054935"/>
      <w:r w:rsidRPr="00AA7304">
        <w:rPr>
          <w:rFonts w:ascii="Times New Roman" w:hAnsi="Times New Roman" w:cs="Times New Roman"/>
          <w:sz w:val="28"/>
          <w:szCs w:val="28"/>
          <w:shd w:val="clear" w:color="auto" w:fill="FFFFFF"/>
          <w:lang w:val="en-US"/>
        </w:rPr>
        <w:t>Spelling</w:t>
      </w:r>
      <w:r w:rsidRPr="00AA7304">
        <w:rPr>
          <w:rFonts w:ascii="Times New Roman" w:hAnsi="Times New Roman" w:cs="Times New Roman"/>
          <w:sz w:val="28"/>
          <w:szCs w:val="28"/>
          <w:shd w:val="clear" w:color="auto" w:fill="FFFFFF"/>
        </w:rPr>
        <w:t xml:space="preserve"> </w:t>
      </w:r>
      <w:r w:rsidRPr="00AA7304">
        <w:rPr>
          <w:rFonts w:ascii="Times New Roman" w:hAnsi="Times New Roman" w:cs="Times New Roman"/>
          <w:sz w:val="28"/>
          <w:szCs w:val="28"/>
          <w:shd w:val="clear" w:color="auto" w:fill="FFFFFF"/>
          <w:lang w:val="en-US"/>
        </w:rPr>
        <w:t>bee</w:t>
      </w:r>
      <w:r w:rsidRPr="00AA7304">
        <w:rPr>
          <w:rFonts w:ascii="Times New Roman" w:hAnsi="Times New Roman" w:cs="Times New Roman"/>
          <w:sz w:val="28"/>
          <w:szCs w:val="28"/>
          <w:shd w:val="clear" w:color="auto" w:fill="FFFFFF"/>
        </w:rPr>
        <w:t>. Она была использована с целью помочь школьникам быстрее запомнить правильное написание слов, потому что представлена в форме соревнования</w:t>
      </w:r>
      <w:bookmarkEnd w:id="46"/>
      <w:r w:rsidRPr="00AA7304">
        <w:rPr>
          <w:rFonts w:ascii="Times New Roman" w:hAnsi="Times New Roman" w:cs="Times New Roman"/>
          <w:sz w:val="28"/>
          <w:szCs w:val="28"/>
          <w:shd w:val="clear" w:color="auto" w:fill="FFFFFF"/>
        </w:rPr>
        <w:t xml:space="preserve"> [</w:t>
      </w:r>
      <w:proofErr w:type="spellStart"/>
      <w:r w:rsidRPr="00AA7304">
        <w:rPr>
          <w:rFonts w:ascii="Times New Roman" w:hAnsi="Times New Roman" w:cs="Times New Roman"/>
          <w:sz w:val="28"/>
          <w:szCs w:val="28"/>
        </w:rPr>
        <w:t>Rohmawati</w:t>
      </w:r>
      <w:proofErr w:type="spellEnd"/>
      <w:r w:rsidRPr="00AA7304">
        <w:rPr>
          <w:rFonts w:ascii="Times New Roman" w:hAnsi="Times New Roman" w:cs="Times New Roman"/>
          <w:sz w:val="28"/>
          <w:szCs w:val="28"/>
        </w:rPr>
        <w:t>, 2015</w:t>
      </w:r>
      <w:r w:rsidRPr="00AA7304">
        <w:rPr>
          <w:rFonts w:ascii="Times New Roman" w:hAnsi="Times New Roman" w:cs="Times New Roman"/>
          <w:sz w:val="28"/>
          <w:szCs w:val="28"/>
          <w:shd w:val="clear" w:color="auto" w:fill="FFFFFF"/>
        </w:rPr>
        <w:t xml:space="preserve">]. Ученики разделились на две команды по 5 человек. Они должны были так же определить очередность, в которой они будут выходить к доске. Задача была правильно написать лексическую единицу, произнесенную учителем, на время. Таймер был установлен на 45 секунд. Учащиеся, которые справлялись быстрее должны были передать эстафету другому участнику своей команды. Те, кто не уложился в тайминг, оставляют слово недописанным и передают эстафету партнеру по команде. Этот человек должен будет дописать и слово своего коллеги и свое. Победу одержит та группа, которая совершит меньше всего ошибок и напишет большее количество слов. Выигравшие </w:t>
      </w:r>
      <w:r w:rsidRPr="00C636B4">
        <w:rPr>
          <w:rFonts w:ascii="Times New Roman" w:hAnsi="Times New Roman" w:cs="Times New Roman"/>
          <w:color w:val="000000" w:themeColor="text1"/>
          <w:sz w:val="28"/>
          <w:szCs w:val="28"/>
          <w:shd w:val="clear" w:color="auto" w:fill="FFFFFF"/>
        </w:rPr>
        <w:t xml:space="preserve">получат 2 </w:t>
      </w:r>
      <w:r w:rsidRPr="00C636B4">
        <w:rPr>
          <w:rFonts w:ascii="Times New Roman" w:hAnsi="Times New Roman" w:cs="Times New Roman"/>
          <w:color w:val="000000" w:themeColor="text1"/>
          <w:sz w:val="28"/>
          <w:szCs w:val="28"/>
          <w:shd w:val="clear" w:color="auto" w:fill="FFFFFF"/>
        </w:rPr>
        <w:lastRenderedPageBreak/>
        <w:t xml:space="preserve">очка, остальные 5 участников 1 балл. По окончанию игры, длившейся примерно 5 минут, можно было сделать вывод о том, что учащимся понравился формат, так как он достаточно активный, конкурентный. Однако здесь стоит упомянуть о минусах данной активности. 3 из 10 игроков сначала не поняли всех правил, что задерживало продвижение всей команды. Также ученики упрекали своих </w:t>
      </w:r>
      <w:proofErr w:type="spellStart"/>
      <w:r w:rsidRPr="00C636B4">
        <w:rPr>
          <w:rFonts w:ascii="Times New Roman" w:hAnsi="Times New Roman" w:cs="Times New Roman"/>
          <w:color w:val="000000" w:themeColor="text1"/>
          <w:sz w:val="28"/>
          <w:szCs w:val="28"/>
          <w:shd w:val="clear" w:color="auto" w:fill="FFFFFF"/>
        </w:rPr>
        <w:t>сокомандников</w:t>
      </w:r>
      <w:proofErr w:type="spellEnd"/>
      <w:r w:rsidRPr="00C636B4">
        <w:rPr>
          <w:rFonts w:ascii="Times New Roman" w:hAnsi="Times New Roman" w:cs="Times New Roman"/>
          <w:color w:val="000000" w:themeColor="text1"/>
          <w:sz w:val="28"/>
          <w:szCs w:val="28"/>
          <w:shd w:val="clear" w:color="auto" w:fill="FFFFFF"/>
        </w:rPr>
        <w:t xml:space="preserve"> в том, что они неправильно или медленно писали свои слова. То есть в каких-то моментах командный дух был подорван из-за стремления к победе. </w:t>
      </w:r>
    </w:p>
    <w:p w14:paraId="1448790D" w14:textId="77777777" w:rsidR="00BC61E0" w:rsidRPr="00C636B4" w:rsidRDefault="00BC61E0" w:rsidP="00BC61E0">
      <w:pPr>
        <w:spacing w:line="360" w:lineRule="auto"/>
        <w:ind w:firstLine="709"/>
        <w:jc w:val="both"/>
        <w:rPr>
          <w:rFonts w:ascii="Times New Roman" w:hAnsi="Times New Roman" w:cs="Times New Roman"/>
          <w:color w:val="000000" w:themeColor="text1"/>
          <w:sz w:val="28"/>
          <w:szCs w:val="28"/>
          <w:shd w:val="clear" w:color="auto" w:fill="FFFFFF"/>
        </w:rPr>
      </w:pPr>
      <w:r w:rsidRPr="00C636B4">
        <w:rPr>
          <w:rFonts w:ascii="Times New Roman" w:hAnsi="Times New Roman" w:cs="Times New Roman"/>
          <w:color w:val="000000" w:themeColor="text1"/>
          <w:sz w:val="28"/>
          <w:szCs w:val="28"/>
          <w:shd w:val="clear" w:color="auto" w:fill="FFFFFF"/>
          <w:lang w:val="en-US"/>
        </w:rPr>
        <w:t>Spelling</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bee</w:t>
      </w:r>
      <w:r w:rsidRPr="00C636B4">
        <w:rPr>
          <w:rFonts w:ascii="Times New Roman" w:hAnsi="Times New Roman" w:cs="Times New Roman"/>
          <w:color w:val="000000" w:themeColor="text1"/>
          <w:sz w:val="28"/>
          <w:szCs w:val="28"/>
          <w:shd w:val="clear" w:color="auto" w:fill="FFFFFF"/>
        </w:rPr>
        <w:t xml:space="preserve"> была достаточно активной поэтому необходимо было сменить деятельность на уроке. В связи с чем учитель перешел к более стандартному варианту заданий, как </w:t>
      </w:r>
      <w:r w:rsidRPr="00C636B4">
        <w:rPr>
          <w:rFonts w:ascii="Times New Roman" w:hAnsi="Times New Roman" w:cs="Times New Roman"/>
          <w:color w:val="000000" w:themeColor="text1"/>
          <w:sz w:val="28"/>
          <w:szCs w:val="28"/>
          <w:shd w:val="clear" w:color="auto" w:fill="FFFFFF"/>
          <w:lang w:val="en-US"/>
        </w:rPr>
        <w:t>open</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the</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brackets</w:t>
      </w:r>
      <w:r w:rsidRPr="00C636B4">
        <w:rPr>
          <w:rFonts w:ascii="Times New Roman" w:hAnsi="Times New Roman" w:cs="Times New Roman"/>
          <w:color w:val="000000" w:themeColor="text1"/>
          <w:sz w:val="28"/>
          <w:szCs w:val="28"/>
          <w:shd w:val="clear" w:color="auto" w:fill="FFFFFF"/>
        </w:rPr>
        <w:t>. На доске было написано несколько предложений, в которых требовалось раскрыть скобки в правильном времени. Например</w:t>
      </w:r>
      <w:r w:rsidRPr="00C636B4">
        <w:rPr>
          <w:rFonts w:ascii="Times New Roman" w:hAnsi="Times New Roman" w:cs="Times New Roman"/>
          <w:color w:val="000000" w:themeColor="text1"/>
          <w:sz w:val="28"/>
          <w:szCs w:val="28"/>
          <w:shd w:val="clear" w:color="auto" w:fill="FFFFFF"/>
          <w:lang w:val="en-US"/>
        </w:rPr>
        <w:t xml:space="preserve">, she _____(read) a book in her living room now. </w:t>
      </w:r>
      <w:r w:rsidRPr="00C636B4">
        <w:rPr>
          <w:rFonts w:ascii="Times New Roman" w:hAnsi="Times New Roman" w:cs="Times New Roman"/>
          <w:color w:val="000000" w:themeColor="text1"/>
          <w:sz w:val="28"/>
          <w:szCs w:val="28"/>
          <w:shd w:val="clear" w:color="auto" w:fill="FFFFFF"/>
        </w:rPr>
        <w:t xml:space="preserve">Задача была вспомнить предыдущий грамматический материал и правильно составить предложения, содержащие лексику по теме «комнаты». Более того в конце было две дополнительные цифры, в которых уже надо было вставить подходящее по контексту слово. Например, </w:t>
      </w:r>
      <w:r w:rsidRPr="00C636B4">
        <w:rPr>
          <w:rFonts w:ascii="Times New Roman" w:hAnsi="Times New Roman" w:cs="Times New Roman"/>
          <w:color w:val="000000" w:themeColor="text1"/>
          <w:sz w:val="28"/>
          <w:szCs w:val="28"/>
          <w:shd w:val="clear" w:color="auto" w:fill="FFFFFF"/>
          <w:lang w:val="en-US"/>
        </w:rPr>
        <w:t>he</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always</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eats</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in</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his</w:t>
      </w:r>
      <w:r w:rsidRPr="00C636B4">
        <w:rPr>
          <w:rFonts w:ascii="Times New Roman" w:hAnsi="Times New Roman" w:cs="Times New Roman"/>
          <w:color w:val="000000" w:themeColor="text1"/>
          <w:sz w:val="28"/>
          <w:szCs w:val="28"/>
          <w:shd w:val="clear" w:color="auto" w:fill="FFFFFF"/>
        </w:rPr>
        <w:t xml:space="preserve"> ______. Ученики сначала делали задание самостоятельно, им давалось 4 минуты. Этого времени было недостаточно, поэтому было отведено еще 2 минуты, по истечение которых учитель проверил правильные ответы у класса. Причем проверка велась таким образом, что ученик, названный преподавателем, читал всё предложение уже с правильной грамматической структурой и, если требовалось, переводил. Таким образом задание заняло около 8 минут, и также входило в бальную систему оценивания. За него максимум можно было получить 2 очка. </w:t>
      </w:r>
    </w:p>
    <w:p w14:paraId="3B5898BA" w14:textId="77777777" w:rsidR="00BC61E0" w:rsidRPr="00C636B4" w:rsidRDefault="00BC61E0" w:rsidP="00BC61E0">
      <w:pPr>
        <w:spacing w:line="360" w:lineRule="auto"/>
        <w:ind w:firstLine="709"/>
        <w:jc w:val="both"/>
        <w:rPr>
          <w:rFonts w:ascii="Times New Roman" w:hAnsi="Times New Roman" w:cs="Times New Roman"/>
          <w:color w:val="000000" w:themeColor="text1"/>
          <w:sz w:val="28"/>
          <w:szCs w:val="28"/>
          <w:shd w:val="clear" w:color="auto" w:fill="FFFFFF"/>
        </w:rPr>
      </w:pPr>
      <w:r w:rsidRPr="00C636B4">
        <w:rPr>
          <w:rFonts w:ascii="Times New Roman" w:hAnsi="Times New Roman" w:cs="Times New Roman"/>
          <w:color w:val="000000" w:themeColor="text1"/>
          <w:sz w:val="28"/>
          <w:szCs w:val="28"/>
          <w:shd w:val="clear" w:color="auto" w:fill="FFFFFF"/>
        </w:rPr>
        <w:t xml:space="preserve">После упражнения на раскрытие скобок дети начали терять концентрацию, поэтому было принято решение привлечь внимание игрой, которая называется </w:t>
      </w:r>
      <w:r w:rsidRPr="00C636B4">
        <w:rPr>
          <w:rFonts w:ascii="Times New Roman" w:hAnsi="Times New Roman" w:cs="Times New Roman"/>
          <w:color w:val="000000" w:themeColor="text1"/>
          <w:sz w:val="28"/>
          <w:szCs w:val="28"/>
          <w:shd w:val="clear" w:color="auto" w:fill="FFFFFF"/>
          <w:lang w:val="en-US"/>
        </w:rPr>
        <w:t>Hangman</w:t>
      </w:r>
      <w:r w:rsidRPr="00C636B4">
        <w:rPr>
          <w:rFonts w:ascii="Times New Roman" w:hAnsi="Times New Roman" w:cs="Times New Roman"/>
          <w:color w:val="000000" w:themeColor="text1"/>
          <w:sz w:val="28"/>
          <w:szCs w:val="28"/>
          <w:shd w:val="clear" w:color="auto" w:fill="FFFFFF"/>
        </w:rPr>
        <w:t xml:space="preserve">. Данная активность также достаточно популярна, потому что хорошо мотивирует студентов учить </w:t>
      </w:r>
      <w:proofErr w:type="spellStart"/>
      <w:r w:rsidRPr="00C636B4">
        <w:rPr>
          <w:rFonts w:ascii="Times New Roman" w:hAnsi="Times New Roman" w:cs="Times New Roman"/>
          <w:color w:val="000000" w:themeColor="text1"/>
          <w:sz w:val="28"/>
          <w:szCs w:val="28"/>
          <w:shd w:val="clear" w:color="auto" w:fill="FFFFFF"/>
        </w:rPr>
        <w:t>вокабуляр</w:t>
      </w:r>
      <w:proofErr w:type="spellEnd"/>
      <w:r w:rsidRPr="00C636B4">
        <w:rPr>
          <w:rFonts w:ascii="Times New Roman" w:hAnsi="Times New Roman" w:cs="Times New Roman"/>
          <w:color w:val="000000" w:themeColor="text1"/>
          <w:sz w:val="28"/>
          <w:szCs w:val="28"/>
          <w:shd w:val="clear" w:color="auto" w:fill="FFFFFF"/>
        </w:rPr>
        <w:t>, так как правила достаточно простые, воспринимаются легко и с интересом. Более того, игра помогает учителю создать дружелюбную атмосферу в классе, а также развивать способность выражать свои собственные мысли и идеи [</w:t>
      </w:r>
      <w:r w:rsidRPr="00C636B4">
        <w:rPr>
          <w:rFonts w:ascii="Times New Roman" w:hAnsi="Times New Roman" w:cs="Times New Roman"/>
          <w:color w:val="000000" w:themeColor="text1"/>
          <w:sz w:val="28"/>
          <w:szCs w:val="28"/>
          <w:shd w:val="clear" w:color="auto" w:fill="FFFFFF"/>
          <w:lang w:val="en-US"/>
        </w:rPr>
        <w:t>Manan</w:t>
      </w:r>
      <w:r w:rsidRPr="00C636B4">
        <w:rPr>
          <w:rFonts w:ascii="Times New Roman" w:hAnsi="Times New Roman" w:cs="Times New Roman"/>
          <w:color w:val="000000" w:themeColor="text1"/>
          <w:sz w:val="28"/>
          <w:szCs w:val="28"/>
          <w:shd w:val="clear" w:color="auto" w:fill="FFFFFF"/>
        </w:rPr>
        <w:t xml:space="preserve">,2016, с.141]. По этим причинам </w:t>
      </w:r>
      <w:r w:rsidRPr="00C636B4">
        <w:rPr>
          <w:rFonts w:ascii="Times New Roman" w:hAnsi="Times New Roman" w:cs="Times New Roman"/>
          <w:color w:val="000000" w:themeColor="text1"/>
          <w:sz w:val="28"/>
          <w:szCs w:val="28"/>
          <w:shd w:val="clear" w:color="auto" w:fill="FFFFFF"/>
          <w:lang w:val="en-US"/>
        </w:rPr>
        <w:t>Hangman</w:t>
      </w:r>
      <w:r w:rsidRPr="00C636B4">
        <w:rPr>
          <w:rFonts w:ascii="Times New Roman" w:hAnsi="Times New Roman" w:cs="Times New Roman"/>
          <w:color w:val="000000" w:themeColor="text1"/>
          <w:sz w:val="28"/>
          <w:szCs w:val="28"/>
          <w:shd w:val="clear" w:color="auto" w:fill="FFFFFF"/>
        </w:rPr>
        <w:t xml:space="preserve"> подходила для урока, описываемого в данной работе. Учитель опять разделил </w:t>
      </w:r>
      <w:r w:rsidRPr="00C636B4">
        <w:rPr>
          <w:rFonts w:ascii="Times New Roman" w:hAnsi="Times New Roman" w:cs="Times New Roman"/>
          <w:color w:val="000000" w:themeColor="text1"/>
          <w:sz w:val="28"/>
          <w:szCs w:val="28"/>
          <w:shd w:val="clear" w:color="auto" w:fill="FFFFFF"/>
        </w:rPr>
        <w:lastRenderedPageBreak/>
        <w:t xml:space="preserve">учеников на 2 команды, для каждой из которых было придумано свое слово. Каждый игрок должен был по очереди называть буквы алфавита, чтобы понимать, что может быть загадано. Когда учащиеся сразу знали ответ, они называли его целиком. Однако если лексическая единица была озвучена неверно, либо была названа буква, которой вообще нет в слове, то есть при каждой ошибке учителем рядом со словом на доске ставилась палочка. Задача каждой команды заключалась в том, чтобы их человечек не оказался повешенным. С помощью данного вида активности учащиеся повторили весь алфавит, а также учитель убедился в том, что практически все уже хорошо разбираются в теме «комнаты» и знают, какие слова пишутся слитно, а какие раздельно. Игра заняла примерно 5 минут и за нее можно было получить 2 балла. Однако здесь максимальное количество очков присваивалось каждому ученику за его вклад в работу команды в индивидуальном порядке. </w:t>
      </w:r>
    </w:p>
    <w:p w14:paraId="50E7E977" w14:textId="77777777" w:rsidR="00BC61E0" w:rsidRPr="00C636B4" w:rsidRDefault="00BC61E0" w:rsidP="00BC61E0">
      <w:pPr>
        <w:spacing w:line="360" w:lineRule="auto"/>
        <w:ind w:firstLine="709"/>
        <w:jc w:val="both"/>
        <w:rPr>
          <w:rFonts w:ascii="Times New Roman" w:hAnsi="Times New Roman" w:cs="Times New Roman"/>
          <w:color w:val="000000" w:themeColor="text1"/>
          <w:sz w:val="28"/>
          <w:szCs w:val="28"/>
          <w:shd w:val="clear" w:color="auto" w:fill="FFFFFF"/>
        </w:rPr>
      </w:pPr>
      <w:r w:rsidRPr="00C636B4">
        <w:rPr>
          <w:rFonts w:ascii="Times New Roman" w:hAnsi="Times New Roman" w:cs="Times New Roman"/>
          <w:color w:val="000000" w:themeColor="text1"/>
          <w:sz w:val="28"/>
          <w:szCs w:val="28"/>
          <w:shd w:val="clear" w:color="auto" w:fill="FFFFFF"/>
        </w:rPr>
        <w:t xml:space="preserve">В качестве подготовки </w:t>
      </w:r>
      <w:bookmarkStart w:id="47" w:name="_Hlk135055175"/>
      <w:r w:rsidRPr="00C636B4">
        <w:rPr>
          <w:rFonts w:ascii="Times New Roman" w:hAnsi="Times New Roman" w:cs="Times New Roman"/>
          <w:color w:val="000000" w:themeColor="text1"/>
          <w:sz w:val="28"/>
          <w:szCs w:val="28"/>
          <w:shd w:val="clear" w:color="auto" w:fill="FFFFFF"/>
        </w:rPr>
        <w:t xml:space="preserve">к финальному тесту по теме каждому ученику необходимо было потренироваться в правописании всех слов, поэтому была выбрана игра под названием 20 </w:t>
      </w:r>
      <w:r w:rsidRPr="00C636B4">
        <w:rPr>
          <w:rFonts w:ascii="Times New Roman" w:hAnsi="Times New Roman" w:cs="Times New Roman"/>
          <w:color w:val="000000" w:themeColor="text1"/>
          <w:sz w:val="28"/>
          <w:szCs w:val="28"/>
          <w:shd w:val="clear" w:color="auto" w:fill="FFFFFF"/>
          <w:lang w:val="en-US"/>
        </w:rPr>
        <w:t>objects</w:t>
      </w:r>
      <w:r w:rsidRPr="00C636B4">
        <w:rPr>
          <w:rFonts w:ascii="Times New Roman" w:hAnsi="Times New Roman" w:cs="Times New Roman"/>
          <w:color w:val="000000" w:themeColor="text1"/>
          <w:sz w:val="28"/>
          <w:szCs w:val="28"/>
          <w:shd w:val="clear" w:color="auto" w:fill="FFFFFF"/>
        </w:rPr>
        <w:t xml:space="preserve">, которая входит в категорию </w:t>
      </w:r>
      <w:r w:rsidRPr="00C636B4">
        <w:rPr>
          <w:rFonts w:ascii="Times New Roman" w:hAnsi="Times New Roman" w:cs="Times New Roman"/>
          <w:color w:val="000000" w:themeColor="text1"/>
          <w:sz w:val="28"/>
          <w:szCs w:val="28"/>
          <w:shd w:val="clear" w:color="auto" w:fill="FFFFFF"/>
          <w:lang w:val="en-US"/>
        </w:rPr>
        <w:t>memory</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games</w:t>
      </w:r>
      <w:r w:rsidRPr="00C636B4">
        <w:rPr>
          <w:rFonts w:ascii="Times New Roman" w:hAnsi="Times New Roman" w:cs="Times New Roman"/>
          <w:color w:val="000000" w:themeColor="text1"/>
          <w:sz w:val="28"/>
          <w:szCs w:val="28"/>
          <w:shd w:val="clear" w:color="auto" w:fill="FFFFFF"/>
        </w:rPr>
        <w:t>. Такого рода активности необходимы на занятии, так как развивают внимание, концентрацию, короткую память, а также улучшают лексические навыки [</w:t>
      </w:r>
      <w:r w:rsidRPr="00C636B4">
        <w:rPr>
          <w:rFonts w:ascii="Times New Roman" w:hAnsi="Times New Roman" w:cs="Times New Roman"/>
          <w:color w:val="000000" w:themeColor="text1"/>
          <w:sz w:val="28"/>
          <w:szCs w:val="28"/>
          <w:shd w:val="clear" w:color="auto" w:fill="FFFFFF"/>
          <w:lang w:val="en-US"/>
        </w:rPr>
        <w:t>Sivakumar</w:t>
      </w:r>
      <w:r w:rsidRPr="00C636B4">
        <w:rPr>
          <w:rFonts w:ascii="Times New Roman" w:hAnsi="Times New Roman" w:cs="Times New Roman"/>
          <w:color w:val="000000" w:themeColor="text1"/>
          <w:sz w:val="28"/>
          <w:szCs w:val="28"/>
          <w:shd w:val="clear" w:color="auto" w:fill="FFFFFF"/>
        </w:rPr>
        <w:t>,</w:t>
      </w:r>
      <w:r w:rsidRPr="00C636B4">
        <w:rPr>
          <w:rFonts w:ascii="Times New Roman" w:hAnsi="Times New Roman" w:cs="Times New Roman"/>
          <w:color w:val="000000" w:themeColor="text1"/>
          <w:sz w:val="28"/>
          <w:szCs w:val="28"/>
        </w:rPr>
        <w:t xml:space="preserve"> 2022]</w:t>
      </w:r>
      <w:r w:rsidRPr="00C636B4">
        <w:rPr>
          <w:rFonts w:ascii="Times New Roman" w:hAnsi="Times New Roman" w:cs="Times New Roman"/>
          <w:color w:val="000000" w:themeColor="text1"/>
          <w:sz w:val="28"/>
          <w:szCs w:val="28"/>
          <w:shd w:val="clear" w:color="auto" w:fill="FFFFFF"/>
        </w:rPr>
        <w:t xml:space="preserve">. В данном случае игра была немного переделана, чтобы подходила под цель занятия. Ученикам за 10-15 секунд показаны карточки с комнатами, которые могли повторяться. Задача была запомнить картинки и записать их без ошибок в правильной последовательности. Для того чтобы все успели написать свои варианты, давалась 1 минута. После необходимо было проверить </w:t>
      </w:r>
      <w:r w:rsidRPr="00C636B4">
        <w:rPr>
          <w:rFonts w:ascii="Times New Roman" w:hAnsi="Times New Roman" w:cs="Times New Roman"/>
          <w:color w:val="000000" w:themeColor="text1"/>
          <w:sz w:val="28"/>
          <w:szCs w:val="28"/>
          <w:shd w:val="clear" w:color="auto" w:fill="FFFFFF"/>
          <w:lang w:val="en-US"/>
        </w:rPr>
        <w:t>spelling</w:t>
      </w:r>
      <w:r w:rsidRPr="00C636B4">
        <w:rPr>
          <w:rFonts w:ascii="Times New Roman" w:hAnsi="Times New Roman" w:cs="Times New Roman"/>
          <w:color w:val="000000" w:themeColor="text1"/>
          <w:sz w:val="28"/>
          <w:szCs w:val="28"/>
          <w:shd w:val="clear" w:color="auto" w:fill="FFFFFF"/>
        </w:rPr>
        <w:t xml:space="preserve"> лексических единиц. Каждый ученик выходил к доске и записывал по одному слову, а также произносил его. Если были ошибки в последовательности, то остальные учащиеся исправляли своего коллегу. В конце должна была образоваться цепочка из разных комнат, которую ученики по очереди индивидуально прочитали. За задание можно было получить 3 балла, </w:t>
      </w:r>
      <w:bookmarkEnd w:id="47"/>
      <w:r w:rsidRPr="00C636B4">
        <w:rPr>
          <w:rFonts w:ascii="Times New Roman" w:hAnsi="Times New Roman" w:cs="Times New Roman"/>
          <w:color w:val="000000" w:themeColor="text1"/>
          <w:sz w:val="28"/>
          <w:szCs w:val="28"/>
          <w:shd w:val="clear" w:color="auto" w:fill="FFFFFF"/>
        </w:rPr>
        <w:t xml:space="preserve">так как она содержала в себе несколько аспектов: надо было запомнить все слова, продемонстрировать их написание как в тетради, так и на доске. </w:t>
      </w:r>
    </w:p>
    <w:p w14:paraId="6BF46886" w14:textId="77777777" w:rsidR="00BC61E0" w:rsidRPr="00C636B4" w:rsidRDefault="00BC61E0" w:rsidP="00BC61E0">
      <w:pPr>
        <w:spacing w:line="360" w:lineRule="auto"/>
        <w:ind w:firstLine="709"/>
        <w:jc w:val="both"/>
        <w:rPr>
          <w:rFonts w:ascii="Times New Roman" w:hAnsi="Times New Roman" w:cs="Times New Roman"/>
          <w:color w:val="000000" w:themeColor="text1"/>
          <w:sz w:val="28"/>
          <w:szCs w:val="28"/>
          <w:shd w:val="clear" w:color="auto" w:fill="FFFFFF"/>
        </w:rPr>
      </w:pPr>
      <w:r w:rsidRPr="00C636B4">
        <w:rPr>
          <w:rFonts w:ascii="Times New Roman" w:hAnsi="Times New Roman" w:cs="Times New Roman"/>
          <w:color w:val="000000" w:themeColor="text1"/>
          <w:sz w:val="28"/>
          <w:szCs w:val="28"/>
          <w:shd w:val="clear" w:color="auto" w:fill="FFFFFF"/>
        </w:rPr>
        <w:t xml:space="preserve">В конце занятия был проведен тест по теме «комнаты», а также по пройденным грамматическим структурам. Преподаватель составил его в </w:t>
      </w:r>
      <w:r w:rsidRPr="00C636B4">
        <w:rPr>
          <w:rFonts w:ascii="Times New Roman" w:hAnsi="Times New Roman" w:cs="Times New Roman"/>
          <w:color w:val="000000" w:themeColor="text1"/>
          <w:sz w:val="28"/>
          <w:szCs w:val="28"/>
          <w:shd w:val="clear" w:color="auto" w:fill="FFFFFF"/>
          <w:lang w:val="en-US"/>
        </w:rPr>
        <w:t>google</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forms</w:t>
      </w:r>
      <w:r w:rsidRPr="00C636B4">
        <w:rPr>
          <w:rFonts w:ascii="Times New Roman" w:hAnsi="Times New Roman" w:cs="Times New Roman"/>
          <w:color w:val="000000" w:themeColor="text1"/>
          <w:sz w:val="28"/>
          <w:szCs w:val="28"/>
          <w:shd w:val="clear" w:color="auto" w:fill="FFFFFF"/>
        </w:rPr>
        <w:t xml:space="preserve"> для </w:t>
      </w:r>
      <w:r w:rsidRPr="00C636B4">
        <w:rPr>
          <w:rFonts w:ascii="Times New Roman" w:hAnsi="Times New Roman" w:cs="Times New Roman"/>
          <w:color w:val="000000" w:themeColor="text1"/>
          <w:sz w:val="28"/>
          <w:szCs w:val="28"/>
          <w:shd w:val="clear" w:color="auto" w:fill="FFFFFF"/>
        </w:rPr>
        <w:lastRenderedPageBreak/>
        <w:t>удобства, так как результаты, выведенные в процентах, будут сразу видны. (см. Приложение 3). Тестирование включало 5 типов заданий</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 xml:space="preserve">каждый оценивался в несколько баллов. Первый был на </w:t>
      </w:r>
      <w:r w:rsidRPr="00C636B4">
        <w:rPr>
          <w:rFonts w:ascii="Times New Roman" w:hAnsi="Times New Roman" w:cs="Times New Roman"/>
          <w:color w:val="000000" w:themeColor="text1"/>
          <w:sz w:val="28"/>
          <w:szCs w:val="28"/>
          <w:shd w:val="clear" w:color="auto" w:fill="FFFFFF"/>
          <w:lang w:val="en-US"/>
        </w:rPr>
        <w:t>multiple</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lang w:val="en-US"/>
        </w:rPr>
        <w:t>choice</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за который можно получить 1 балл. Например</w:t>
      </w:r>
      <w:r w:rsidRPr="00C636B4">
        <w:rPr>
          <w:rFonts w:ascii="Times New Roman" w:hAnsi="Times New Roman" w:cs="Times New Roman"/>
          <w:color w:val="000000" w:themeColor="text1"/>
          <w:sz w:val="28"/>
          <w:szCs w:val="28"/>
          <w:shd w:val="clear" w:color="auto" w:fill="FFFFFF"/>
          <w:lang w:val="en-US"/>
        </w:rPr>
        <w:t xml:space="preserve">, a room where people usually sit with friends and watch TV… a) kitchen b) living room c) study. </w:t>
      </w:r>
      <w:r w:rsidRPr="00C636B4">
        <w:rPr>
          <w:rFonts w:ascii="Times New Roman" w:hAnsi="Times New Roman" w:cs="Times New Roman"/>
          <w:color w:val="000000" w:themeColor="text1"/>
          <w:sz w:val="28"/>
          <w:szCs w:val="28"/>
          <w:shd w:val="clear" w:color="auto" w:fill="FFFFFF"/>
        </w:rPr>
        <w:t xml:space="preserve">Здесь проверялись знания значения слова, а также понимание контекста. Второй тип заданий – </w:t>
      </w:r>
      <w:r w:rsidRPr="00C636B4">
        <w:rPr>
          <w:rFonts w:ascii="Times New Roman" w:hAnsi="Times New Roman" w:cs="Times New Roman"/>
          <w:color w:val="000000" w:themeColor="text1"/>
          <w:sz w:val="28"/>
          <w:szCs w:val="28"/>
          <w:shd w:val="clear" w:color="auto" w:fill="FFFFFF"/>
          <w:lang w:val="en-US"/>
        </w:rPr>
        <w:t>open</w:t>
      </w:r>
      <w:r w:rsidRPr="00C636B4">
        <w:rPr>
          <w:rFonts w:ascii="Times New Roman" w:hAnsi="Times New Roman" w:cs="Times New Roman"/>
          <w:color w:val="000000" w:themeColor="text1"/>
          <w:sz w:val="28"/>
          <w:szCs w:val="28"/>
          <w:shd w:val="clear" w:color="auto" w:fill="FFFFFF"/>
          <w:lang w:val="ru-RU"/>
        </w:rPr>
        <w:t>-</w:t>
      </w:r>
      <w:r w:rsidRPr="00C636B4">
        <w:rPr>
          <w:rFonts w:ascii="Times New Roman" w:hAnsi="Times New Roman" w:cs="Times New Roman"/>
          <w:color w:val="000000" w:themeColor="text1"/>
          <w:sz w:val="28"/>
          <w:szCs w:val="28"/>
          <w:shd w:val="clear" w:color="auto" w:fill="FFFFFF"/>
          <w:lang w:val="en-US"/>
        </w:rPr>
        <w:t>ended</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lang w:val="en-US"/>
        </w:rPr>
        <w:t>questions</w:t>
      </w:r>
      <w:r w:rsidRPr="00C636B4">
        <w:rPr>
          <w:rFonts w:ascii="Times New Roman" w:hAnsi="Times New Roman" w:cs="Times New Roman"/>
          <w:color w:val="000000" w:themeColor="text1"/>
          <w:sz w:val="28"/>
          <w:szCs w:val="28"/>
          <w:shd w:val="clear" w:color="auto" w:fill="FFFFFF"/>
        </w:rPr>
        <w:t xml:space="preserve"> на 2 балла. Например</w:t>
      </w:r>
      <w:r w:rsidRPr="00C636B4">
        <w:rPr>
          <w:rFonts w:ascii="Times New Roman" w:hAnsi="Times New Roman" w:cs="Times New Roman"/>
          <w:color w:val="000000" w:themeColor="text1"/>
          <w:sz w:val="28"/>
          <w:szCs w:val="28"/>
          <w:shd w:val="clear" w:color="auto" w:fill="FFFFFF"/>
          <w:lang w:val="en-US"/>
        </w:rPr>
        <w:t xml:space="preserve">, where are we having a shower? In what room do students do their homework? </w:t>
      </w:r>
      <w:r w:rsidRPr="00C636B4">
        <w:rPr>
          <w:rFonts w:ascii="Times New Roman" w:hAnsi="Times New Roman" w:cs="Times New Roman"/>
          <w:color w:val="000000" w:themeColor="text1"/>
          <w:sz w:val="28"/>
          <w:szCs w:val="28"/>
          <w:shd w:val="clear" w:color="auto" w:fill="FFFFFF"/>
        </w:rPr>
        <w:t xml:space="preserve">Цель задания опять же состояла в том, как хорошо ученик владеет </w:t>
      </w:r>
      <w:proofErr w:type="spellStart"/>
      <w:r w:rsidRPr="00C636B4">
        <w:rPr>
          <w:rFonts w:ascii="Times New Roman" w:hAnsi="Times New Roman" w:cs="Times New Roman"/>
          <w:color w:val="000000" w:themeColor="text1"/>
          <w:sz w:val="28"/>
          <w:szCs w:val="28"/>
          <w:shd w:val="clear" w:color="auto" w:fill="FFFFFF"/>
        </w:rPr>
        <w:t>вокабуляром</w:t>
      </w:r>
      <w:proofErr w:type="spellEnd"/>
      <w:r w:rsidRPr="00C636B4">
        <w:rPr>
          <w:rFonts w:ascii="Times New Roman" w:hAnsi="Times New Roman" w:cs="Times New Roman"/>
          <w:color w:val="000000" w:themeColor="text1"/>
          <w:sz w:val="28"/>
          <w:szCs w:val="28"/>
          <w:shd w:val="clear" w:color="auto" w:fill="FFFFFF"/>
        </w:rPr>
        <w:t xml:space="preserve"> как активным, так и пассивным. Более того проверялось правописание и значение новых и давно пройденных лексических единиц. Было также несколько заданий на аудирование</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lang w:val="en-US"/>
        </w:rPr>
        <w:t>listening</w:t>
      </w:r>
      <w:r w:rsidRPr="00C636B4">
        <w:rPr>
          <w:rFonts w:ascii="Times New Roman" w:hAnsi="Times New Roman" w:cs="Times New Roman"/>
          <w:color w:val="000000" w:themeColor="text1"/>
          <w:sz w:val="28"/>
          <w:szCs w:val="28"/>
          <w:shd w:val="clear" w:color="auto" w:fill="FFFFFF"/>
          <w:lang w:val="ru-RU"/>
        </w:rPr>
        <w:t>)</w:t>
      </w:r>
      <w:r w:rsidRPr="00C636B4">
        <w:rPr>
          <w:rFonts w:ascii="Times New Roman" w:hAnsi="Times New Roman" w:cs="Times New Roman"/>
          <w:color w:val="000000" w:themeColor="text1"/>
          <w:sz w:val="28"/>
          <w:szCs w:val="28"/>
          <w:shd w:val="clear" w:color="auto" w:fill="FFFFFF"/>
        </w:rPr>
        <w:t>, то есть на определение звуковой формы слова</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 xml:space="preserve">за которые можно получить 3 балла. Учащиеся должны были услышать слово, например, </w:t>
      </w:r>
      <w:r w:rsidRPr="00C636B4">
        <w:rPr>
          <w:rFonts w:ascii="Times New Roman" w:hAnsi="Times New Roman" w:cs="Times New Roman"/>
          <w:color w:val="000000" w:themeColor="text1"/>
          <w:sz w:val="28"/>
          <w:szCs w:val="28"/>
          <w:shd w:val="clear" w:color="auto" w:fill="FFFFFF"/>
          <w:lang w:val="en-US"/>
        </w:rPr>
        <w:t>bedroom</w:t>
      </w:r>
      <w:r w:rsidRPr="00C636B4">
        <w:rPr>
          <w:rFonts w:ascii="Times New Roman" w:hAnsi="Times New Roman" w:cs="Times New Roman"/>
          <w:color w:val="000000" w:themeColor="text1"/>
          <w:sz w:val="28"/>
          <w:szCs w:val="28"/>
          <w:shd w:val="clear" w:color="auto" w:fill="FFFFFF"/>
        </w:rPr>
        <w:t xml:space="preserve">, написать его правильно и перевести. Предпоследние упражнение на 4 балла– это одна и вариаций </w:t>
      </w:r>
      <w:r w:rsidRPr="00C636B4">
        <w:rPr>
          <w:rFonts w:ascii="Times New Roman" w:hAnsi="Times New Roman" w:cs="Times New Roman"/>
          <w:color w:val="000000" w:themeColor="text1"/>
          <w:sz w:val="28"/>
          <w:szCs w:val="28"/>
          <w:shd w:val="clear" w:color="auto" w:fill="FFFFFF"/>
          <w:lang w:val="en-US"/>
        </w:rPr>
        <w:t>filling</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lang w:val="en-US"/>
        </w:rPr>
        <w:t>the</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lang w:val="en-US"/>
        </w:rPr>
        <w:t>gaps</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ученикам надо было заполнить пропуски</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 xml:space="preserve">однако слова не были даны. Соответственно, проверялось умение употреблять слово в контексте. Примером может быть такое предложение: </w:t>
      </w:r>
      <w:r w:rsidRPr="00C636B4">
        <w:rPr>
          <w:rFonts w:ascii="Times New Roman" w:hAnsi="Times New Roman" w:cs="Times New Roman"/>
          <w:color w:val="000000" w:themeColor="text1"/>
          <w:sz w:val="28"/>
          <w:szCs w:val="28"/>
          <w:shd w:val="clear" w:color="auto" w:fill="FFFFFF"/>
          <w:lang w:val="en-US"/>
        </w:rPr>
        <w:t>When</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I</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am</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tired</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I</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usually</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go</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to</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my</w:t>
      </w:r>
      <w:r w:rsidRPr="00C636B4">
        <w:rPr>
          <w:rFonts w:ascii="Times New Roman" w:hAnsi="Times New Roman" w:cs="Times New Roman"/>
          <w:color w:val="000000" w:themeColor="text1"/>
          <w:sz w:val="28"/>
          <w:szCs w:val="28"/>
          <w:shd w:val="clear" w:color="auto" w:fill="FFFFFF"/>
        </w:rPr>
        <w:t xml:space="preserve"> _____ </w:t>
      </w:r>
      <w:r w:rsidRPr="00C636B4">
        <w:rPr>
          <w:rFonts w:ascii="Times New Roman" w:hAnsi="Times New Roman" w:cs="Times New Roman"/>
          <w:color w:val="000000" w:themeColor="text1"/>
          <w:sz w:val="28"/>
          <w:szCs w:val="28"/>
          <w:shd w:val="clear" w:color="auto" w:fill="FFFFFF"/>
          <w:lang w:val="en-US"/>
        </w:rPr>
        <w:t>and</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sleep</w:t>
      </w:r>
      <w:r w:rsidRPr="00C636B4">
        <w:rPr>
          <w:rFonts w:ascii="Times New Roman" w:hAnsi="Times New Roman" w:cs="Times New Roman"/>
          <w:color w:val="000000" w:themeColor="text1"/>
          <w:sz w:val="28"/>
          <w:szCs w:val="28"/>
          <w:shd w:val="clear" w:color="auto" w:fill="FFFFFF"/>
        </w:rPr>
        <w:t>. Пятый тип заданий</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дающий 5 баллов</w:t>
      </w:r>
      <w:r w:rsidRPr="00C636B4">
        <w:rPr>
          <w:rFonts w:ascii="Times New Roman" w:hAnsi="Times New Roman" w:cs="Times New Roman"/>
          <w:color w:val="000000" w:themeColor="text1"/>
          <w:sz w:val="28"/>
          <w:szCs w:val="28"/>
          <w:shd w:val="clear" w:color="auto" w:fill="FFFFFF"/>
          <w:lang w:val="ru-RU"/>
        </w:rPr>
        <w:t>,</w:t>
      </w:r>
      <w:r w:rsidRPr="00C636B4">
        <w:rPr>
          <w:rFonts w:ascii="Times New Roman" w:hAnsi="Times New Roman" w:cs="Times New Roman"/>
          <w:color w:val="000000" w:themeColor="text1"/>
          <w:sz w:val="28"/>
          <w:szCs w:val="28"/>
          <w:shd w:val="clear" w:color="auto" w:fill="FFFFFF"/>
        </w:rPr>
        <w:t xml:space="preserve"> можно также отнести к </w:t>
      </w:r>
      <w:r w:rsidRPr="00C636B4">
        <w:rPr>
          <w:rFonts w:ascii="Times New Roman" w:hAnsi="Times New Roman" w:cs="Times New Roman"/>
          <w:color w:val="000000" w:themeColor="text1"/>
          <w:sz w:val="28"/>
          <w:szCs w:val="28"/>
          <w:shd w:val="clear" w:color="auto" w:fill="FFFFFF"/>
          <w:lang w:val="en-US"/>
        </w:rPr>
        <w:t>picture</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lang w:val="en-US"/>
        </w:rPr>
        <w:t>description</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 xml:space="preserve">так как учащимся необходимо было подписать все комнаты, которые они видели на картинке. Таким образом максимальный результат теста – 40 баллов. </w:t>
      </w:r>
    </w:p>
    <w:p w14:paraId="1A5AC4E8" w14:textId="77777777" w:rsidR="00BC61E0" w:rsidRPr="00C636B4" w:rsidRDefault="00BC61E0" w:rsidP="00BC61E0">
      <w:pPr>
        <w:spacing w:line="360" w:lineRule="auto"/>
        <w:ind w:firstLine="709"/>
        <w:jc w:val="both"/>
        <w:rPr>
          <w:rFonts w:ascii="Times New Roman" w:hAnsi="Times New Roman" w:cs="Times New Roman"/>
          <w:color w:val="000000" w:themeColor="text1"/>
          <w:sz w:val="28"/>
          <w:szCs w:val="28"/>
          <w:shd w:val="clear" w:color="auto" w:fill="FFFFFF"/>
        </w:rPr>
      </w:pPr>
      <w:r w:rsidRPr="00C636B4">
        <w:rPr>
          <w:rFonts w:ascii="Times New Roman" w:hAnsi="Times New Roman" w:cs="Times New Roman"/>
          <w:color w:val="000000" w:themeColor="text1"/>
          <w:sz w:val="28"/>
          <w:szCs w:val="28"/>
          <w:shd w:val="clear" w:color="auto" w:fill="FFFFFF"/>
        </w:rPr>
        <w:t>Результаты теста проверялись преподавателем вручную, чтобы сравнить их с входным тестированием, так как некоторые вопросы совпадали. Выяснилось, что ошибок стало намного меньше как в овладением значением слова, так и графической формой</w:t>
      </w:r>
      <w:r w:rsidRPr="00C636B4">
        <w:rPr>
          <w:rFonts w:ascii="Times New Roman" w:hAnsi="Times New Roman" w:cs="Times New Roman"/>
          <w:color w:val="000000" w:themeColor="text1"/>
          <w:sz w:val="28"/>
          <w:szCs w:val="28"/>
          <w:shd w:val="clear" w:color="auto" w:fill="FFFFFF"/>
          <w:lang w:val="ru-RU"/>
        </w:rPr>
        <w:t xml:space="preserve"> (</w:t>
      </w:r>
      <w:r w:rsidRPr="00C636B4">
        <w:rPr>
          <w:rFonts w:ascii="Times New Roman" w:hAnsi="Times New Roman" w:cs="Times New Roman"/>
          <w:color w:val="000000" w:themeColor="text1"/>
          <w:sz w:val="28"/>
          <w:szCs w:val="28"/>
          <w:shd w:val="clear" w:color="auto" w:fill="FFFFFF"/>
        </w:rPr>
        <w:t xml:space="preserve">см. Приложение 3). Достаточно сравнить статистику двух заданий, которые писали одни и те же ученики в начале серии </w:t>
      </w:r>
      <w:proofErr w:type="spellStart"/>
      <w:r w:rsidRPr="00C636B4">
        <w:rPr>
          <w:rFonts w:ascii="Times New Roman" w:hAnsi="Times New Roman" w:cs="Times New Roman"/>
          <w:color w:val="000000" w:themeColor="text1"/>
          <w:sz w:val="28"/>
          <w:szCs w:val="28"/>
          <w:shd w:val="clear" w:color="auto" w:fill="FFFFFF"/>
        </w:rPr>
        <w:t>геймифицированных</w:t>
      </w:r>
      <w:proofErr w:type="spellEnd"/>
      <w:r w:rsidRPr="00C636B4">
        <w:rPr>
          <w:rFonts w:ascii="Times New Roman" w:hAnsi="Times New Roman" w:cs="Times New Roman"/>
          <w:color w:val="000000" w:themeColor="text1"/>
          <w:sz w:val="28"/>
          <w:szCs w:val="28"/>
          <w:shd w:val="clear" w:color="auto" w:fill="FFFFFF"/>
        </w:rPr>
        <w:t xml:space="preserve"> уроков и в конце. Например, в тестовой части обоих тестов был вопрос </w:t>
      </w:r>
      <w:r w:rsidRPr="00C636B4">
        <w:rPr>
          <w:rFonts w:ascii="Times New Roman" w:hAnsi="Times New Roman" w:cs="Times New Roman"/>
          <w:color w:val="000000" w:themeColor="text1"/>
          <w:sz w:val="28"/>
          <w:szCs w:val="28"/>
          <w:shd w:val="clear" w:color="auto" w:fill="FFFFFF"/>
          <w:lang w:val="en-US"/>
        </w:rPr>
        <w:t>he</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is</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sleeping</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and</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snoring</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in</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his</w:t>
      </w:r>
      <w:r w:rsidRPr="00C636B4">
        <w:rPr>
          <w:rFonts w:ascii="Times New Roman" w:hAnsi="Times New Roman" w:cs="Times New Roman"/>
          <w:color w:val="000000" w:themeColor="text1"/>
          <w:sz w:val="28"/>
          <w:szCs w:val="28"/>
          <w:shd w:val="clear" w:color="auto" w:fill="FFFFFF"/>
        </w:rPr>
        <w:t xml:space="preserve">… На рисунке видно, что в входном тестировании только 40 % учеников ответили верно, хотя поясняющие слова </w:t>
      </w:r>
      <w:r w:rsidRPr="00C636B4">
        <w:rPr>
          <w:rFonts w:ascii="Times New Roman" w:hAnsi="Times New Roman" w:cs="Times New Roman"/>
          <w:color w:val="000000" w:themeColor="text1"/>
          <w:sz w:val="28"/>
          <w:szCs w:val="28"/>
          <w:shd w:val="clear" w:color="auto" w:fill="FFFFFF"/>
          <w:lang w:val="en-US"/>
        </w:rPr>
        <w:t>sleep</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and</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snore</w:t>
      </w:r>
      <w:r w:rsidRPr="00C636B4">
        <w:rPr>
          <w:rFonts w:ascii="Times New Roman" w:hAnsi="Times New Roman" w:cs="Times New Roman"/>
          <w:color w:val="000000" w:themeColor="text1"/>
          <w:sz w:val="28"/>
          <w:szCs w:val="28"/>
          <w:shd w:val="clear" w:color="auto" w:fill="FFFFFF"/>
        </w:rPr>
        <w:t xml:space="preserve"> – это активная лексика, которая была пройдена на предыдущих двух занятиях. Основная проблема была в том, что ученики путали друг с другом значения лексических единиц – </w:t>
      </w:r>
      <w:r w:rsidRPr="00C636B4">
        <w:rPr>
          <w:rFonts w:ascii="Times New Roman" w:hAnsi="Times New Roman" w:cs="Times New Roman"/>
          <w:color w:val="000000" w:themeColor="text1"/>
          <w:sz w:val="28"/>
          <w:szCs w:val="28"/>
          <w:shd w:val="clear" w:color="auto" w:fill="FFFFFF"/>
          <w:lang w:val="en-US"/>
        </w:rPr>
        <w:t>bedroom</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and</w:t>
      </w:r>
      <w:r w:rsidRPr="00C636B4">
        <w:rPr>
          <w:rFonts w:ascii="Times New Roman" w:hAnsi="Times New Roman" w:cs="Times New Roman"/>
          <w:color w:val="000000" w:themeColor="text1"/>
          <w:sz w:val="28"/>
          <w:szCs w:val="28"/>
          <w:shd w:val="clear" w:color="auto" w:fill="FFFFFF"/>
        </w:rPr>
        <w:t xml:space="preserve"> </w:t>
      </w:r>
      <w:r w:rsidRPr="00C636B4">
        <w:rPr>
          <w:rFonts w:ascii="Times New Roman" w:hAnsi="Times New Roman" w:cs="Times New Roman"/>
          <w:color w:val="000000" w:themeColor="text1"/>
          <w:sz w:val="28"/>
          <w:szCs w:val="28"/>
          <w:shd w:val="clear" w:color="auto" w:fill="FFFFFF"/>
          <w:lang w:val="en-US"/>
        </w:rPr>
        <w:t>bathroom</w:t>
      </w:r>
      <w:r w:rsidRPr="00C636B4">
        <w:rPr>
          <w:rFonts w:ascii="Times New Roman" w:hAnsi="Times New Roman" w:cs="Times New Roman"/>
          <w:color w:val="000000" w:themeColor="text1"/>
          <w:sz w:val="28"/>
          <w:szCs w:val="28"/>
          <w:shd w:val="clear" w:color="auto" w:fill="FFFFFF"/>
        </w:rPr>
        <w:t xml:space="preserve">. В финальном </w:t>
      </w:r>
      <w:r w:rsidRPr="00C636B4">
        <w:rPr>
          <w:rFonts w:ascii="Times New Roman" w:hAnsi="Times New Roman" w:cs="Times New Roman"/>
          <w:color w:val="000000" w:themeColor="text1"/>
          <w:sz w:val="28"/>
          <w:szCs w:val="28"/>
          <w:shd w:val="clear" w:color="auto" w:fill="FFFFFF"/>
        </w:rPr>
        <w:lastRenderedPageBreak/>
        <w:t xml:space="preserve">тесте результаты, изображенные на 4 рисунке, были более положительными. Из 10 учащихся только 1 ученик ответил неверно. </w:t>
      </w:r>
    </w:p>
    <w:p w14:paraId="2740C53C" w14:textId="77777777" w:rsidR="00BC61E0" w:rsidRDefault="00BC61E0" w:rsidP="00BC61E0">
      <w:pPr>
        <w:spacing w:line="360" w:lineRule="auto"/>
        <w:ind w:firstLine="709"/>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14:anchorId="5DA4C66B" wp14:editId="155CD210">
            <wp:extent cx="1979930" cy="1527374"/>
            <wp:effectExtent l="0" t="0" r="1270" b="0"/>
            <wp:docPr id="820209670" name="Рисунок 820209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25386" name=""/>
                    <pic:cNvPicPr>
                      <a:picLocks noChangeAspect="1"/>
                    </pic:cNvPicPr>
                  </pic:nvPicPr>
                  <pic:blipFill>
                    <a:blip r:embed="rId13"/>
                    <a:stretch/>
                  </pic:blipFill>
                  <pic:spPr bwMode="auto">
                    <a:xfrm>
                      <a:off x="0" y="0"/>
                      <a:ext cx="2027645" cy="1564182"/>
                    </a:xfrm>
                    <a:prstGeom prst="rect">
                      <a:avLst/>
                    </a:prstGeom>
                  </pic:spPr>
                </pic:pic>
              </a:graphicData>
            </a:graphic>
          </wp:inline>
        </w:drawing>
      </w:r>
      <w:r>
        <w:rPr>
          <w:rFonts w:ascii="Times New Roman" w:hAnsi="Times New Roman" w:cs="Times New Roman"/>
          <w:color w:val="333333"/>
          <w:sz w:val="28"/>
          <w:szCs w:val="28"/>
          <w:shd w:val="clear" w:color="auto" w:fill="FFFFFF"/>
        </w:rPr>
        <w:t xml:space="preserve">                         </w:t>
      </w:r>
      <w:r>
        <w:rPr>
          <w:rFonts w:ascii="Times New Roman" w:hAnsi="Times New Roman" w:cs="Times New Roman"/>
          <w:noProof/>
          <w:color w:val="333333"/>
          <w:sz w:val="28"/>
          <w:szCs w:val="28"/>
          <w:shd w:val="clear" w:color="auto" w:fill="FFFFFF"/>
        </w:rPr>
        <w:drawing>
          <wp:inline distT="0" distB="0" distL="0" distR="0" wp14:anchorId="24F36577" wp14:editId="28883BCE">
            <wp:extent cx="2193402" cy="1117184"/>
            <wp:effectExtent l="0" t="0" r="0" b="6985"/>
            <wp:docPr id="67028405" name="Рисунок 6702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37320" name=""/>
                    <pic:cNvPicPr>
                      <a:picLocks noChangeAspect="1"/>
                    </pic:cNvPicPr>
                  </pic:nvPicPr>
                  <pic:blipFill>
                    <a:blip r:embed="rId14"/>
                    <a:stretch/>
                  </pic:blipFill>
                  <pic:spPr bwMode="auto">
                    <a:xfrm>
                      <a:off x="0" y="0"/>
                      <a:ext cx="2310669" cy="1176913"/>
                    </a:xfrm>
                    <a:prstGeom prst="rect">
                      <a:avLst/>
                    </a:prstGeom>
                  </pic:spPr>
                </pic:pic>
              </a:graphicData>
            </a:graphic>
          </wp:inline>
        </w:drawing>
      </w:r>
    </w:p>
    <w:p w14:paraId="7ADB572D" w14:textId="77777777" w:rsidR="00BC61E0" w:rsidRDefault="00BC61E0" w:rsidP="00BC61E0">
      <w:pPr>
        <w:spacing w:line="360" w:lineRule="auto"/>
        <w:ind w:firstLine="709"/>
        <w:jc w:val="both"/>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(рис.3) входное тестирование                  (рис.4) финальное тестирование</w:t>
      </w:r>
    </w:p>
    <w:p w14:paraId="4BAC4505" w14:textId="492E6FE8" w:rsidR="00BC61E0" w:rsidRPr="00F969EC" w:rsidRDefault="00BC61E0" w:rsidP="00BC61E0">
      <w:pPr>
        <w:spacing w:line="360" w:lineRule="auto"/>
        <w:ind w:firstLine="709"/>
        <w:jc w:val="both"/>
        <w:rPr>
          <w:rFonts w:ascii="Times New Roman" w:hAnsi="Times New Roman" w:cs="Times New Roman"/>
          <w:sz w:val="28"/>
          <w:szCs w:val="28"/>
          <w:shd w:val="clear" w:color="auto" w:fill="FFFFFF"/>
          <w:lang w:val="ru-RU"/>
        </w:rPr>
      </w:pPr>
      <w:r w:rsidRPr="00F969EC">
        <w:rPr>
          <w:rFonts w:ascii="Times New Roman" w:hAnsi="Times New Roman" w:cs="Times New Roman"/>
          <w:sz w:val="28"/>
          <w:szCs w:val="28"/>
          <w:shd w:val="clear" w:color="auto" w:fill="FFFFFF"/>
        </w:rPr>
        <w:t>Одно задание имело 100 процентную точность, то есть все студенты выбрали правильное слово. Что касается заданий «</w:t>
      </w:r>
      <w:r w:rsidRPr="00F969EC">
        <w:rPr>
          <w:rFonts w:ascii="Times New Roman" w:hAnsi="Times New Roman" w:cs="Times New Roman"/>
          <w:sz w:val="28"/>
          <w:szCs w:val="28"/>
          <w:shd w:val="clear" w:color="auto" w:fill="FFFFFF"/>
          <w:lang w:val="en-US"/>
        </w:rPr>
        <w:t>open</w:t>
      </w:r>
      <w:r w:rsidRPr="00F969EC">
        <w:rPr>
          <w:rFonts w:ascii="Times New Roman" w:hAnsi="Times New Roman" w:cs="Times New Roman"/>
          <w:sz w:val="28"/>
          <w:szCs w:val="28"/>
          <w:shd w:val="clear" w:color="auto" w:fill="FFFFFF"/>
          <w:lang w:val="ru-RU"/>
        </w:rPr>
        <w:t>-</w:t>
      </w:r>
      <w:r w:rsidRPr="00F969EC">
        <w:rPr>
          <w:rFonts w:ascii="Times New Roman" w:hAnsi="Times New Roman" w:cs="Times New Roman"/>
          <w:sz w:val="28"/>
          <w:szCs w:val="28"/>
          <w:shd w:val="clear" w:color="auto" w:fill="FFFFFF"/>
          <w:lang w:val="en-US"/>
        </w:rPr>
        <w:t>closed</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lang w:val="en-US"/>
        </w:rPr>
        <w:t>questions</w:t>
      </w:r>
      <w:r w:rsidRPr="00F969EC">
        <w:rPr>
          <w:rFonts w:ascii="Times New Roman" w:hAnsi="Times New Roman" w:cs="Times New Roman"/>
          <w:sz w:val="28"/>
          <w:szCs w:val="28"/>
          <w:shd w:val="clear" w:color="auto" w:fill="FFFFFF"/>
        </w:rPr>
        <w:t>» и на аудирование</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rPr>
        <w:t xml:space="preserve">ученики в основном допускали ошибки из-за потери концентрации, например, пропускали буквы в слове </w:t>
      </w:r>
      <w:r w:rsidRPr="00F969EC">
        <w:rPr>
          <w:rFonts w:ascii="Times New Roman" w:hAnsi="Times New Roman" w:cs="Times New Roman"/>
          <w:sz w:val="28"/>
          <w:szCs w:val="28"/>
          <w:shd w:val="clear" w:color="auto" w:fill="FFFFFF"/>
          <w:lang w:val="en-US"/>
        </w:rPr>
        <w:t>living</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room</w:t>
      </w:r>
      <w:r w:rsidRPr="00F969EC">
        <w:rPr>
          <w:rFonts w:ascii="Times New Roman" w:hAnsi="Times New Roman" w:cs="Times New Roman"/>
          <w:sz w:val="28"/>
          <w:szCs w:val="28"/>
          <w:shd w:val="clear" w:color="auto" w:fill="FFFFFF"/>
        </w:rPr>
        <w:t xml:space="preserve"> или некоторые предлоги в предложениях. Несмотря на это, тема «комнаты» была усвоена и отработана. Учащиеся научились правильно распознавать слова, уметь использовать их в контексте, а также грамотно писать. Этот факт может подтвердить последнее задание – </w:t>
      </w:r>
      <w:r w:rsidRPr="00F969EC">
        <w:rPr>
          <w:rFonts w:ascii="Times New Roman" w:hAnsi="Times New Roman" w:cs="Times New Roman"/>
          <w:sz w:val="28"/>
          <w:szCs w:val="28"/>
          <w:shd w:val="clear" w:color="auto" w:fill="FFFFFF"/>
          <w:lang w:val="en-US"/>
        </w:rPr>
        <w:t>picture</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lang w:val="en-US"/>
        </w:rPr>
        <w:t>description</w:t>
      </w:r>
      <w:r w:rsidRPr="00F969EC">
        <w:rPr>
          <w:rFonts w:ascii="Times New Roman" w:hAnsi="Times New Roman" w:cs="Times New Roman"/>
          <w:sz w:val="28"/>
          <w:szCs w:val="28"/>
          <w:shd w:val="clear" w:color="auto" w:fill="FFFFFF"/>
        </w:rPr>
        <w:t>. Только три ученика сделали ошибки. В двух словах из трех были пропущены буквы (</w:t>
      </w:r>
      <w:proofErr w:type="spellStart"/>
      <w:r w:rsidRPr="00F969EC">
        <w:rPr>
          <w:rFonts w:ascii="Times New Roman" w:hAnsi="Times New Roman" w:cs="Times New Roman"/>
          <w:sz w:val="28"/>
          <w:szCs w:val="28"/>
          <w:shd w:val="clear" w:color="auto" w:fill="FFFFFF"/>
          <w:lang w:val="en-US"/>
        </w:rPr>
        <w:t>livin</w:t>
      </w:r>
      <w:proofErr w:type="spellEnd"/>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room</w:t>
      </w:r>
      <w:r w:rsidRPr="00F969EC">
        <w:rPr>
          <w:rFonts w:ascii="Times New Roman" w:hAnsi="Times New Roman" w:cs="Times New Roman"/>
          <w:sz w:val="28"/>
          <w:szCs w:val="28"/>
          <w:shd w:val="clear" w:color="auto" w:fill="FFFFFF"/>
        </w:rPr>
        <w:t xml:space="preserve">, </w:t>
      </w:r>
      <w:proofErr w:type="spellStart"/>
      <w:r w:rsidRPr="00F969EC">
        <w:rPr>
          <w:rFonts w:ascii="Times New Roman" w:hAnsi="Times New Roman" w:cs="Times New Roman"/>
          <w:sz w:val="28"/>
          <w:szCs w:val="28"/>
          <w:shd w:val="clear" w:color="auto" w:fill="FFFFFF"/>
          <w:lang w:val="en-US"/>
        </w:rPr>
        <w:t>kitcen</w:t>
      </w:r>
      <w:proofErr w:type="spellEnd"/>
      <w:r w:rsidRPr="00F969EC">
        <w:rPr>
          <w:rFonts w:ascii="Times New Roman" w:hAnsi="Times New Roman" w:cs="Times New Roman"/>
          <w:sz w:val="28"/>
          <w:szCs w:val="28"/>
          <w:shd w:val="clear" w:color="auto" w:fill="FFFFFF"/>
        </w:rPr>
        <w:t xml:space="preserve">), а в одном слова </w:t>
      </w:r>
      <w:r w:rsidRPr="00F969EC">
        <w:rPr>
          <w:rFonts w:ascii="Times New Roman" w:hAnsi="Times New Roman" w:cs="Times New Roman"/>
          <w:sz w:val="28"/>
          <w:szCs w:val="28"/>
          <w:shd w:val="clear" w:color="auto" w:fill="FFFFFF"/>
          <w:lang w:val="en-US"/>
        </w:rPr>
        <w:t>bathroom</w:t>
      </w:r>
      <w:r w:rsidRPr="00F969EC">
        <w:rPr>
          <w:rFonts w:ascii="Times New Roman" w:hAnsi="Times New Roman" w:cs="Times New Roman"/>
          <w:sz w:val="28"/>
          <w:szCs w:val="28"/>
          <w:shd w:val="clear" w:color="auto" w:fill="FFFFFF"/>
        </w:rPr>
        <w:t xml:space="preserve"> написано раздельно. Однако последнее опять же можно отнести к невнимательности, потому что в предыдущем задании на аудирование ученик написал это же слово правильно. Так важно отметить, что вместе с новыми словами, было повторено много лексики, которая должны была входить в активный </w:t>
      </w:r>
      <w:proofErr w:type="spellStart"/>
      <w:r w:rsidRPr="00F969EC">
        <w:rPr>
          <w:rFonts w:ascii="Times New Roman" w:hAnsi="Times New Roman" w:cs="Times New Roman"/>
          <w:sz w:val="28"/>
          <w:szCs w:val="28"/>
          <w:shd w:val="clear" w:color="auto" w:fill="FFFFFF"/>
        </w:rPr>
        <w:t>вокабуляр</w:t>
      </w:r>
      <w:proofErr w:type="spellEnd"/>
      <w:r w:rsidRPr="00F969EC">
        <w:rPr>
          <w:rFonts w:ascii="Times New Roman" w:hAnsi="Times New Roman" w:cs="Times New Roman"/>
          <w:sz w:val="28"/>
          <w:szCs w:val="28"/>
          <w:shd w:val="clear" w:color="auto" w:fill="FFFFFF"/>
        </w:rPr>
        <w:t xml:space="preserve">, однако на практике выяснилось, что это не так. Например, слово </w:t>
      </w:r>
      <w:r w:rsidRPr="00F969EC">
        <w:rPr>
          <w:rFonts w:ascii="Times New Roman" w:hAnsi="Times New Roman" w:cs="Times New Roman"/>
          <w:sz w:val="28"/>
          <w:szCs w:val="28"/>
          <w:shd w:val="clear" w:color="auto" w:fill="FFFFFF"/>
          <w:lang w:val="en-US"/>
        </w:rPr>
        <w:t>cook</w:t>
      </w:r>
      <w:r w:rsidRPr="00F969EC">
        <w:rPr>
          <w:rFonts w:ascii="Times New Roman" w:hAnsi="Times New Roman" w:cs="Times New Roman"/>
          <w:sz w:val="28"/>
          <w:szCs w:val="28"/>
          <w:shd w:val="clear" w:color="auto" w:fill="FFFFFF"/>
        </w:rPr>
        <w:t xml:space="preserve"> теперь не вызывало вопросов, потому что на рисунке 5 показано, что 90 % учеников ответило правильно на вопрос </w:t>
      </w:r>
      <w:r w:rsidRPr="00F969EC">
        <w:rPr>
          <w:rFonts w:ascii="Times New Roman" w:hAnsi="Times New Roman" w:cs="Times New Roman"/>
          <w:sz w:val="28"/>
          <w:szCs w:val="28"/>
          <w:shd w:val="clear" w:color="auto" w:fill="FFFFFF"/>
          <w:lang w:val="en-US"/>
        </w:rPr>
        <w:t>people</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cook</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in</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the</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a</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dining</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room</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b</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living</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room</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c</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kitchen</w:t>
      </w:r>
    </w:p>
    <w:p w14:paraId="2AE0AB68" w14:textId="77777777" w:rsidR="00BC61E0" w:rsidRDefault="00BC61E0" w:rsidP="00BC61E0">
      <w:pPr>
        <w:spacing w:line="360" w:lineRule="auto"/>
        <w:ind w:firstLine="709"/>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w:t>
      </w:r>
      <w:r>
        <w:rPr>
          <w:rFonts w:ascii="Times New Roman" w:hAnsi="Times New Roman" w:cs="Times New Roman"/>
          <w:noProof/>
          <w:color w:val="333333"/>
          <w:sz w:val="28"/>
          <w:szCs w:val="28"/>
          <w:shd w:val="clear" w:color="auto" w:fill="FFFFFF"/>
        </w:rPr>
        <w:drawing>
          <wp:inline distT="0" distB="0" distL="0" distR="0" wp14:anchorId="0D6B22CF" wp14:editId="2D7F3703">
            <wp:extent cx="3063882" cy="1479550"/>
            <wp:effectExtent l="0" t="0" r="3175" b="635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93137" name=""/>
                    <pic:cNvPicPr>
                      <a:picLocks noChangeAspect="1"/>
                    </pic:cNvPicPr>
                  </pic:nvPicPr>
                  <pic:blipFill>
                    <a:blip r:embed="rId15"/>
                    <a:stretch/>
                  </pic:blipFill>
                  <pic:spPr bwMode="auto">
                    <a:xfrm>
                      <a:off x="0" y="0"/>
                      <a:ext cx="3161354" cy="1526619"/>
                    </a:xfrm>
                    <a:prstGeom prst="rect">
                      <a:avLst/>
                    </a:prstGeom>
                  </pic:spPr>
                </pic:pic>
              </a:graphicData>
            </a:graphic>
          </wp:inline>
        </w:drawing>
      </w:r>
    </w:p>
    <w:p w14:paraId="081C7F6A" w14:textId="77777777" w:rsidR="00BC61E0" w:rsidRDefault="00BC61E0" w:rsidP="00BC61E0">
      <w:pPr>
        <w:spacing w:line="360" w:lineRule="auto"/>
        <w:rPr>
          <w:rFonts w:ascii="Times New Roman" w:hAnsi="Times New Roman" w:cs="Times New Roman"/>
          <w:i/>
          <w:iCs/>
          <w:color w:val="333333"/>
          <w:sz w:val="28"/>
          <w:szCs w:val="28"/>
          <w:shd w:val="clear" w:color="auto" w:fill="FFFFFF"/>
        </w:rPr>
      </w:pPr>
      <w:r>
        <w:rPr>
          <w:rFonts w:ascii="Times New Roman" w:hAnsi="Times New Roman" w:cs="Times New Roman"/>
          <w:color w:val="333333"/>
          <w:sz w:val="28"/>
          <w:szCs w:val="28"/>
          <w:shd w:val="clear" w:color="auto" w:fill="FFFFFF"/>
        </w:rPr>
        <w:t xml:space="preserve">                                                               </w:t>
      </w:r>
      <w:r>
        <w:rPr>
          <w:rFonts w:ascii="Times New Roman" w:hAnsi="Times New Roman" w:cs="Times New Roman"/>
          <w:i/>
          <w:iCs/>
          <w:color w:val="333333"/>
          <w:sz w:val="28"/>
          <w:szCs w:val="28"/>
          <w:shd w:val="clear" w:color="auto" w:fill="FFFFFF"/>
        </w:rPr>
        <w:t xml:space="preserve">(рис.5) </w:t>
      </w:r>
    </w:p>
    <w:p w14:paraId="27ADF695" w14:textId="030CE039" w:rsidR="001C1BC0" w:rsidRDefault="00BC61E0"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lastRenderedPageBreak/>
        <w:t xml:space="preserve">Что касается результатов за все два урока с элементами геймификации, то 4 участника набрали максимальные 20 баллов, минимальным стала отметка в 16 очков. Таким образом можно сделать о том, что элементы гейминга действительно способствуют мотивации студентов учить лексические единицы, так как они борются за самые высокие баллы, чтобы получить подарок. Однако также стоит отметить, что несмотря на то, что в основном на протяжении двух занятий атмосфера в классе была рабочей и дружелюбной, возникали спорные моменты, когда начинались упреки в сторону ученика, неправильно сказавшего или написавшего определенное слово. В классе учатся разные по характеру люди, не все умеют спокойно принимать поражение, поэтому иногда командная работа, например, в игре </w:t>
      </w:r>
      <w:r>
        <w:rPr>
          <w:rFonts w:ascii="Times New Roman" w:hAnsi="Times New Roman" w:cs="Times New Roman"/>
          <w:color w:val="333333"/>
          <w:sz w:val="28"/>
          <w:szCs w:val="28"/>
          <w:shd w:val="clear" w:color="auto" w:fill="FFFFFF"/>
          <w:lang w:val="en-US"/>
        </w:rPr>
        <w:t>jeopardy</w:t>
      </w:r>
      <w:r>
        <w:rPr>
          <w:rFonts w:ascii="Times New Roman" w:hAnsi="Times New Roman" w:cs="Times New Roman"/>
          <w:color w:val="333333"/>
          <w:sz w:val="28"/>
          <w:szCs w:val="28"/>
          <w:shd w:val="clear" w:color="auto" w:fill="FFFFFF"/>
        </w:rPr>
        <w:t xml:space="preserve"> проходила достаточно сложно с точки зрения поведения и дисциплины. Однако это никак не может повлиять на тот факт, что лексические единицы по теме «комнаты» были действительно хорошо выучены. </w:t>
      </w:r>
    </w:p>
    <w:p w14:paraId="1CA1239A" w14:textId="77777777" w:rsidR="00D83CE4" w:rsidRP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p>
    <w:p w14:paraId="68099909" w14:textId="62269F54" w:rsidR="00FF7637" w:rsidRPr="00AD456B" w:rsidRDefault="00FF7637" w:rsidP="00AD456B">
      <w:pPr>
        <w:pStyle w:val="20"/>
        <w:rPr>
          <w:rFonts w:cs="Times New Roman"/>
          <w:szCs w:val="28"/>
          <w:lang w:val="ru-RU"/>
        </w:rPr>
      </w:pPr>
      <w:bookmarkStart w:id="48" w:name="_Toc135399272"/>
      <w:r w:rsidRPr="00AD456B">
        <w:rPr>
          <w:rFonts w:cs="Times New Roman"/>
          <w:szCs w:val="28"/>
          <w:lang w:val="ru-RU"/>
        </w:rPr>
        <w:t xml:space="preserve">2.3. </w:t>
      </w:r>
      <w:r w:rsidR="00D83CE4">
        <w:rPr>
          <w:rFonts w:cs="Times New Roman"/>
          <w:szCs w:val="28"/>
          <w:lang w:val="ru-RU"/>
        </w:rPr>
        <w:t>Описание проведения двух уроков традиционным методом</w:t>
      </w:r>
      <w:bookmarkEnd w:id="48"/>
      <w:r w:rsidR="00D83CE4">
        <w:rPr>
          <w:rFonts w:cs="Times New Roman"/>
          <w:szCs w:val="28"/>
          <w:lang w:val="ru-RU"/>
        </w:rPr>
        <w:t xml:space="preserve"> </w:t>
      </w:r>
    </w:p>
    <w:p w14:paraId="74AB4BE0" w14:textId="77777777" w:rsidR="00D83CE4" w:rsidRPr="00F969EC" w:rsidRDefault="00D83CE4" w:rsidP="00D83CE4">
      <w:pPr>
        <w:spacing w:line="360" w:lineRule="auto"/>
        <w:ind w:firstLine="709"/>
        <w:jc w:val="both"/>
        <w:rPr>
          <w:rFonts w:ascii="Times New Roman" w:hAnsi="Times New Roman" w:cs="Times New Roman"/>
          <w:sz w:val="28"/>
          <w:szCs w:val="28"/>
          <w:shd w:val="clear" w:color="auto" w:fill="FFFFFF"/>
        </w:rPr>
      </w:pPr>
      <w:r w:rsidRPr="00F969EC">
        <w:rPr>
          <w:rFonts w:ascii="Times New Roman" w:hAnsi="Times New Roman" w:cs="Times New Roman"/>
          <w:sz w:val="28"/>
          <w:szCs w:val="28"/>
          <w:shd w:val="clear" w:color="auto" w:fill="FFFFFF"/>
        </w:rPr>
        <w:t>Чтобы выявить способствует ли геймификация лучшему развитию лексических навыков была проведена еще одна серия уроков с другой группой</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rPr>
        <w:t xml:space="preserve">состоящей из 9 учащихся. Уровень языка также можно было оценить как </w:t>
      </w:r>
      <w:r w:rsidRPr="00F969EC">
        <w:rPr>
          <w:rFonts w:ascii="Times New Roman" w:hAnsi="Times New Roman" w:cs="Times New Roman"/>
          <w:sz w:val="28"/>
          <w:szCs w:val="28"/>
          <w:shd w:val="clear" w:color="auto" w:fill="FFFFFF"/>
          <w:lang w:val="en-US"/>
        </w:rPr>
        <w:t>Beginners</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rPr>
        <w:t xml:space="preserve">преходящие в </w:t>
      </w:r>
      <w:r w:rsidRPr="00F969EC">
        <w:rPr>
          <w:rFonts w:ascii="Times New Roman" w:hAnsi="Times New Roman" w:cs="Times New Roman"/>
          <w:sz w:val="28"/>
          <w:szCs w:val="28"/>
          <w:shd w:val="clear" w:color="auto" w:fill="FFFFFF"/>
          <w:lang w:val="en-US"/>
        </w:rPr>
        <w:t>A</w:t>
      </w:r>
      <w:r w:rsidRPr="00F969EC">
        <w:rPr>
          <w:rFonts w:ascii="Times New Roman" w:hAnsi="Times New Roman" w:cs="Times New Roman"/>
          <w:sz w:val="28"/>
          <w:szCs w:val="28"/>
          <w:shd w:val="clear" w:color="auto" w:fill="FFFFFF"/>
          <w:lang w:val="ru-RU"/>
        </w:rPr>
        <w:t xml:space="preserve">1, </w:t>
      </w:r>
      <w:r w:rsidRPr="00F969EC">
        <w:rPr>
          <w:rFonts w:ascii="Times New Roman" w:hAnsi="Times New Roman" w:cs="Times New Roman"/>
          <w:sz w:val="28"/>
          <w:szCs w:val="28"/>
          <w:shd w:val="clear" w:color="auto" w:fill="FFFFFF"/>
        </w:rPr>
        <w:t xml:space="preserve">так как по всех классах одинаковой возрастной категории учебная программа предполагает использование пособий серии </w:t>
      </w:r>
      <w:r w:rsidRPr="00F969EC">
        <w:rPr>
          <w:rFonts w:ascii="Times New Roman" w:hAnsi="Times New Roman" w:cs="Times New Roman"/>
          <w:sz w:val="28"/>
          <w:szCs w:val="28"/>
          <w:shd w:val="clear" w:color="auto" w:fill="FFFFFF"/>
          <w:lang w:val="en-US"/>
        </w:rPr>
        <w:t>Fly</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lang w:val="en-US"/>
        </w:rPr>
        <w:t>High</w:t>
      </w:r>
      <w:r w:rsidRPr="00F969EC">
        <w:rPr>
          <w:rFonts w:ascii="Times New Roman" w:hAnsi="Times New Roman" w:cs="Times New Roman"/>
          <w:sz w:val="28"/>
          <w:szCs w:val="28"/>
          <w:shd w:val="clear" w:color="auto" w:fill="FFFFFF"/>
          <w:lang w:val="ru-RU"/>
        </w:rPr>
        <w:t xml:space="preserve"> 2, </w:t>
      </w:r>
      <w:r w:rsidRPr="00F969EC">
        <w:rPr>
          <w:rFonts w:ascii="Times New Roman" w:hAnsi="Times New Roman" w:cs="Times New Roman"/>
          <w:sz w:val="28"/>
          <w:szCs w:val="28"/>
          <w:shd w:val="clear" w:color="auto" w:fill="FFFFFF"/>
        </w:rPr>
        <w:t>в которой темы являются новыми для учащихся.</w:t>
      </w:r>
      <w:r w:rsidRPr="00F969EC">
        <w:rPr>
          <w:rFonts w:ascii="Times New Roman" w:hAnsi="Times New Roman" w:cs="Times New Roman"/>
          <w:sz w:val="28"/>
          <w:szCs w:val="28"/>
          <w:shd w:val="clear" w:color="auto" w:fill="FFFFFF"/>
          <w:lang w:val="ru-RU"/>
        </w:rPr>
        <w:t xml:space="preserve"> </w:t>
      </w:r>
    </w:p>
    <w:p w14:paraId="6A8ABE5E" w14:textId="77777777" w:rsidR="00D83CE4" w:rsidRPr="00F969EC" w:rsidRDefault="00D83CE4" w:rsidP="00D83CE4">
      <w:pPr>
        <w:spacing w:line="360" w:lineRule="auto"/>
        <w:ind w:firstLine="709"/>
        <w:jc w:val="both"/>
        <w:rPr>
          <w:rFonts w:ascii="Times New Roman" w:hAnsi="Times New Roman" w:cs="Times New Roman"/>
          <w:sz w:val="28"/>
          <w:szCs w:val="28"/>
          <w:shd w:val="clear" w:color="auto" w:fill="FFFFFF"/>
        </w:rPr>
      </w:pPr>
      <w:r w:rsidRPr="00F969EC">
        <w:rPr>
          <w:rFonts w:ascii="Times New Roman" w:hAnsi="Times New Roman" w:cs="Times New Roman"/>
          <w:sz w:val="28"/>
          <w:szCs w:val="28"/>
          <w:shd w:val="clear" w:color="auto" w:fill="FFFFFF"/>
        </w:rPr>
        <w:t xml:space="preserve">Занятие в данной группе строились на базе смешанного метода обучения, то есть могли применяться как прямой, так и грамматико-переводной подходы к изучению лексики. Цель этих уроков не отличалась от тех, которые были на уроках с элементами гейминга. То есть задача была посредством определенного пула заданий и упражнений отработать лексику по теме «Комнаты», что включало овладение значением, употреблением, звуковой и графической формой слов, а также повторение пройденных грамматических тем </w:t>
      </w:r>
      <w:r w:rsidRPr="00F969EC">
        <w:rPr>
          <w:rFonts w:ascii="Times New Roman" w:hAnsi="Times New Roman" w:cs="Times New Roman"/>
          <w:sz w:val="28"/>
          <w:szCs w:val="28"/>
          <w:shd w:val="clear" w:color="auto" w:fill="FFFFFF"/>
          <w:lang w:val="en-US"/>
        </w:rPr>
        <w:t>Present</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Simple</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ru-RU"/>
        </w:rPr>
        <w:t>и</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Present</w:t>
      </w:r>
      <w:r w:rsidRPr="00F969EC">
        <w:rPr>
          <w:rFonts w:ascii="Times New Roman" w:hAnsi="Times New Roman" w:cs="Times New Roman"/>
          <w:sz w:val="28"/>
          <w:szCs w:val="28"/>
          <w:shd w:val="clear" w:color="auto" w:fill="FFFFFF"/>
        </w:rPr>
        <w:t xml:space="preserve"> </w:t>
      </w:r>
      <w:r w:rsidRPr="00F969EC">
        <w:rPr>
          <w:rFonts w:ascii="Times New Roman" w:hAnsi="Times New Roman" w:cs="Times New Roman"/>
          <w:sz w:val="28"/>
          <w:szCs w:val="28"/>
          <w:shd w:val="clear" w:color="auto" w:fill="FFFFFF"/>
          <w:lang w:val="en-US"/>
        </w:rPr>
        <w:t>Continuous</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rPr>
        <w:t xml:space="preserve">см. Приложение 4). </w:t>
      </w:r>
    </w:p>
    <w:p w14:paraId="67B60EDD" w14:textId="129CCBBC" w:rsidR="00D83CE4" w:rsidRPr="00F969EC" w:rsidRDefault="00D83CE4" w:rsidP="00D83CE4">
      <w:pPr>
        <w:spacing w:line="360" w:lineRule="auto"/>
        <w:ind w:firstLine="709"/>
        <w:jc w:val="both"/>
        <w:rPr>
          <w:rFonts w:ascii="Times New Roman" w:hAnsi="Times New Roman" w:cs="Times New Roman"/>
          <w:sz w:val="28"/>
          <w:szCs w:val="28"/>
          <w:shd w:val="clear" w:color="auto" w:fill="FFFFFF"/>
        </w:rPr>
      </w:pPr>
      <w:r w:rsidRPr="00F969EC">
        <w:rPr>
          <w:rFonts w:ascii="Times New Roman" w:hAnsi="Times New Roman" w:cs="Times New Roman"/>
          <w:sz w:val="28"/>
          <w:szCs w:val="28"/>
          <w:shd w:val="clear" w:color="auto" w:fill="FFFFFF"/>
        </w:rPr>
        <w:lastRenderedPageBreak/>
        <w:t xml:space="preserve">В начале урока также был проведен входной тест по теме «Комнаты» для того, чтобы установить уровень владения данной лексикой, так как некоторые слова должны были быть знакомы (см. Приложение </w:t>
      </w:r>
      <w:r w:rsidR="00F969EC">
        <w:rPr>
          <w:rFonts w:ascii="Times New Roman" w:hAnsi="Times New Roman" w:cs="Times New Roman"/>
          <w:sz w:val="28"/>
          <w:szCs w:val="28"/>
          <w:shd w:val="clear" w:color="auto" w:fill="FFFFFF"/>
          <w:lang w:val="en-US"/>
        </w:rPr>
        <w:t>5</w:t>
      </w:r>
      <w:r w:rsidRPr="00F969EC">
        <w:rPr>
          <w:rFonts w:ascii="Times New Roman" w:hAnsi="Times New Roman" w:cs="Times New Roman"/>
          <w:sz w:val="28"/>
          <w:szCs w:val="28"/>
          <w:shd w:val="clear" w:color="auto" w:fill="FFFFFF"/>
        </w:rPr>
        <w:t xml:space="preserve">). Тестирование ничем не отличалось от того, который был проведен на </w:t>
      </w:r>
      <w:proofErr w:type="spellStart"/>
      <w:r w:rsidRPr="00F969EC">
        <w:rPr>
          <w:rFonts w:ascii="Times New Roman" w:hAnsi="Times New Roman" w:cs="Times New Roman"/>
          <w:sz w:val="28"/>
          <w:szCs w:val="28"/>
          <w:shd w:val="clear" w:color="auto" w:fill="FFFFFF"/>
        </w:rPr>
        <w:t>геймифицированном</w:t>
      </w:r>
      <w:proofErr w:type="spellEnd"/>
      <w:r w:rsidRPr="00F969EC">
        <w:rPr>
          <w:rFonts w:ascii="Times New Roman" w:hAnsi="Times New Roman" w:cs="Times New Roman"/>
          <w:sz w:val="28"/>
          <w:szCs w:val="28"/>
          <w:shd w:val="clear" w:color="auto" w:fill="FFFFFF"/>
        </w:rPr>
        <w:t xml:space="preserve"> уроке: 6 вопросов, 4 из них </w:t>
      </w:r>
      <w:r w:rsidRPr="00F969EC">
        <w:rPr>
          <w:rFonts w:ascii="Times New Roman" w:hAnsi="Times New Roman" w:cs="Times New Roman"/>
          <w:sz w:val="28"/>
          <w:szCs w:val="28"/>
          <w:shd w:val="clear" w:color="auto" w:fill="FFFFFF"/>
          <w:lang w:val="en-US"/>
        </w:rPr>
        <w:t>multiple</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lang w:val="en-US"/>
        </w:rPr>
        <w:t>choice</w:t>
      </w:r>
      <w:r w:rsidRPr="00F969EC">
        <w:rPr>
          <w:rFonts w:ascii="Times New Roman" w:hAnsi="Times New Roman" w:cs="Times New Roman"/>
          <w:sz w:val="28"/>
          <w:szCs w:val="28"/>
          <w:shd w:val="clear" w:color="auto" w:fill="FFFFFF"/>
        </w:rPr>
        <w:t xml:space="preserve">, в 2 пунктах задание обратное </w:t>
      </w:r>
      <w:r w:rsidRPr="00F969EC">
        <w:rPr>
          <w:rFonts w:ascii="Times New Roman" w:hAnsi="Times New Roman" w:cs="Times New Roman"/>
          <w:sz w:val="28"/>
          <w:szCs w:val="28"/>
          <w:shd w:val="clear" w:color="auto" w:fill="FFFFFF"/>
          <w:lang w:val="en-US"/>
        </w:rPr>
        <w:t>picture</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lang w:val="en-US"/>
        </w:rPr>
        <w:t>dictation</w:t>
      </w:r>
      <w:r w:rsidRPr="00F969EC">
        <w:rPr>
          <w:rFonts w:ascii="Times New Roman" w:hAnsi="Times New Roman" w:cs="Times New Roman"/>
          <w:sz w:val="28"/>
          <w:szCs w:val="28"/>
          <w:shd w:val="clear" w:color="auto" w:fill="FFFFFF"/>
        </w:rPr>
        <w:t xml:space="preserve">. В результате было выяснено, что обе группы находятся на примерно одинаковом уровне усвоения лексики по теме «Комнаты». Это может подтвердить процентное соотношение правильных и неправильных ответов. На рисунке 6 и 7 приведена общая статистика выполнения заданий в двух группах. Первое изображение – это результаты </w:t>
      </w:r>
      <w:proofErr w:type="spellStart"/>
      <w:r w:rsidRPr="00F969EC">
        <w:rPr>
          <w:rFonts w:ascii="Times New Roman" w:hAnsi="Times New Roman" w:cs="Times New Roman"/>
          <w:sz w:val="28"/>
          <w:szCs w:val="28"/>
          <w:shd w:val="clear" w:color="auto" w:fill="FFFFFF"/>
        </w:rPr>
        <w:t>геймифицированной</w:t>
      </w:r>
      <w:proofErr w:type="spellEnd"/>
      <w:r w:rsidRPr="00F969EC">
        <w:rPr>
          <w:rFonts w:ascii="Times New Roman" w:hAnsi="Times New Roman" w:cs="Times New Roman"/>
          <w:sz w:val="28"/>
          <w:szCs w:val="28"/>
          <w:shd w:val="clear" w:color="auto" w:fill="FFFFFF"/>
        </w:rPr>
        <w:t xml:space="preserve"> группы</w:t>
      </w:r>
      <w:r w:rsidRPr="00F969EC">
        <w:rPr>
          <w:rFonts w:ascii="Times New Roman" w:hAnsi="Times New Roman" w:cs="Times New Roman"/>
          <w:sz w:val="28"/>
          <w:szCs w:val="28"/>
          <w:shd w:val="clear" w:color="auto" w:fill="FFFFFF"/>
          <w:lang w:val="ru-RU"/>
        </w:rPr>
        <w:t xml:space="preserve">, </w:t>
      </w:r>
      <w:r w:rsidRPr="00F969EC">
        <w:rPr>
          <w:rFonts w:ascii="Times New Roman" w:hAnsi="Times New Roman" w:cs="Times New Roman"/>
          <w:sz w:val="28"/>
          <w:szCs w:val="28"/>
          <w:shd w:val="clear" w:color="auto" w:fill="FFFFFF"/>
        </w:rPr>
        <w:t>второе – классической.</w:t>
      </w:r>
    </w:p>
    <w:p w14:paraId="64F2C198" w14:textId="77777777" w:rsidR="00C636B4" w:rsidRPr="00F969EC" w:rsidRDefault="00C636B4" w:rsidP="00D83CE4">
      <w:pPr>
        <w:spacing w:line="360" w:lineRule="auto"/>
        <w:ind w:firstLine="709"/>
        <w:jc w:val="both"/>
        <w:rPr>
          <w:rFonts w:ascii="Times New Roman" w:hAnsi="Times New Roman" w:cs="Times New Roman"/>
          <w:sz w:val="28"/>
          <w:szCs w:val="28"/>
          <w:shd w:val="clear" w:color="auto" w:fill="FFFFFF"/>
        </w:rPr>
      </w:pPr>
    </w:p>
    <w:p w14:paraId="0BFA57D6" w14:textId="77777777" w:rsidR="00C636B4" w:rsidRDefault="00D83CE4" w:rsidP="00C636B4">
      <w:pPr>
        <w:spacing w:line="360" w:lineRule="auto"/>
        <w:ind w:firstLine="709"/>
        <w:jc w:val="center"/>
        <w:rPr>
          <w:rFonts w:ascii="Times New Roman" w:hAnsi="Times New Roman" w:cs="Times New Roman"/>
          <w:noProof/>
          <w:color w:val="333333"/>
          <w:sz w:val="28"/>
          <w:szCs w:val="28"/>
          <w:shd w:val="clear" w:color="auto" w:fill="FFFFFF"/>
        </w:rPr>
      </w:pPr>
      <w:r w:rsidRPr="0063007E">
        <w:rPr>
          <w:rFonts w:ascii="Times New Roman" w:hAnsi="Times New Roman" w:cs="Times New Roman"/>
          <w:noProof/>
          <w:color w:val="333333"/>
          <w:sz w:val="28"/>
          <w:szCs w:val="28"/>
          <w:shd w:val="clear" w:color="auto" w:fill="FFFFFF"/>
        </w:rPr>
        <w:drawing>
          <wp:inline distT="0" distB="0" distL="0" distR="0" wp14:anchorId="6C89A232" wp14:editId="5071739E">
            <wp:extent cx="3907836" cy="1905000"/>
            <wp:effectExtent l="0" t="0" r="0" b="0"/>
            <wp:docPr id="1136942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4272" name=""/>
                    <pic:cNvPicPr/>
                  </pic:nvPicPr>
                  <pic:blipFill>
                    <a:blip r:embed="rId16"/>
                    <a:stretch>
                      <a:fillRect/>
                    </a:stretch>
                  </pic:blipFill>
                  <pic:spPr>
                    <a:xfrm>
                      <a:off x="0" y="0"/>
                      <a:ext cx="3935199" cy="1918339"/>
                    </a:xfrm>
                    <a:prstGeom prst="rect">
                      <a:avLst/>
                    </a:prstGeom>
                  </pic:spPr>
                </pic:pic>
              </a:graphicData>
            </a:graphic>
          </wp:inline>
        </w:drawing>
      </w:r>
    </w:p>
    <w:p w14:paraId="42B37244" w14:textId="454FF293" w:rsidR="00C636B4" w:rsidRDefault="00C636B4" w:rsidP="00C636B4">
      <w:pPr>
        <w:spacing w:line="360" w:lineRule="auto"/>
        <w:ind w:firstLine="709"/>
        <w:jc w:val="center"/>
        <w:rPr>
          <w:rFonts w:ascii="Times New Roman" w:hAnsi="Times New Roman" w:cs="Times New Roman"/>
          <w:noProof/>
          <w:color w:val="333333"/>
          <w:sz w:val="28"/>
          <w:szCs w:val="28"/>
          <w:shd w:val="clear" w:color="auto" w:fill="FFFFFF"/>
        </w:rPr>
      </w:pPr>
      <w:r>
        <w:rPr>
          <w:rFonts w:ascii="Times New Roman" w:hAnsi="Times New Roman" w:cs="Times New Roman"/>
          <w:color w:val="333333"/>
          <w:sz w:val="28"/>
          <w:szCs w:val="28"/>
          <w:shd w:val="clear" w:color="auto" w:fill="FFFFFF"/>
        </w:rPr>
        <w:t xml:space="preserve">  </w:t>
      </w:r>
      <w:r>
        <w:rPr>
          <w:rFonts w:ascii="Times New Roman" w:hAnsi="Times New Roman" w:cs="Times New Roman"/>
          <w:i/>
          <w:iCs/>
          <w:color w:val="333333"/>
          <w:sz w:val="28"/>
          <w:szCs w:val="28"/>
          <w:shd w:val="clear" w:color="auto" w:fill="FFFFFF"/>
        </w:rPr>
        <w:t xml:space="preserve"> (рис.6) </w:t>
      </w:r>
      <w:proofErr w:type="spellStart"/>
      <w:r>
        <w:rPr>
          <w:rFonts w:ascii="Times New Roman" w:hAnsi="Times New Roman" w:cs="Times New Roman"/>
          <w:i/>
          <w:iCs/>
          <w:color w:val="333333"/>
          <w:sz w:val="28"/>
          <w:szCs w:val="28"/>
          <w:shd w:val="clear" w:color="auto" w:fill="FFFFFF"/>
        </w:rPr>
        <w:t>геймифицированная</w:t>
      </w:r>
      <w:proofErr w:type="spellEnd"/>
      <w:r>
        <w:rPr>
          <w:rFonts w:ascii="Times New Roman" w:hAnsi="Times New Roman" w:cs="Times New Roman"/>
          <w:i/>
          <w:iCs/>
          <w:color w:val="333333"/>
          <w:sz w:val="28"/>
          <w:szCs w:val="28"/>
          <w:shd w:val="clear" w:color="auto" w:fill="FFFFFF"/>
        </w:rPr>
        <w:t xml:space="preserve"> группа</w:t>
      </w:r>
    </w:p>
    <w:p w14:paraId="4E6511A5" w14:textId="23E7BAEA" w:rsidR="00D83CE4" w:rsidRDefault="00D83CE4" w:rsidP="00C636B4">
      <w:pPr>
        <w:spacing w:line="360" w:lineRule="auto"/>
        <w:ind w:firstLine="709"/>
        <w:jc w:val="center"/>
        <w:rPr>
          <w:rFonts w:ascii="Times New Roman" w:hAnsi="Times New Roman" w:cs="Times New Roman"/>
          <w:color w:val="333333"/>
          <w:sz w:val="28"/>
          <w:szCs w:val="28"/>
          <w:shd w:val="clear" w:color="auto" w:fill="FFFFFF"/>
        </w:rPr>
      </w:pPr>
      <w:r w:rsidRPr="00510DA5">
        <w:rPr>
          <w:rFonts w:ascii="Times New Roman" w:hAnsi="Times New Roman" w:cs="Times New Roman"/>
          <w:noProof/>
          <w:color w:val="333333"/>
          <w:sz w:val="28"/>
          <w:szCs w:val="28"/>
          <w:shd w:val="clear" w:color="auto" w:fill="FFFFFF"/>
        </w:rPr>
        <w:drawing>
          <wp:inline distT="0" distB="0" distL="0" distR="0" wp14:anchorId="2ED10123" wp14:editId="0BCC0BE8">
            <wp:extent cx="4174473" cy="1943100"/>
            <wp:effectExtent l="0" t="0" r="0" b="0"/>
            <wp:docPr id="700007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07778" name=""/>
                    <pic:cNvPicPr/>
                  </pic:nvPicPr>
                  <pic:blipFill>
                    <a:blip r:embed="rId17"/>
                    <a:stretch>
                      <a:fillRect/>
                    </a:stretch>
                  </pic:blipFill>
                  <pic:spPr>
                    <a:xfrm>
                      <a:off x="0" y="0"/>
                      <a:ext cx="4223425" cy="1965886"/>
                    </a:xfrm>
                    <a:prstGeom prst="rect">
                      <a:avLst/>
                    </a:prstGeom>
                  </pic:spPr>
                </pic:pic>
              </a:graphicData>
            </a:graphic>
          </wp:inline>
        </w:drawing>
      </w:r>
    </w:p>
    <w:p w14:paraId="1662CD39" w14:textId="3833E47C" w:rsidR="00D83CE4" w:rsidRDefault="00D83CE4" w:rsidP="00C636B4">
      <w:pPr>
        <w:spacing w:line="360" w:lineRule="auto"/>
        <w:ind w:firstLine="709"/>
        <w:jc w:val="center"/>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w:t>
      </w:r>
      <w:r>
        <w:rPr>
          <w:rFonts w:ascii="Times New Roman" w:hAnsi="Times New Roman" w:cs="Times New Roman"/>
          <w:i/>
          <w:iCs/>
          <w:color w:val="333333"/>
          <w:sz w:val="28"/>
          <w:szCs w:val="28"/>
          <w:shd w:val="clear" w:color="auto" w:fill="FFFFFF"/>
          <w:lang w:val="en-US"/>
        </w:rPr>
        <w:t>p</w:t>
      </w:r>
      <w:r>
        <w:rPr>
          <w:rFonts w:ascii="Times New Roman" w:hAnsi="Times New Roman" w:cs="Times New Roman"/>
          <w:i/>
          <w:iCs/>
          <w:color w:val="333333"/>
          <w:sz w:val="28"/>
          <w:szCs w:val="28"/>
          <w:shd w:val="clear" w:color="auto" w:fill="FFFFFF"/>
        </w:rPr>
        <w:t xml:space="preserve">ис.7) </w:t>
      </w:r>
      <w:r w:rsidR="00C636B4">
        <w:rPr>
          <w:rFonts w:ascii="Times New Roman" w:hAnsi="Times New Roman" w:cs="Times New Roman"/>
          <w:i/>
          <w:iCs/>
          <w:color w:val="333333"/>
          <w:sz w:val="28"/>
          <w:szCs w:val="28"/>
          <w:shd w:val="clear" w:color="auto" w:fill="FFFFFF"/>
          <w:lang w:val="ru-RU"/>
        </w:rPr>
        <w:t>традиционная</w:t>
      </w:r>
      <w:r>
        <w:rPr>
          <w:rFonts w:ascii="Times New Roman" w:hAnsi="Times New Roman" w:cs="Times New Roman"/>
          <w:i/>
          <w:iCs/>
          <w:color w:val="333333"/>
          <w:sz w:val="28"/>
          <w:szCs w:val="28"/>
          <w:shd w:val="clear" w:color="auto" w:fill="FFFFFF"/>
        </w:rPr>
        <w:t xml:space="preserve"> группа</w:t>
      </w:r>
    </w:p>
    <w:p w14:paraId="6767B4DC" w14:textId="77777777" w:rsidR="00D83CE4" w:rsidRDefault="00D83CE4" w:rsidP="00C636B4">
      <w:pPr>
        <w:spacing w:line="360" w:lineRule="auto"/>
        <w:ind w:firstLine="709"/>
        <w:jc w:val="center"/>
        <w:rPr>
          <w:rFonts w:ascii="Times New Roman" w:hAnsi="Times New Roman" w:cs="Times New Roman"/>
          <w:i/>
          <w:iCs/>
          <w:color w:val="333333"/>
          <w:sz w:val="28"/>
          <w:szCs w:val="28"/>
          <w:shd w:val="clear" w:color="auto" w:fill="FFFFFF"/>
        </w:rPr>
      </w:pPr>
    </w:p>
    <w:p w14:paraId="10923BC2" w14:textId="153628F4" w:rsidR="00D83CE4" w:rsidRDefault="00D83CE4" w:rsidP="00D83CE4">
      <w:pPr>
        <w:spacing w:line="360" w:lineRule="auto"/>
        <w:ind w:firstLine="709"/>
        <w:jc w:val="both"/>
        <w:rPr>
          <w:rFonts w:ascii="Times New Roman" w:hAnsi="Times New Roman" w:cs="Times New Roman"/>
          <w:color w:val="333333"/>
          <w:sz w:val="28"/>
          <w:szCs w:val="28"/>
          <w:shd w:val="clear" w:color="auto" w:fill="FFFFFF"/>
          <w:lang w:val="en-US"/>
        </w:rPr>
      </w:pPr>
      <w:r w:rsidRPr="003C5DD6">
        <w:rPr>
          <w:rFonts w:ascii="Times New Roman" w:hAnsi="Times New Roman" w:cs="Times New Roman"/>
          <w:sz w:val="28"/>
          <w:szCs w:val="28"/>
          <w:shd w:val="clear" w:color="auto" w:fill="FFFFFF"/>
        </w:rPr>
        <w:t xml:space="preserve">После того как тестирование было пройдено, началась основная часть урока – работа с лексикой в учебнике </w:t>
      </w:r>
      <w:bookmarkStart w:id="49" w:name="_Hlk135083525"/>
      <w:r w:rsidRPr="003C5DD6">
        <w:rPr>
          <w:rFonts w:ascii="Times New Roman" w:hAnsi="Times New Roman" w:cs="Times New Roman"/>
          <w:sz w:val="28"/>
          <w:szCs w:val="28"/>
          <w:shd w:val="clear" w:color="auto" w:fill="FFFFFF"/>
          <w:lang w:val="en-US"/>
        </w:rPr>
        <w:t>Fly</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high</w:t>
      </w:r>
      <w:r w:rsidRPr="003C5DD6">
        <w:rPr>
          <w:rFonts w:ascii="Times New Roman" w:hAnsi="Times New Roman" w:cs="Times New Roman"/>
          <w:sz w:val="28"/>
          <w:szCs w:val="28"/>
          <w:shd w:val="clear" w:color="auto" w:fill="FFFFFF"/>
        </w:rPr>
        <w:t xml:space="preserve"> 2. В первую очередь работа велась с аудиозаписью новой лексики. Цель задания заключалась в том</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 xml:space="preserve">чтобы учащиеся </w:t>
      </w:r>
      <w:r w:rsidRPr="003C5DD6">
        <w:rPr>
          <w:rFonts w:ascii="Times New Roman" w:hAnsi="Times New Roman" w:cs="Times New Roman"/>
          <w:sz w:val="28"/>
          <w:szCs w:val="28"/>
          <w:shd w:val="clear" w:color="auto" w:fill="FFFFFF"/>
        </w:rPr>
        <w:lastRenderedPageBreak/>
        <w:t>послушали правильное произношение лексических единиц, а потом прочитали</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для запоминания и отработки звуковой формы слов. После этого был этап работы с карточками. Учитель показывал картинки</w:t>
      </w:r>
      <w:r w:rsidRPr="003C5DD6">
        <w:rPr>
          <w:rFonts w:ascii="Times New Roman" w:hAnsi="Times New Roman" w:cs="Times New Roman"/>
          <w:sz w:val="28"/>
          <w:szCs w:val="28"/>
          <w:shd w:val="clear" w:color="auto" w:fill="FFFFFF"/>
          <w:lang w:val="ru-RU"/>
        </w:rPr>
        <w:t>,</w:t>
      </w:r>
      <w:r w:rsidRPr="003C5DD6">
        <w:rPr>
          <w:rFonts w:ascii="Times New Roman" w:hAnsi="Times New Roman" w:cs="Times New Roman"/>
          <w:sz w:val="28"/>
          <w:szCs w:val="28"/>
          <w:shd w:val="clear" w:color="auto" w:fill="FFFFFF"/>
        </w:rPr>
        <w:t xml:space="preserve"> задача учащихся – назвать их</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используя верные лексические единицы</w:t>
      </w:r>
      <w:r w:rsidRPr="003C5DD6">
        <w:rPr>
          <w:rFonts w:ascii="Times New Roman" w:hAnsi="Times New Roman" w:cs="Times New Roman"/>
          <w:sz w:val="28"/>
          <w:szCs w:val="28"/>
          <w:shd w:val="clear" w:color="auto" w:fill="FFFFFF"/>
          <w:lang w:val="ru-RU"/>
        </w:rPr>
        <w:t>,</w:t>
      </w:r>
      <w:r w:rsidRPr="003C5DD6">
        <w:rPr>
          <w:rFonts w:ascii="Times New Roman" w:hAnsi="Times New Roman" w:cs="Times New Roman"/>
          <w:sz w:val="28"/>
          <w:szCs w:val="28"/>
          <w:shd w:val="clear" w:color="auto" w:fill="FFFFFF"/>
        </w:rPr>
        <w:t xml:space="preserve"> а также описать</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какие действия можно совершать в определенных комнатах</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 xml:space="preserve">применяя грамматическое время </w:t>
      </w:r>
      <w:r w:rsidRPr="003C5DD6">
        <w:rPr>
          <w:rFonts w:ascii="Times New Roman" w:hAnsi="Times New Roman" w:cs="Times New Roman"/>
          <w:sz w:val="28"/>
          <w:szCs w:val="28"/>
          <w:shd w:val="clear" w:color="auto" w:fill="FFFFFF"/>
          <w:lang w:val="en-US"/>
        </w:rPr>
        <w:t>Present</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lang w:val="en-US"/>
        </w:rPr>
        <w:t>Simple</w:t>
      </w:r>
      <w:r w:rsidRPr="003C5DD6">
        <w:rPr>
          <w:rFonts w:ascii="Times New Roman" w:hAnsi="Times New Roman" w:cs="Times New Roman"/>
          <w:sz w:val="28"/>
          <w:szCs w:val="28"/>
          <w:shd w:val="clear" w:color="auto" w:fill="FFFFFF"/>
        </w:rPr>
        <w:t>. Это упражнение не только направлено на овладение звуковой формой</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 xml:space="preserve">а также на усвоение значения слов и использования их в контексте. </w:t>
      </w:r>
      <w:bookmarkEnd w:id="49"/>
      <w:r w:rsidRPr="003C5DD6">
        <w:rPr>
          <w:rFonts w:ascii="Times New Roman" w:hAnsi="Times New Roman" w:cs="Times New Roman"/>
          <w:sz w:val="28"/>
          <w:szCs w:val="28"/>
          <w:shd w:val="clear" w:color="auto" w:fill="FFFFFF"/>
        </w:rPr>
        <w:t xml:space="preserve">Если единица речи была неизвестна, например, </w:t>
      </w:r>
      <w:r w:rsidRPr="003C5DD6">
        <w:rPr>
          <w:rFonts w:ascii="Times New Roman" w:hAnsi="Times New Roman" w:cs="Times New Roman"/>
          <w:sz w:val="28"/>
          <w:szCs w:val="28"/>
          <w:shd w:val="clear" w:color="auto" w:fill="FFFFFF"/>
          <w:lang w:val="en-US"/>
        </w:rPr>
        <w:t>attic</w:t>
      </w:r>
      <w:r w:rsidRPr="003C5DD6">
        <w:rPr>
          <w:rFonts w:ascii="Times New Roman" w:hAnsi="Times New Roman" w:cs="Times New Roman"/>
          <w:sz w:val="28"/>
          <w:szCs w:val="28"/>
          <w:shd w:val="clear" w:color="auto" w:fill="FFFFFF"/>
        </w:rPr>
        <w:t xml:space="preserve">, то ученики сначала хором за преподавателем, затем индивидуально. </w:t>
      </w:r>
      <w:bookmarkStart w:id="50" w:name="_Hlk135083565"/>
      <w:r w:rsidRPr="003C5DD6">
        <w:rPr>
          <w:rFonts w:ascii="Times New Roman" w:hAnsi="Times New Roman" w:cs="Times New Roman"/>
          <w:sz w:val="28"/>
          <w:szCs w:val="28"/>
          <w:shd w:val="clear" w:color="auto" w:fill="FFFFFF"/>
        </w:rPr>
        <w:t>После работы с карточками учитель попросил обратить внимание на диалог. Работа с текстом необходима ученикам для того</w:t>
      </w:r>
      <w:r w:rsidRPr="003C5DD6">
        <w:rPr>
          <w:rFonts w:ascii="Times New Roman" w:hAnsi="Times New Roman" w:cs="Times New Roman"/>
          <w:sz w:val="28"/>
          <w:szCs w:val="28"/>
          <w:shd w:val="clear" w:color="auto" w:fill="FFFFFF"/>
          <w:lang w:val="ru-RU"/>
        </w:rPr>
        <w:t>,</w:t>
      </w:r>
      <w:r w:rsidRPr="003C5DD6">
        <w:rPr>
          <w:rFonts w:ascii="Times New Roman" w:hAnsi="Times New Roman" w:cs="Times New Roman"/>
          <w:sz w:val="28"/>
          <w:szCs w:val="28"/>
          <w:shd w:val="clear" w:color="auto" w:fill="FFFFFF"/>
        </w:rPr>
        <w:t xml:space="preserve"> чтобы лучше отработать значение</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звуковую и графическую форму</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а также употребление слов в контексте. Сначала ученики прослушали аудиозапись, чтобы понять, как произносить в процессе чтения сложные фразы</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 xml:space="preserve">а также параллельно с этим подчеркивали новые лексические единицы в тексте. После этого преподаватель распределил роли, и учащиеся стали читать диалог за своих героев. Чтобы все смогли поучаствовать, диалог был прочитан дважды. Некоторые фразы были достаточно сложными, поэтому их необходимо было перевести для лучшего понимания и усвоения главной мысли теста. </w:t>
      </w:r>
      <w:bookmarkEnd w:id="50"/>
      <w:r w:rsidRPr="003C5DD6">
        <w:rPr>
          <w:rFonts w:ascii="Times New Roman" w:hAnsi="Times New Roman" w:cs="Times New Roman"/>
          <w:sz w:val="28"/>
          <w:szCs w:val="28"/>
          <w:shd w:val="clear" w:color="auto" w:fill="FFFFFF"/>
        </w:rPr>
        <w:t>Ученики тренировались понимать значение незнакомых слов по заданному контексту. Если никто не мог дать правильного ответа, учитель говорил, как звучит фраза на русском. Ученики же в это время записывали перевод в свой специальный словарь для отработки графической формы слов. Для того чтобы понять усвоили ли учащиеся прочитанное, после работы с новой лексикой задавались вопросы по тексту, на которые надо было ответить с использованием лексических единиц по теме комнаты. Например</w:t>
      </w:r>
      <w:r w:rsidRPr="003C5DD6">
        <w:rPr>
          <w:rFonts w:ascii="Times New Roman" w:hAnsi="Times New Roman" w:cs="Times New Roman"/>
          <w:sz w:val="28"/>
          <w:szCs w:val="28"/>
          <w:shd w:val="clear" w:color="auto" w:fill="FFFFFF"/>
          <w:lang w:val="en-US"/>
        </w:rPr>
        <w:t xml:space="preserve">, in what room Jane is hiding under the table? </w:t>
      </w:r>
      <w:r w:rsidRPr="003C5DD6">
        <w:rPr>
          <w:rFonts w:ascii="Times New Roman" w:hAnsi="Times New Roman" w:cs="Times New Roman"/>
          <w:sz w:val="28"/>
          <w:szCs w:val="28"/>
          <w:shd w:val="clear" w:color="auto" w:fill="FFFFFF"/>
        </w:rPr>
        <w:t>Ответы</w:t>
      </w:r>
      <w:r w:rsidRPr="003C5DD6">
        <w:rPr>
          <w:rFonts w:ascii="Times New Roman" w:hAnsi="Times New Roman" w:cs="Times New Roman"/>
          <w:sz w:val="28"/>
          <w:szCs w:val="28"/>
          <w:shd w:val="clear" w:color="auto" w:fill="FFFFFF"/>
          <w:lang w:val="en-US"/>
        </w:rPr>
        <w:t xml:space="preserve"> </w:t>
      </w:r>
      <w:r w:rsidRPr="003C5DD6">
        <w:rPr>
          <w:rFonts w:ascii="Times New Roman" w:hAnsi="Times New Roman" w:cs="Times New Roman"/>
          <w:sz w:val="28"/>
          <w:szCs w:val="28"/>
          <w:shd w:val="clear" w:color="auto" w:fill="FFFFFF"/>
        </w:rPr>
        <w:t>должны</w:t>
      </w:r>
      <w:r w:rsidRPr="003C5DD6">
        <w:rPr>
          <w:rFonts w:ascii="Times New Roman" w:hAnsi="Times New Roman" w:cs="Times New Roman"/>
          <w:sz w:val="28"/>
          <w:szCs w:val="28"/>
          <w:shd w:val="clear" w:color="auto" w:fill="FFFFFF"/>
          <w:lang w:val="en-US"/>
        </w:rPr>
        <w:t xml:space="preserve"> </w:t>
      </w:r>
      <w:r>
        <w:rPr>
          <w:rFonts w:ascii="Times New Roman" w:hAnsi="Times New Roman" w:cs="Times New Roman"/>
          <w:color w:val="333333"/>
          <w:sz w:val="28"/>
          <w:szCs w:val="28"/>
          <w:shd w:val="clear" w:color="auto" w:fill="FFFFFF"/>
        </w:rPr>
        <w:t>были</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даваться</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полным</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предложениями</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с</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использованием</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конструкции</w:t>
      </w:r>
      <w:r>
        <w:rPr>
          <w:rFonts w:ascii="Times New Roman" w:hAnsi="Times New Roman" w:cs="Times New Roman"/>
          <w:color w:val="333333"/>
          <w:sz w:val="28"/>
          <w:szCs w:val="28"/>
          <w:shd w:val="clear" w:color="auto" w:fill="FFFFFF"/>
          <w:lang w:val="en-US"/>
        </w:rPr>
        <w:t xml:space="preserve"> Present Continuous: Jane is hiding under the table in the living room. </w:t>
      </w:r>
    </w:p>
    <w:p w14:paraId="550B412A" w14:textId="6EF9EC2A" w:rsidR="00D83CE4" w:rsidRPr="003C5DD6" w:rsidRDefault="00D83CE4" w:rsidP="00D83CE4">
      <w:pPr>
        <w:spacing w:line="360" w:lineRule="auto"/>
        <w:ind w:firstLine="709"/>
        <w:jc w:val="both"/>
        <w:rPr>
          <w:rFonts w:ascii="Times New Roman" w:hAnsi="Times New Roman" w:cs="Times New Roman"/>
          <w:sz w:val="28"/>
          <w:szCs w:val="28"/>
          <w:shd w:val="clear" w:color="auto" w:fill="FFFFFF"/>
        </w:rPr>
      </w:pPr>
      <w:r w:rsidRPr="003C5DD6">
        <w:rPr>
          <w:rFonts w:ascii="Times New Roman" w:hAnsi="Times New Roman" w:cs="Times New Roman"/>
          <w:sz w:val="28"/>
          <w:szCs w:val="28"/>
          <w:shd w:val="clear" w:color="auto" w:fill="FFFFFF"/>
        </w:rPr>
        <w:t xml:space="preserve">Когда работа с текстом в учебнике была завершена, преподаватель выдал </w:t>
      </w:r>
      <w:bookmarkStart w:id="51" w:name="_Hlk135083648"/>
      <w:r w:rsidRPr="003C5DD6">
        <w:rPr>
          <w:rFonts w:ascii="Times New Roman" w:hAnsi="Times New Roman" w:cs="Times New Roman"/>
          <w:sz w:val="28"/>
          <w:szCs w:val="28"/>
          <w:shd w:val="clear" w:color="auto" w:fill="FFFFFF"/>
        </w:rPr>
        <w:t>специальные рабочие листы с заданиями по теме «</w:t>
      </w:r>
      <w:r w:rsidRPr="003C5DD6">
        <w:rPr>
          <w:rFonts w:ascii="Times New Roman" w:hAnsi="Times New Roman" w:cs="Times New Roman"/>
          <w:sz w:val="28"/>
          <w:szCs w:val="28"/>
          <w:shd w:val="clear" w:color="auto" w:fill="FFFFFF"/>
          <w:lang w:val="en-US"/>
        </w:rPr>
        <w:t>Rooms</w:t>
      </w:r>
      <w:r w:rsidRPr="003C5DD6">
        <w:rPr>
          <w:rFonts w:ascii="Times New Roman" w:hAnsi="Times New Roman" w:cs="Times New Roman"/>
          <w:sz w:val="28"/>
          <w:szCs w:val="28"/>
          <w:shd w:val="clear" w:color="auto" w:fill="FFFFFF"/>
        </w:rPr>
        <w:t>»</w:t>
      </w:r>
      <w:r w:rsidRPr="003C5DD6">
        <w:rPr>
          <w:rFonts w:ascii="Times New Roman" w:hAnsi="Times New Roman" w:cs="Times New Roman"/>
          <w:sz w:val="28"/>
          <w:szCs w:val="28"/>
          <w:shd w:val="clear" w:color="auto" w:fill="FFFFFF"/>
          <w:lang w:val="ru-RU"/>
        </w:rPr>
        <w:t xml:space="preserve">, </w:t>
      </w:r>
      <w:bookmarkEnd w:id="51"/>
      <w:r w:rsidRPr="003C5DD6">
        <w:rPr>
          <w:rFonts w:ascii="Times New Roman" w:hAnsi="Times New Roman" w:cs="Times New Roman"/>
          <w:sz w:val="28"/>
          <w:szCs w:val="28"/>
          <w:shd w:val="clear" w:color="auto" w:fill="FFFFFF"/>
        </w:rPr>
        <w:t xml:space="preserve">которые разработал сам (см. Приложение </w:t>
      </w:r>
      <w:r w:rsidR="003C5DD6" w:rsidRPr="003C5DD6">
        <w:rPr>
          <w:rFonts w:ascii="Times New Roman" w:hAnsi="Times New Roman" w:cs="Times New Roman"/>
          <w:sz w:val="28"/>
          <w:szCs w:val="28"/>
          <w:shd w:val="clear" w:color="auto" w:fill="FFFFFF"/>
          <w:lang w:val="en-US"/>
        </w:rPr>
        <w:t>6</w:t>
      </w:r>
      <w:r w:rsidRPr="003C5DD6">
        <w:rPr>
          <w:rFonts w:ascii="Times New Roman" w:hAnsi="Times New Roman" w:cs="Times New Roman"/>
          <w:sz w:val="28"/>
          <w:szCs w:val="28"/>
          <w:shd w:val="clear" w:color="auto" w:fill="FFFFFF"/>
        </w:rPr>
        <w:t xml:space="preserve">). </w:t>
      </w:r>
      <w:bookmarkStart w:id="52" w:name="_Hlk135085314"/>
      <w:r w:rsidRPr="003C5DD6">
        <w:rPr>
          <w:rFonts w:ascii="Times New Roman" w:hAnsi="Times New Roman" w:cs="Times New Roman"/>
          <w:sz w:val="28"/>
          <w:szCs w:val="28"/>
          <w:shd w:val="clear" w:color="auto" w:fill="FFFFFF"/>
        </w:rPr>
        <w:t>Это важно было для того, чтобы ученики начали отрабатывать графическую форму слова</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а также для закрепления значения и звуковой формы</w:t>
      </w:r>
      <w:r>
        <w:rPr>
          <w:rFonts w:ascii="Times New Roman" w:hAnsi="Times New Roman" w:cs="Times New Roman"/>
          <w:color w:val="333333"/>
          <w:sz w:val="28"/>
          <w:szCs w:val="28"/>
          <w:shd w:val="clear" w:color="auto" w:fill="FFFFFF"/>
        </w:rPr>
        <w:t xml:space="preserve">. </w:t>
      </w:r>
      <w:r w:rsidRPr="003C5DD6">
        <w:rPr>
          <w:rFonts w:ascii="Times New Roman" w:hAnsi="Times New Roman" w:cs="Times New Roman"/>
          <w:sz w:val="28"/>
          <w:szCs w:val="28"/>
          <w:shd w:val="clear" w:color="auto" w:fill="FFFFFF"/>
        </w:rPr>
        <w:lastRenderedPageBreak/>
        <w:t xml:space="preserve">Первом задание было </w:t>
      </w:r>
      <w:r w:rsidRPr="003C5DD6">
        <w:rPr>
          <w:rFonts w:ascii="Times New Roman" w:hAnsi="Times New Roman" w:cs="Times New Roman"/>
          <w:sz w:val="28"/>
          <w:szCs w:val="28"/>
          <w:shd w:val="clear" w:color="auto" w:fill="FFFFFF"/>
          <w:lang w:val="en-US"/>
        </w:rPr>
        <w:t>matching</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rPr>
        <w:t>то есть необходимо было правильно соотнести все слова в таблице с картинками с изображением комнат. Второе задание содержало 6 вопросов, на которые надо дать развернутые правильные ответы (</w:t>
      </w:r>
      <w:r w:rsidRPr="003C5DD6">
        <w:rPr>
          <w:rFonts w:ascii="Times New Roman" w:hAnsi="Times New Roman" w:cs="Times New Roman"/>
          <w:sz w:val="28"/>
          <w:szCs w:val="28"/>
          <w:shd w:val="clear" w:color="auto" w:fill="FFFFFF"/>
          <w:lang w:val="en-US"/>
        </w:rPr>
        <w:t>open</w:t>
      </w:r>
      <w:r w:rsidRPr="003C5DD6">
        <w:rPr>
          <w:rFonts w:ascii="Times New Roman" w:hAnsi="Times New Roman" w:cs="Times New Roman"/>
          <w:sz w:val="28"/>
          <w:szCs w:val="28"/>
          <w:shd w:val="clear" w:color="auto" w:fill="FFFFFF"/>
          <w:lang w:val="ru-RU"/>
        </w:rPr>
        <w:t>-</w:t>
      </w:r>
      <w:r w:rsidRPr="003C5DD6">
        <w:rPr>
          <w:rFonts w:ascii="Times New Roman" w:hAnsi="Times New Roman" w:cs="Times New Roman"/>
          <w:sz w:val="28"/>
          <w:szCs w:val="28"/>
          <w:shd w:val="clear" w:color="auto" w:fill="FFFFFF"/>
          <w:lang w:val="en-US"/>
        </w:rPr>
        <w:t>ended</w:t>
      </w:r>
      <w:r w:rsidRPr="003C5DD6">
        <w:rPr>
          <w:rFonts w:ascii="Times New Roman" w:hAnsi="Times New Roman" w:cs="Times New Roman"/>
          <w:sz w:val="28"/>
          <w:szCs w:val="28"/>
          <w:shd w:val="clear" w:color="auto" w:fill="FFFFFF"/>
          <w:lang w:val="ru-RU"/>
        </w:rPr>
        <w:t xml:space="preserve"> </w:t>
      </w:r>
      <w:r w:rsidRPr="003C5DD6">
        <w:rPr>
          <w:rFonts w:ascii="Times New Roman" w:hAnsi="Times New Roman" w:cs="Times New Roman"/>
          <w:sz w:val="28"/>
          <w:szCs w:val="28"/>
          <w:shd w:val="clear" w:color="auto" w:fill="FFFFFF"/>
          <w:lang w:val="en-US"/>
        </w:rPr>
        <w:t>questions</w:t>
      </w:r>
      <w:r w:rsidRPr="003C5DD6">
        <w:rPr>
          <w:rFonts w:ascii="Times New Roman" w:hAnsi="Times New Roman" w:cs="Times New Roman"/>
          <w:sz w:val="28"/>
          <w:szCs w:val="28"/>
          <w:shd w:val="clear" w:color="auto" w:fill="FFFFFF"/>
          <w:lang w:val="ru-RU"/>
        </w:rPr>
        <w:t>)</w:t>
      </w:r>
      <w:r w:rsidRPr="003C5DD6">
        <w:rPr>
          <w:rFonts w:ascii="Times New Roman" w:hAnsi="Times New Roman" w:cs="Times New Roman"/>
          <w:sz w:val="28"/>
          <w:szCs w:val="28"/>
          <w:shd w:val="clear" w:color="auto" w:fill="FFFFFF"/>
        </w:rPr>
        <w:t xml:space="preserve">. Например, </w:t>
      </w:r>
      <w:r w:rsidRPr="003C5DD6">
        <w:rPr>
          <w:rFonts w:ascii="Times New Roman" w:hAnsi="Times New Roman" w:cs="Times New Roman"/>
          <w:sz w:val="28"/>
          <w:szCs w:val="28"/>
          <w:shd w:val="clear" w:color="auto" w:fill="FFFFFF"/>
          <w:lang w:val="en-US"/>
        </w:rPr>
        <w:t>where</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are</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you</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cooking</w:t>
      </w:r>
      <w:r w:rsidRPr="003C5DD6">
        <w:rPr>
          <w:rFonts w:ascii="Times New Roman" w:hAnsi="Times New Roman" w:cs="Times New Roman"/>
          <w:sz w:val="28"/>
          <w:szCs w:val="28"/>
          <w:shd w:val="clear" w:color="auto" w:fill="FFFFFF"/>
        </w:rPr>
        <w:t xml:space="preserve">? На выполнение обоих заданий ученикам давалось 8 минут. </w:t>
      </w:r>
      <w:bookmarkEnd w:id="52"/>
      <w:r w:rsidRPr="003C5DD6">
        <w:rPr>
          <w:rFonts w:ascii="Times New Roman" w:hAnsi="Times New Roman" w:cs="Times New Roman"/>
          <w:sz w:val="28"/>
          <w:szCs w:val="28"/>
          <w:shd w:val="clear" w:color="auto" w:fill="FFFFFF"/>
        </w:rPr>
        <w:t xml:space="preserve">Однако некоторые сделали его быстрее, и учитель начал постепенно проверять ответы.  В конце урока было озвучено домашнее задание, которое было таким, как и другой группы: сделать задания в рабочей тетради серии </w:t>
      </w:r>
      <w:r w:rsidRPr="003C5DD6">
        <w:rPr>
          <w:rFonts w:ascii="Times New Roman" w:hAnsi="Times New Roman" w:cs="Times New Roman"/>
          <w:sz w:val="28"/>
          <w:szCs w:val="28"/>
          <w:shd w:val="clear" w:color="auto" w:fill="FFFFFF"/>
          <w:lang w:val="en-US"/>
        </w:rPr>
        <w:t>Fly</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high</w:t>
      </w:r>
      <w:r w:rsidRPr="003C5DD6">
        <w:rPr>
          <w:rFonts w:ascii="Times New Roman" w:hAnsi="Times New Roman" w:cs="Times New Roman"/>
          <w:sz w:val="28"/>
          <w:szCs w:val="28"/>
          <w:shd w:val="clear" w:color="auto" w:fill="FFFFFF"/>
        </w:rPr>
        <w:t xml:space="preserve"> 2.</w:t>
      </w:r>
    </w:p>
    <w:p w14:paraId="2BCFD13C" w14:textId="77777777" w:rsidR="00D83CE4" w:rsidRPr="003C5DD6" w:rsidRDefault="00D83CE4" w:rsidP="00D83CE4">
      <w:pPr>
        <w:spacing w:line="360" w:lineRule="auto"/>
        <w:ind w:firstLine="709"/>
        <w:jc w:val="both"/>
        <w:rPr>
          <w:rFonts w:ascii="Times New Roman" w:hAnsi="Times New Roman" w:cs="Times New Roman"/>
          <w:sz w:val="28"/>
          <w:szCs w:val="28"/>
          <w:shd w:val="clear" w:color="auto" w:fill="FFFFFF"/>
        </w:rPr>
      </w:pPr>
      <w:r w:rsidRPr="003C5DD6">
        <w:rPr>
          <w:rFonts w:ascii="Times New Roman" w:hAnsi="Times New Roman" w:cs="Times New Roman"/>
          <w:sz w:val="28"/>
          <w:szCs w:val="28"/>
          <w:shd w:val="clear" w:color="auto" w:fill="FFFFFF"/>
        </w:rPr>
        <w:t xml:space="preserve">После проведенного первого урока можно сделать вывод о том, что ученики стали лучше разбираться в названиях комнат, то есть знать значение и употребление слов. Они это продемонстрировали, когда делали дополнительные упражнения, так как ошибок в обоих заданиях было немного. Например, некоторые путали </w:t>
      </w:r>
      <w:r w:rsidRPr="003C5DD6">
        <w:rPr>
          <w:rFonts w:ascii="Times New Roman" w:hAnsi="Times New Roman" w:cs="Times New Roman"/>
          <w:sz w:val="28"/>
          <w:szCs w:val="28"/>
          <w:shd w:val="clear" w:color="auto" w:fill="FFFFFF"/>
          <w:lang w:val="en-US"/>
        </w:rPr>
        <w:t>living</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room</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c</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dining</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room</w:t>
      </w:r>
      <w:r w:rsidRPr="003C5DD6">
        <w:rPr>
          <w:rFonts w:ascii="Times New Roman" w:hAnsi="Times New Roman" w:cs="Times New Roman"/>
          <w:sz w:val="28"/>
          <w:szCs w:val="28"/>
          <w:shd w:val="clear" w:color="auto" w:fill="FFFFFF"/>
        </w:rPr>
        <w:t xml:space="preserve">; в какой комнате можно </w:t>
      </w:r>
      <w:r w:rsidRPr="003C5DD6">
        <w:rPr>
          <w:rFonts w:ascii="Times New Roman" w:hAnsi="Times New Roman" w:cs="Times New Roman"/>
          <w:sz w:val="28"/>
          <w:szCs w:val="28"/>
          <w:shd w:val="clear" w:color="auto" w:fill="FFFFFF"/>
          <w:lang w:val="en-US"/>
        </w:rPr>
        <w:t>cook</w:t>
      </w:r>
      <w:r w:rsidRPr="003C5DD6">
        <w:rPr>
          <w:rFonts w:ascii="Times New Roman" w:hAnsi="Times New Roman" w:cs="Times New Roman"/>
          <w:sz w:val="28"/>
          <w:szCs w:val="28"/>
          <w:shd w:val="clear" w:color="auto" w:fill="FFFFFF"/>
        </w:rPr>
        <w:t xml:space="preserve"> (готовить), а в какой </w:t>
      </w:r>
      <w:r w:rsidRPr="003C5DD6">
        <w:rPr>
          <w:rFonts w:ascii="Times New Roman" w:hAnsi="Times New Roman" w:cs="Times New Roman"/>
          <w:sz w:val="28"/>
          <w:szCs w:val="28"/>
          <w:shd w:val="clear" w:color="auto" w:fill="FFFFFF"/>
          <w:lang w:val="en-US"/>
        </w:rPr>
        <w:t>sleep</w:t>
      </w:r>
      <w:r w:rsidRPr="003C5DD6">
        <w:rPr>
          <w:rFonts w:ascii="Times New Roman" w:hAnsi="Times New Roman" w:cs="Times New Roman"/>
          <w:sz w:val="28"/>
          <w:szCs w:val="28"/>
          <w:shd w:val="clear" w:color="auto" w:fill="FFFFFF"/>
        </w:rPr>
        <w:t xml:space="preserve"> (спать). Стоит отметить, что некоторые неточности в произношении так же присутствовали. Например, проблемы были с </w:t>
      </w:r>
      <w:r w:rsidRPr="003C5DD6">
        <w:rPr>
          <w:rFonts w:ascii="Times New Roman" w:hAnsi="Times New Roman" w:cs="Times New Roman"/>
          <w:sz w:val="28"/>
          <w:szCs w:val="28"/>
          <w:shd w:val="clear" w:color="auto" w:fill="FFFFFF"/>
          <w:lang w:val="en-US"/>
        </w:rPr>
        <w:t>dining</w:t>
      </w:r>
      <w:r w:rsidRPr="003C5DD6">
        <w:rPr>
          <w:rFonts w:ascii="Times New Roman" w:hAnsi="Times New Roman" w:cs="Times New Roman"/>
          <w:sz w:val="28"/>
          <w:szCs w:val="28"/>
          <w:shd w:val="clear" w:color="auto" w:fill="FFFFFF"/>
        </w:rPr>
        <w:t xml:space="preserve"> </w:t>
      </w:r>
      <w:r w:rsidRPr="003C5DD6">
        <w:rPr>
          <w:rFonts w:ascii="Times New Roman" w:hAnsi="Times New Roman" w:cs="Times New Roman"/>
          <w:sz w:val="28"/>
          <w:szCs w:val="28"/>
          <w:shd w:val="clear" w:color="auto" w:fill="FFFFFF"/>
          <w:lang w:val="en-US"/>
        </w:rPr>
        <w:t>room</w:t>
      </w:r>
      <w:r w:rsidRPr="003C5DD6">
        <w:rPr>
          <w:rFonts w:ascii="Times New Roman" w:hAnsi="Times New Roman" w:cs="Times New Roman"/>
          <w:sz w:val="28"/>
          <w:szCs w:val="28"/>
          <w:shd w:val="clear" w:color="auto" w:fill="FFFFFF"/>
        </w:rPr>
        <w:t>.</w:t>
      </w:r>
    </w:p>
    <w:p w14:paraId="5E9AB0A1" w14:textId="432427BF" w:rsidR="00D83CE4" w:rsidRPr="006058F5" w:rsidRDefault="00D83CE4" w:rsidP="00D83CE4">
      <w:pPr>
        <w:spacing w:line="360" w:lineRule="auto"/>
        <w:ind w:firstLine="709"/>
        <w:jc w:val="both"/>
        <w:rPr>
          <w:rFonts w:ascii="Times New Roman" w:hAnsi="Times New Roman" w:cs="Times New Roman"/>
          <w:sz w:val="28"/>
          <w:szCs w:val="28"/>
          <w:shd w:val="clear" w:color="auto" w:fill="FFFFFF"/>
        </w:rPr>
      </w:pPr>
      <w:bookmarkStart w:id="53" w:name="_Hlk135085515"/>
      <w:r w:rsidRPr="006058F5">
        <w:rPr>
          <w:rFonts w:ascii="Times New Roman" w:hAnsi="Times New Roman" w:cs="Times New Roman"/>
          <w:sz w:val="28"/>
          <w:szCs w:val="28"/>
          <w:shd w:val="clear" w:color="auto" w:fill="FFFFFF"/>
        </w:rPr>
        <w:t>Второе занятие началось с просмотра небольшого видео ролика на 2 минуты</w:t>
      </w:r>
      <w:r w:rsidR="00622BAC" w:rsidRPr="006058F5">
        <w:rPr>
          <w:rFonts w:ascii="Times New Roman" w:hAnsi="Times New Roman" w:cs="Times New Roman"/>
          <w:sz w:val="28"/>
          <w:szCs w:val="28"/>
          <w:shd w:val="clear" w:color="auto" w:fill="FFFFFF"/>
          <w:lang w:val="ru-RU"/>
        </w:rPr>
        <w:t xml:space="preserve">. </w:t>
      </w:r>
      <w:r w:rsidR="001A3D31" w:rsidRPr="006058F5">
        <w:rPr>
          <w:rFonts w:ascii="Times New Roman" w:hAnsi="Times New Roman" w:cs="Times New Roman"/>
          <w:sz w:val="28"/>
          <w:szCs w:val="28"/>
          <w:shd w:val="clear" w:color="auto" w:fill="FFFFFF"/>
          <w:lang w:val="ru-RU"/>
        </w:rPr>
        <w:t xml:space="preserve">(см. Приложение 4). </w:t>
      </w:r>
      <w:r w:rsidRPr="006058F5">
        <w:rPr>
          <w:rFonts w:ascii="Times New Roman" w:hAnsi="Times New Roman" w:cs="Times New Roman"/>
          <w:sz w:val="28"/>
          <w:szCs w:val="28"/>
          <w:shd w:val="clear" w:color="auto" w:fill="FFFFFF"/>
        </w:rPr>
        <w:t xml:space="preserve">Таким образом ученики вспомнили, о чем было предыдущее занятие. Далее шла проверка домашнего задания. </w:t>
      </w:r>
      <w:bookmarkEnd w:id="53"/>
      <w:r w:rsidRPr="006058F5">
        <w:rPr>
          <w:rFonts w:ascii="Times New Roman" w:hAnsi="Times New Roman" w:cs="Times New Roman"/>
          <w:sz w:val="28"/>
          <w:szCs w:val="28"/>
          <w:shd w:val="clear" w:color="auto" w:fill="FFFFFF"/>
        </w:rPr>
        <w:t xml:space="preserve">Как и на уроке с применением геймификации, преподаватель выбирал несколько заданий, которые требуют дополнительного обсуждения, и просил учеников озвучить ответы или прочитать, перевести фразу, чтобы понимать, что данный материал усвоен. После этого началась основная часть. Учитель использовал в качестве </w:t>
      </w:r>
      <w:bookmarkStart w:id="54" w:name="_Hlk135085688"/>
      <w:r w:rsidRPr="006058F5">
        <w:rPr>
          <w:rFonts w:ascii="Times New Roman" w:hAnsi="Times New Roman" w:cs="Times New Roman"/>
          <w:sz w:val="28"/>
          <w:szCs w:val="28"/>
          <w:shd w:val="clear" w:color="auto" w:fill="FFFFFF"/>
          <w:lang w:val="en-US"/>
        </w:rPr>
        <w:t>warm</w:t>
      </w:r>
      <w:r w:rsidRPr="006058F5">
        <w:rPr>
          <w:rFonts w:ascii="Times New Roman" w:hAnsi="Times New Roman" w:cs="Times New Roman"/>
          <w:sz w:val="28"/>
          <w:szCs w:val="28"/>
          <w:shd w:val="clear" w:color="auto" w:fill="FFFFFF"/>
        </w:rPr>
        <w:t>-</w:t>
      </w:r>
      <w:r w:rsidRPr="006058F5">
        <w:rPr>
          <w:rFonts w:ascii="Times New Roman" w:hAnsi="Times New Roman" w:cs="Times New Roman"/>
          <w:sz w:val="28"/>
          <w:szCs w:val="28"/>
          <w:shd w:val="clear" w:color="auto" w:fill="FFFFFF"/>
          <w:lang w:val="en-US"/>
        </w:rPr>
        <w:t>up</w:t>
      </w:r>
      <w:r w:rsidRPr="006058F5">
        <w:rPr>
          <w:rFonts w:ascii="Times New Roman" w:hAnsi="Times New Roman" w:cs="Times New Roman"/>
          <w:sz w:val="28"/>
          <w:szCs w:val="28"/>
          <w:shd w:val="clear" w:color="auto" w:fill="FFFFFF"/>
        </w:rPr>
        <w:t xml:space="preserve"> карточки с разными комнатами, задача учеников была назвать правильно слово, а также пояснить, что можно делать, например в </w:t>
      </w:r>
      <w:r w:rsidRPr="006058F5">
        <w:rPr>
          <w:rFonts w:ascii="Times New Roman" w:hAnsi="Times New Roman" w:cs="Times New Roman"/>
          <w:sz w:val="28"/>
          <w:szCs w:val="28"/>
          <w:shd w:val="clear" w:color="auto" w:fill="FFFFFF"/>
          <w:lang w:val="en-US"/>
        </w:rPr>
        <w:t>bedroom</w:t>
      </w:r>
      <w:r w:rsidRPr="006058F5">
        <w:rPr>
          <w:rFonts w:ascii="Times New Roman" w:hAnsi="Times New Roman" w:cs="Times New Roman"/>
          <w:sz w:val="28"/>
          <w:szCs w:val="28"/>
          <w:shd w:val="clear" w:color="auto" w:fill="FFFFFF"/>
        </w:rPr>
        <w:t xml:space="preserve">, используя активную лексику </w:t>
      </w:r>
      <w:r w:rsidRPr="006058F5">
        <w:rPr>
          <w:rFonts w:ascii="Times New Roman" w:hAnsi="Times New Roman" w:cs="Times New Roman"/>
          <w:sz w:val="28"/>
          <w:szCs w:val="28"/>
          <w:shd w:val="clear" w:color="auto" w:fill="FFFFFF"/>
          <w:lang w:val="en-US"/>
        </w:rPr>
        <w:t>sleep</w:t>
      </w:r>
      <w:r w:rsidRPr="006058F5">
        <w:rPr>
          <w:rFonts w:ascii="Times New Roman" w:hAnsi="Times New Roman" w:cs="Times New Roman"/>
          <w:sz w:val="28"/>
          <w:szCs w:val="28"/>
          <w:shd w:val="clear" w:color="auto" w:fill="FFFFFF"/>
        </w:rPr>
        <w:t xml:space="preserve">, </w:t>
      </w:r>
      <w:r w:rsidRPr="006058F5">
        <w:rPr>
          <w:rFonts w:ascii="Times New Roman" w:hAnsi="Times New Roman" w:cs="Times New Roman"/>
          <w:sz w:val="28"/>
          <w:szCs w:val="28"/>
          <w:shd w:val="clear" w:color="auto" w:fill="FFFFFF"/>
          <w:lang w:val="en-US"/>
        </w:rPr>
        <w:t>snore</w:t>
      </w:r>
      <w:r w:rsidRPr="006058F5">
        <w:rPr>
          <w:rFonts w:ascii="Times New Roman" w:hAnsi="Times New Roman" w:cs="Times New Roman"/>
          <w:sz w:val="28"/>
          <w:szCs w:val="28"/>
          <w:shd w:val="clear" w:color="auto" w:fill="FFFFFF"/>
        </w:rPr>
        <w:t xml:space="preserve">, </w:t>
      </w:r>
      <w:r w:rsidRPr="006058F5">
        <w:rPr>
          <w:rFonts w:ascii="Times New Roman" w:hAnsi="Times New Roman" w:cs="Times New Roman"/>
          <w:sz w:val="28"/>
          <w:szCs w:val="28"/>
          <w:shd w:val="clear" w:color="auto" w:fill="FFFFFF"/>
          <w:lang w:val="en-US"/>
        </w:rPr>
        <w:t>read</w:t>
      </w:r>
      <w:r w:rsidRPr="006058F5">
        <w:rPr>
          <w:rFonts w:ascii="Times New Roman" w:hAnsi="Times New Roman" w:cs="Times New Roman"/>
          <w:sz w:val="28"/>
          <w:szCs w:val="28"/>
          <w:shd w:val="clear" w:color="auto" w:fill="FFFFFF"/>
        </w:rPr>
        <w:t xml:space="preserve">. После учителем задавались вопросы, а учащиеся должны были на них </w:t>
      </w:r>
      <w:bookmarkEnd w:id="54"/>
      <w:r w:rsidRPr="006058F5">
        <w:rPr>
          <w:rFonts w:ascii="Times New Roman" w:hAnsi="Times New Roman" w:cs="Times New Roman"/>
          <w:sz w:val="28"/>
          <w:szCs w:val="28"/>
          <w:shd w:val="clear" w:color="auto" w:fill="FFFFFF"/>
        </w:rPr>
        <w:t xml:space="preserve">ответить, употребляя в речи или </w:t>
      </w:r>
      <w:r w:rsidRPr="006058F5">
        <w:rPr>
          <w:rFonts w:ascii="Times New Roman" w:hAnsi="Times New Roman" w:cs="Times New Roman"/>
          <w:sz w:val="28"/>
          <w:szCs w:val="28"/>
          <w:shd w:val="clear" w:color="auto" w:fill="FFFFFF"/>
          <w:lang w:val="en-US"/>
        </w:rPr>
        <w:t>Present</w:t>
      </w:r>
      <w:r w:rsidRPr="006058F5">
        <w:rPr>
          <w:rFonts w:ascii="Times New Roman" w:hAnsi="Times New Roman" w:cs="Times New Roman"/>
          <w:sz w:val="28"/>
          <w:szCs w:val="28"/>
          <w:shd w:val="clear" w:color="auto" w:fill="FFFFFF"/>
        </w:rPr>
        <w:t xml:space="preserve"> </w:t>
      </w:r>
      <w:r w:rsidRPr="006058F5">
        <w:rPr>
          <w:rFonts w:ascii="Times New Roman" w:hAnsi="Times New Roman" w:cs="Times New Roman"/>
          <w:sz w:val="28"/>
          <w:szCs w:val="28"/>
          <w:shd w:val="clear" w:color="auto" w:fill="FFFFFF"/>
          <w:lang w:val="en-US"/>
        </w:rPr>
        <w:t>Simple</w:t>
      </w:r>
      <w:r w:rsidRPr="006058F5">
        <w:rPr>
          <w:rFonts w:ascii="Times New Roman" w:hAnsi="Times New Roman" w:cs="Times New Roman"/>
          <w:sz w:val="28"/>
          <w:szCs w:val="28"/>
          <w:shd w:val="clear" w:color="auto" w:fill="FFFFFF"/>
        </w:rPr>
        <w:t xml:space="preserve">, или </w:t>
      </w:r>
      <w:r w:rsidRPr="006058F5">
        <w:rPr>
          <w:rFonts w:ascii="Times New Roman" w:hAnsi="Times New Roman" w:cs="Times New Roman"/>
          <w:sz w:val="28"/>
          <w:szCs w:val="28"/>
          <w:shd w:val="clear" w:color="auto" w:fill="FFFFFF"/>
          <w:lang w:val="en-US"/>
        </w:rPr>
        <w:t>Present</w:t>
      </w:r>
      <w:r w:rsidRPr="006058F5">
        <w:rPr>
          <w:rFonts w:ascii="Times New Roman" w:hAnsi="Times New Roman" w:cs="Times New Roman"/>
          <w:sz w:val="28"/>
          <w:szCs w:val="28"/>
          <w:shd w:val="clear" w:color="auto" w:fill="FFFFFF"/>
        </w:rPr>
        <w:t xml:space="preserve"> </w:t>
      </w:r>
      <w:r w:rsidRPr="006058F5">
        <w:rPr>
          <w:rFonts w:ascii="Times New Roman" w:hAnsi="Times New Roman" w:cs="Times New Roman"/>
          <w:sz w:val="28"/>
          <w:szCs w:val="28"/>
          <w:shd w:val="clear" w:color="auto" w:fill="FFFFFF"/>
          <w:lang w:val="en-US"/>
        </w:rPr>
        <w:t>Continuous</w:t>
      </w:r>
      <w:r w:rsidRPr="006058F5">
        <w:rPr>
          <w:rFonts w:ascii="Times New Roman" w:hAnsi="Times New Roman" w:cs="Times New Roman"/>
          <w:sz w:val="28"/>
          <w:szCs w:val="28"/>
          <w:shd w:val="clear" w:color="auto" w:fill="FFFFFF"/>
        </w:rPr>
        <w:t>, в зависимости от ситуации. Например</w:t>
      </w:r>
      <w:r w:rsidRPr="006058F5">
        <w:rPr>
          <w:rFonts w:ascii="Times New Roman" w:hAnsi="Times New Roman" w:cs="Times New Roman"/>
          <w:sz w:val="28"/>
          <w:szCs w:val="28"/>
          <w:shd w:val="clear" w:color="auto" w:fill="FFFFFF"/>
          <w:lang w:val="en-US"/>
        </w:rPr>
        <w:t xml:space="preserve">, Where do you usually have a shower? I usually have a shower in the bedroom. </w:t>
      </w:r>
      <w:r w:rsidRPr="006058F5">
        <w:rPr>
          <w:rFonts w:ascii="Times New Roman" w:hAnsi="Times New Roman" w:cs="Times New Roman"/>
          <w:sz w:val="28"/>
          <w:szCs w:val="28"/>
          <w:shd w:val="clear" w:color="auto" w:fill="FFFFFF"/>
        </w:rPr>
        <w:t xml:space="preserve">Таким образом, новые слова были использованы в контексте, в правильном значении и употреблении звуковой формы. </w:t>
      </w:r>
    </w:p>
    <w:p w14:paraId="6F76F56A" w14:textId="1F14FF59" w:rsidR="00D83CE4" w:rsidRPr="001A3D31" w:rsidRDefault="00D83CE4" w:rsidP="00D83CE4">
      <w:pPr>
        <w:spacing w:line="360" w:lineRule="auto"/>
        <w:ind w:firstLine="709"/>
        <w:jc w:val="both"/>
        <w:rPr>
          <w:rFonts w:ascii="Times New Roman" w:hAnsi="Times New Roman" w:cs="Times New Roman"/>
          <w:sz w:val="28"/>
          <w:szCs w:val="28"/>
          <w:shd w:val="clear" w:color="auto" w:fill="FFFFFF"/>
        </w:rPr>
      </w:pPr>
      <w:bookmarkStart w:id="55" w:name="_Hlk135085802"/>
      <w:r w:rsidRPr="001A3D31">
        <w:rPr>
          <w:rFonts w:ascii="Times New Roman" w:hAnsi="Times New Roman" w:cs="Times New Roman"/>
          <w:sz w:val="28"/>
          <w:szCs w:val="28"/>
          <w:shd w:val="clear" w:color="auto" w:fill="FFFFFF"/>
        </w:rPr>
        <w:lastRenderedPageBreak/>
        <w:t>После того как устная разминка подошла к концу, началась работа с текстом. На предыдущем занятии он был прочитан, однако вызвал достаточно много вопросов, поэтому необходимо было еще раз прочитать и перевести сложные места, обсудить новую лексику. Учитель должен был понять, насколько хорошо отработан материал</w:t>
      </w:r>
      <w:bookmarkEnd w:id="55"/>
      <w:r w:rsidRPr="001A3D31">
        <w:rPr>
          <w:rFonts w:ascii="Times New Roman" w:hAnsi="Times New Roman" w:cs="Times New Roman"/>
          <w:sz w:val="28"/>
          <w:szCs w:val="28"/>
          <w:shd w:val="clear" w:color="auto" w:fill="FFFFFF"/>
        </w:rPr>
        <w:t xml:space="preserve">. В результате оказалось, что употребление и значение лексических единиц по теме «Комнаты» не вызвали особенных трудностей, хотя некоторые учащиеся никак не могли запомнить перевод слова </w:t>
      </w:r>
      <w:r w:rsidRPr="001A3D31">
        <w:rPr>
          <w:rFonts w:ascii="Times New Roman" w:hAnsi="Times New Roman" w:cs="Times New Roman"/>
          <w:sz w:val="28"/>
          <w:szCs w:val="28"/>
          <w:shd w:val="clear" w:color="auto" w:fill="FFFFFF"/>
          <w:lang w:val="en-US"/>
        </w:rPr>
        <w:t>living</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room</w:t>
      </w:r>
      <w:r w:rsidRPr="001A3D31">
        <w:rPr>
          <w:rFonts w:ascii="Times New Roman" w:hAnsi="Times New Roman" w:cs="Times New Roman"/>
          <w:sz w:val="28"/>
          <w:szCs w:val="28"/>
          <w:shd w:val="clear" w:color="auto" w:fill="FFFFFF"/>
        </w:rPr>
        <w:t xml:space="preserve">. Также тяжело запоминалось произношение </w:t>
      </w:r>
      <w:r w:rsidRPr="001A3D31">
        <w:rPr>
          <w:rFonts w:ascii="Times New Roman" w:hAnsi="Times New Roman" w:cs="Times New Roman"/>
          <w:sz w:val="28"/>
          <w:szCs w:val="28"/>
          <w:shd w:val="clear" w:color="auto" w:fill="FFFFFF"/>
          <w:lang w:val="en-US"/>
        </w:rPr>
        <w:t>dining</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room</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bathroom</w:t>
      </w:r>
      <w:r w:rsidRPr="001A3D31">
        <w:rPr>
          <w:rFonts w:ascii="Times New Roman" w:hAnsi="Times New Roman" w:cs="Times New Roman"/>
          <w:sz w:val="28"/>
          <w:szCs w:val="28"/>
          <w:shd w:val="clear" w:color="auto" w:fill="FFFFFF"/>
        </w:rPr>
        <w:t xml:space="preserve">. С последним были проблемы из-за буквосочетания </w:t>
      </w:r>
      <w:r w:rsidR="006058F5">
        <w:rPr>
          <w:rFonts w:ascii="Times New Roman" w:hAnsi="Times New Roman" w:cs="Times New Roman"/>
          <w:sz w:val="28"/>
          <w:szCs w:val="28"/>
          <w:shd w:val="clear" w:color="auto" w:fill="FFFFFF"/>
          <w:lang w:val="ru-RU"/>
        </w:rPr>
        <w:t>«</w:t>
      </w:r>
      <w:proofErr w:type="spellStart"/>
      <w:r w:rsidRPr="001A3D31">
        <w:rPr>
          <w:rFonts w:ascii="Times New Roman" w:hAnsi="Times New Roman" w:cs="Times New Roman"/>
          <w:sz w:val="28"/>
          <w:szCs w:val="28"/>
          <w:shd w:val="clear" w:color="auto" w:fill="FFFFFF"/>
          <w:lang w:val="en-US"/>
        </w:rPr>
        <w:t>th</w:t>
      </w:r>
      <w:proofErr w:type="spellEnd"/>
      <w:r w:rsidR="006058F5">
        <w:rPr>
          <w:rFonts w:ascii="Times New Roman" w:hAnsi="Times New Roman" w:cs="Times New Roman"/>
          <w:sz w:val="28"/>
          <w:szCs w:val="28"/>
          <w:shd w:val="clear" w:color="auto" w:fill="FFFFFF"/>
          <w:lang w:val="ru-RU"/>
        </w:rPr>
        <w:t>»</w:t>
      </w:r>
      <w:r w:rsidRPr="001A3D31">
        <w:rPr>
          <w:rFonts w:ascii="Times New Roman" w:hAnsi="Times New Roman" w:cs="Times New Roman"/>
          <w:sz w:val="28"/>
          <w:szCs w:val="28"/>
          <w:shd w:val="clear" w:color="auto" w:fill="FFFFFF"/>
        </w:rPr>
        <w:t xml:space="preserve">. </w:t>
      </w:r>
    </w:p>
    <w:p w14:paraId="41B1D70C" w14:textId="39D14CC7" w:rsidR="00D83CE4" w:rsidRPr="001A3D31" w:rsidRDefault="00D83CE4" w:rsidP="00D83CE4">
      <w:pPr>
        <w:spacing w:line="360" w:lineRule="auto"/>
        <w:ind w:firstLine="709"/>
        <w:jc w:val="both"/>
        <w:rPr>
          <w:rFonts w:ascii="Times New Roman" w:hAnsi="Times New Roman" w:cs="Times New Roman"/>
          <w:sz w:val="28"/>
          <w:szCs w:val="28"/>
          <w:shd w:val="clear" w:color="auto" w:fill="FFFFFF"/>
        </w:rPr>
      </w:pPr>
      <w:bookmarkStart w:id="56" w:name="_Hlk135085816"/>
      <w:r w:rsidRPr="001A3D31">
        <w:rPr>
          <w:rFonts w:ascii="Times New Roman" w:hAnsi="Times New Roman" w:cs="Times New Roman"/>
          <w:sz w:val="28"/>
          <w:szCs w:val="28"/>
          <w:shd w:val="clear" w:color="auto" w:fill="FFFFFF"/>
        </w:rPr>
        <w:t xml:space="preserve">Чтобы проверить усвоили ли ученики графическую форму слов, преподаватель дал письменное задание. Учащиеся должны были сделать задание 1 и 2 после диалога. </w:t>
      </w:r>
      <w:bookmarkStart w:id="57" w:name="_Hlk135085837"/>
      <w:bookmarkEnd w:id="56"/>
      <w:r w:rsidRPr="001A3D31">
        <w:rPr>
          <w:rFonts w:ascii="Times New Roman" w:hAnsi="Times New Roman" w:cs="Times New Roman"/>
          <w:sz w:val="28"/>
          <w:szCs w:val="28"/>
          <w:shd w:val="clear" w:color="auto" w:fill="FFFFFF"/>
        </w:rPr>
        <w:t xml:space="preserve">Первое упражнение на </w:t>
      </w:r>
      <w:r w:rsidRPr="001A3D31">
        <w:rPr>
          <w:rFonts w:ascii="Times New Roman" w:hAnsi="Times New Roman" w:cs="Times New Roman"/>
          <w:sz w:val="28"/>
          <w:szCs w:val="28"/>
          <w:shd w:val="clear" w:color="auto" w:fill="FFFFFF"/>
          <w:lang w:val="en-US"/>
        </w:rPr>
        <w:t>matching</w:t>
      </w:r>
      <w:r w:rsidRPr="001A3D31">
        <w:rPr>
          <w:rFonts w:ascii="Times New Roman" w:hAnsi="Times New Roman" w:cs="Times New Roman"/>
          <w:sz w:val="28"/>
          <w:szCs w:val="28"/>
          <w:shd w:val="clear" w:color="auto" w:fill="FFFFFF"/>
        </w:rPr>
        <w:t xml:space="preserve"> связано с текстом, так как в нем надо выбрать и написать правильную комнату в соответствии с контекстом. Например, </w:t>
      </w:r>
      <w:r w:rsidRPr="001A3D31">
        <w:rPr>
          <w:rFonts w:ascii="Times New Roman" w:hAnsi="Times New Roman" w:cs="Times New Roman"/>
          <w:sz w:val="28"/>
          <w:szCs w:val="28"/>
          <w:shd w:val="clear" w:color="auto" w:fill="FFFFFF"/>
          <w:lang w:val="en-US"/>
        </w:rPr>
        <w:t>Jane</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is</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hiding</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in</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the</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shower</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here</w:t>
      </w:r>
      <w:r w:rsidRPr="001A3D31">
        <w:rPr>
          <w:rFonts w:ascii="Times New Roman" w:hAnsi="Times New Roman" w:cs="Times New Roman"/>
          <w:sz w:val="28"/>
          <w:szCs w:val="28"/>
          <w:shd w:val="clear" w:color="auto" w:fill="FFFFFF"/>
        </w:rPr>
        <w:t>. Во втором задании</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rPr>
        <w:t>которое относится к разделу «</w:t>
      </w:r>
      <w:r w:rsidRPr="001A3D31">
        <w:rPr>
          <w:rFonts w:ascii="Times New Roman" w:hAnsi="Times New Roman" w:cs="Times New Roman"/>
          <w:sz w:val="28"/>
          <w:szCs w:val="28"/>
          <w:shd w:val="clear" w:color="auto" w:fill="FFFFFF"/>
          <w:lang w:val="en-US"/>
        </w:rPr>
        <w:t>writing</w:t>
      </w:r>
      <w:r w:rsidRPr="001A3D31">
        <w:rPr>
          <w:rFonts w:ascii="Times New Roman" w:hAnsi="Times New Roman" w:cs="Times New Roman"/>
          <w:sz w:val="28"/>
          <w:szCs w:val="28"/>
          <w:shd w:val="clear" w:color="auto" w:fill="FFFFFF"/>
        </w:rPr>
        <w:t>»</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rPr>
        <w:t>требовалось подписать правильно части дома, изображенные на картинке, а также написать небольшую заметку, опираясь на иллюстрацию</w:t>
      </w:r>
      <w:bookmarkEnd w:id="57"/>
      <w:r w:rsidRPr="001A3D31">
        <w:rPr>
          <w:rFonts w:ascii="Times New Roman" w:hAnsi="Times New Roman" w:cs="Times New Roman"/>
          <w:sz w:val="28"/>
          <w:szCs w:val="28"/>
          <w:shd w:val="clear" w:color="auto" w:fill="FFFFFF"/>
        </w:rPr>
        <w:t xml:space="preserve">. На данный вид деятельности давалось 5 минут. </w:t>
      </w:r>
      <w:bookmarkStart w:id="58" w:name="_Hlk135085877"/>
      <w:r w:rsidRPr="001A3D31">
        <w:rPr>
          <w:rFonts w:ascii="Times New Roman" w:hAnsi="Times New Roman" w:cs="Times New Roman"/>
          <w:sz w:val="28"/>
          <w:szCs w:val="28"/>
          <w:shd w:val="clear" w:color="auto" w:fill="FFFFFF"/>
        </w:rPr>
        <w:t>Сначала велась самостоятельная работа, затем – интерактивная. Преподаватель проверял и обсуждал вместе с учениками правильные ответы</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rPr>
        <w:t>и каждый мог обозначить свое позицию по любому вопросу. Причем учитель уточнял, как пишется то или иное слово, а также смотрел работы учеников, и указывал на ошибки при их выявлении.</w:t>
      </w:r>
      <w:bookmarkEnd w:id="58"/>
      <w:r w:rsidRPr="001A3D31">
        <w:rPr>
          <w:rFonts w:ascii="Times New Roman" w:hAnsi="Times New Roman" w:cs="Times New Roman"/>
          <w:sz w:val="28"/>
          <w:szCs w:val="28"/>
          <w:shd w:val="clear" w:color="auto" w:fill="FFFFFF"/>
        </w:rPr>
        <w:t xml:space="preserve"> </w:t>
      </w:r>
      <w:bookmarkStart w:id="59" w:name="_Hlk135085897"/>
      <w:r w:rsidRPr="001A3D31">
        <w:rPr>
          <w:rFonts w:ascii="Times New Roman" w:hAnsi="Times New Roman" w:cs="Times New Roman"/>
          <w:sz w:val="28"/>
          <w:szCs w:val="28"/>
          <w:shd w:val="clear" w:color="auto" w:fill="FFFFFF"/>
        </w:rPr>
        <w:t xml:space="preserve">После данного вида активности следовало небольшое устное задание на использования слов в контексте. Каждый должен был придумать свое предложение по новой лексической теме и озвучить его, используя при этом пройденную грамматику. </w:t>
      </w:r>
    </w:p>
    <w:bookmarkEnd w:id="59"/>
    <w:p w14:paraId="5E93C4CB" w14:textId="77777777" w:rsidR="00D83CE4" w:rsidRPr="001A3D31" w:rsidRDefault="00D83CE4" w:rsidP="00D83CE4">
      <w:pPr>
        <w:spacing w:line="360" w:lineRule="auto"/>
        <w:ind w:firstLine="709"/>
        <w:jc w:val="both"/>
        <w:rPr>
          <w:rFonts w:ascii="Times New Roman" w:hAnsi="Times New Roman" w:cs="Times New Roman"/>
          <w:sz w:val="28"/>
          <w:szCs w:val="28"/>
          <w:shd w:val="clear" w:color="auto" w:fill="FFFFFF"/>
        </w:rPr>
      </w:pPr>
      <w:r w:rsidRPr="001A3D31">
        <w:rPr>
          <w:rFonts w:ascii="Times New Roman" w:hAnsi="Times New Roman" w:cs="Times New Roman"/>
          <w:sz w:val="28"/>
          <w:szCs w:val="28"/>
          <w:shd w:val="clear" w:color="auto" w:fill="FFFFFF"/>
        </w:rPr>
        <w:t xml:space="preserve">В конце занятия был дан финальный тест, на усвоение знаний по теме «Комнаты», а также на повторение грамматики. Тестирование было точно таким же, как и у учеников первой группы: 3 задания на </w:t>
      </w:r>
      <w:r w:rsidRPr="001A3D31">
        <w:rPr>
          <w:rFonts w:ascii="Times New Roman" w:hAnsi="Times New Roman" w:cs="Times New Roman"/>
          <w:sz w:val="28"/>
          <w:szCs w:val="28"/>
          <w:shd w:val="clear" w:color="auto" w:fill="FFFFFF"/>
          <w:lang w:val="en-US"/>
        </w:rPr>
        <w:t>multiple</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lang w:val="en-US"/>
        </w:rPr>
        <w:t>choice</w:t>
      </w:r>
      <w:r w:rsidRPr="001A3D31">
        <w:rPr>
          <w:rFonts w:ascii="Times New Roman" w:hAnsi="Times New Roman" w:cs="Times New Roman"/>
          <w:sz w:val="28"/>
          <w:szCs w:val="28"/>
          <w:shd w:val="clear" w:color="auto" w:fill="FFFFFF"/>
          <w:lang w:val="ru-RU"/>
        </w:rPr>
        <w:t>,</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ru-RU"/>
        </w:rPr>
        <w:t xml:space="preserve">4 </w:t>
      </w:r>
      <w:r w:rsidRPr="001A3D31">
        <w:rPr>
          <w:rFonts w:ascii="Times New Roman" w:hAnsi="Times New Roman" w:cs="Times New Roman"/>
          <w:sz w:val="28"/>
          <w:szCs w:val="28"/>
          <w:shd w:val="clear" w:color="auto" w:fill="FFFFFF"/>
          <w:lang w:val="en-US"/>
        </w:rPr>
        <w:t>open</w:t>
      </w:r>
      <w:r w:rsidRPr="001A3D31">
        <w:rPr>
          <w:rFonts w:ascii="Times New Roman" w:hAnsi="Times New Roman" w:cs="Times New Roman"/>
          <w:sz w:val="28"/>
          <w:szCs w:val="28"/>
          <w:shd w:val="clear" w:color="auto" w:fill="FFFFFF"/>
          <w:lang w:val="ru-RU"/>
        </w:rPr>
        <w:t>-</w:t>
      </w:r>
      <w:r w:rsidRPr="001A3D31">
        <w:rPr>
          <w:rFonts w:ascii="Times New Roman" w:hAnsi="Times New Roman" w:cs="Times New Roman"/>
          <w:sz w:val="28"/>
          <w:szCs w:val="28"/>
          <w:shd w:val="clear" w:color="auto" w:fill="FFFFFF"/>
          <w:lang w:val="en-US"/>
        </w:rPr>
        <w:t>ended</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lang w:val="en-US"/>
        </w:rPr>
        <w:t>questions</w:t>
      </w:r>
      <w:r w:rsidRPr="001A3D31">
        <w:rPr>
          <w:rFonts w:ascii="Times New Roman" w:hAnsi="Times New Roman" w:cs="Times New Roman"/>
          <w:sz w:val="28"/>
          <w:szCs w:val="28"/>
          <w:shd w:val="clear" w:color="auto" w:fill="FFFFFF"/>
          <w:lang w:val="ru-RU"/>
        </w:rPr>
        <w:t xml:space="preserve">, 3 </w:t>
      </w:r>
      <w:r w:rsidRPr="001A3D31">
        <w:rPr>
          <w:rFonts w:ascii="Times New Roman" w:hAnsi="Times New Roman" w:cs="Times New Roman"/>
          <w:sz w:val="28"/>
          <w:szCs w:val="28"/>
          <w:shd w:val="clear" w:color="auto" w:fill="FFFFFF"/>
        </w:rPr>
        <w:t xml:space="preserve">задания на аудирование, 3 </w:t>
      </w:r>
      <w:r w:rsidRPr="001A3D31">
        <w:rPr>
          <w:rFonts w:ascii="Times New Roman" w:hAnsi="Times New Roman" w:cs="Times New Roman"/>
          <w:sz w:val="28"/>
          <w:szCs w:val="28"/>
          <w:shd w:val="clear" w:color="auto" w:fill="FFFFFF"/>
          <w:lang w:val="en-US"/>
        </w:rPr>
        <w:t>filling</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lang w:val="en-US"/>
        </w:rPr>
        <w:t>the</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lang w:val="en-US"/>
        </w:rPr>
        <w:t>gaps</w:t>
      </w:r>
      <w:r w:rsidRPr="001A3D31">
        <w:rPr>
          <w:rFonts w:ascii="Times New Roman" w:hAnsi="Times New Roman" w:cs="Times New Roman"/>
          <w:sz w:val="28"/>
          <w:szCs w:val="28"/>
          <w:shd w:val="clear" w:color="auto" w:fill="FFFFFF"/>
        </w:rPr>
        <w:t>,</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rPr>
        <w:t xml:space="preserve">и целое упражнение на </w:t>
      </w:r>
      <w:r w:rsidRPr="001A3D31">
        <w:rPr>
          <w:rFonts w:ascii="Times New Roman" w:hAnsi="Times New Roman" w:cs="Times New Roman"/>
          <w:sz w:val="28"/>
          <w:szCs w:val="28"/>
          <w:shd w:val="clear" w:color="auto" w:fill="FFFFFF"/>
          <w:lang w:val="en-US"/>
        </w:rPr>
        <w:t>picture</w:t>
      </w:r>
      <w:r w:rsidRPr="001A3D31">
        <w:rPr>
          <w:rFonts w:ascii="Times New Roman" w:hAnsi="Times New Roman" w:cs="Times New Roman"/>
          <w:sz w:val="28"/>
          <w:szCs w:val="28"/>
          <w:shd w:val="clear" w:color="auto" w:fill="FFFFFF"/>
          <w:lang w:val="ru-RU"/>
        </w:rPr>
        <w:t xml:space="preserve"> </w:t>
      </w:r>
      <w:r w:rsidRPr="001A3D31">
        <w:rPr>
          <w:rFonts w:ascii="Times New Roman" w:hAnsi="Times New Roman" w:cs="Times New Roman"/>
          <w:sz w:val="28"/>
          <w:szCs w:val="28"/>
          <w:shd w:val="clear" w:color="auto" w:fill="FFFFFF"/>
          <w:lang w:val="en-US"/>
        </w:rPr>
        <w:t>description</w:t>
      </w:r>
      <w:r w:rsidRPr="001A3D31">
        <w:rPr>
          <w:rFonts w:ascii="Times New Roman" w:hAnsi="Times New Roman" w:cs="Times New Roman"/>
          <w:sz w:val="28"/>
          <w:szCs w:val="28"/>
          <w:shd w:val="clear" w:color="auto" w:fill="FFFFFF"/>
        </w:rPr>
        <w:t xml:space="preserve">. После проверки можно сделать вывод о том, что произошел прогресс в изучении темы «Комнаты» по сравнению с результатами, которые были показаны в начале. (см. </w:t>
      </w:r>
      <w:r w:rsidRPr="001A3D31">
        <w:rPr>
          <w:rFonts w:ascii="Times New Roman" w:hAnsi="Times New Roman" w:cs="Times New Roman"/>
          <w:sz w:val="28"/>
          <w:szCs w:val="28"/>
          <w:shd w:val="clear" w:color="auto" w:fill="FFFFFF"/>
        </w:rPr>
        <w:lastRenderedPageBreak/>
        <w:t xml:space="preserve">Приложение 7). Например, на рисунке 10 видно, что в входном тесте 77,8 % учащихся ответили неверно на вопрос </w:t>
      </w:r>
      <w:r w:rsidRPr="001A3D31">
        <w:rPr>
          <w:rFonts w:ascii="Times New Roman" w:hAnsi="Times New Roman" w:cs="Times New Roman"/>
          <w:sz w:val="28"/>
          <w:szCs w:val="28"/>
          <w:shd w:val="clear" w:color="auto" w:fill="FFFFFF"/>
          <w:lang w:val="en-US"/>
        </w:rPr>
        <w:t>a</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room</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where</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you</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cook</w:t>
      </w:r>
      <w:r w:rsidRPr="001A3D31">
        <w:rPr>
          <w:rFonts w:ascii="Times New Roman" w:hAnsi="Times New Roman" w:cs="Times New Roman"/>
          <w:sz w:val="28"/>
          <w:szCs w:val="28"/>
          <w:shd w:val="clear" w:color="auto" w:fill="FFFFFF"/>
        </w:rPr>
        <w:t xml:space="preserve">. Рисунок 11 показывает, что в финальной работе необходимо было дополнить предложение </w:t>
      </w:r>
      <w:r w:rsidRPr="001A3D31">
        <w:rPr>
          <w:rFonts w:ascii="Times New Roman" w:hAnsi="Times New Roman" w:cs="Times New Roman"/>
          <w:sz w:val="28"/>
          <w:szCs w:val="28"/>
          <w:shd w:val="clear" w:color="auto" w:fill="FFFFFF"/>
          <w:lang w:val="en-US"/>
        </w:rPr>
        <w:t>people</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cook</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in</w:t>
      </w:r>
      <w:r w:rsidRPr="001A3D31">
        <w:rPr>
          <w:rFonts w:ascii="Times New Roman" w:hAnsi="Times New Roman" w:cs="Times New Roman"/>
          <w:sz w:val="28"/>
          <w:szCs w:val="28"/>
          <w:shd w:val="clear" w:color="auto" w:fill="FFFFFF"/>
        </w:rPr>
        <w:t xml:space="preserve"> </w:t>
      </w:r>
      <w:r w:rsidRPr="001A3D31">
        <w:rPr>
          <w:rFonts w:ascii="Times New Roman" w:hAnsi="Times New Roman" w:cs="Times New Roman"/>
          <w:sz w:val="28"/>
          <w:szCs w:val="28"/>
          <w:shd w:val="clear" w:color="auto" w:fill="FFFFFF"/>
          <w:lang w:val="en-US"/>
        </w:rPr>
        <w:t>the</w:t>
      </w:r>
      <w:r w:rsidRPr="001A3D31">
        <w:rPr>
          <w:rFonts w:ascii="Times New Roman" w:hAnsi="Times New Roman" w:cs="Times New Roman"/>
          <w:sz w:val="28"/>
          <w:szCs w:val="28"/>
          <w:shd w:val="clear" w:color="auto" w:fill="FFFFFF"/>
        </w:rPr>
        <w:t xml:space="preserve">… и уже 88,9 %, то есть 8 учеников из 9, выбрали верный вариант ответа. </w:t>
      </w:r>
    </w:p>
    <w:p w14:paraId="65F18CFD"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p>
    <w:p w14:paraId="7EBABFAA" w14:textId="77777777" w:rsidR="00D83CE4" w:rsidRPr="00081841" w:rsidRDefault="00D83CE4" w:rsidP="00D83CE4">
      <w:pPr>
        <w:spacing w:line="360" w:lineRule="auto"/>
        <w:ind w:firstLine="709"/>
        <w:rPr>
          <w:rFonts w:ascii="Times New Roman" w:hAnsi="Times New Roman" w:cs="Times New Roman"/>
          <w:color w:val="333333"/>
          <w:sz w:val="28"/>
          <w:szCs w:val="28"/>
          <w:shd w:val="clear" w:color="auto" w:fill="FFFFFF"/>
          <w:lang w:val="ru-RU"/>
        </w:rPr>
      </w:pPr>
      <w:r>
        <w:rPr>
          <w:rFonts w:ascii="Times New Roman" w:hAnsi="Times New Roman" w:cs="Times New Roman"/>
          <w:noProof/>
          <w:color w:val="333333"/>
          <w:sz w:val="28"/>
          <w:szCs w:val="28"/>
          <w:shd w:val="clear" w:color="auto" w:fill="FFFFFF"/>
        </w:rPr>
        <w:drawing>
          <wp:inline distT="0" distB="0" distL="0" distR="0" wp14:anchorId="6B334743" wp14:editId="2941BD6B">
            <wp:extent cx="2956453" cy="1427672"/>
            <wp:effectExtent l="0" t="0" r="0" b="1270"/>
            <wp:docPr id="2045779559" name="Рисунок 204577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77236" name=""/>
                    <pic:cNvPicPr>
                      <a:picLocks noChangeAspect="1"/>
                    </pic:cNvPicPr>
                  </pic:nvPicPr>
                  <pic:blipFill>
                    <a:blip r:embed="rId18"/>
                    <a:stretch/>
                  </pic:blipFill>
                  <pic:spPr bwMode="auto">
                    <a:xfrm>
                      <a:off x="0" y="0"/>
                      <a:ext cx="3254059" cy="1571386"/>
                    </a:xfrm>
                    <a:prstGeom prst="rect">
                      <a:avLst/>
                    </a:prstGeom>
                  </pic:spPr>
                </pic:pic>
              </a:graphicData>
            </a:graphic>
          </wp:inline>
        </w:drawing>
      </w:r>
      <w:r>
        <w:rPr>
          <w:rFonts w:ascii="Times New Roman" w:hAnsi="Times New Roman" w:cs="Times New Roman"/>
          <w:color w:val="333333"/>
          <w:sz w:val="28"/>
          <w:szCs w:val="28"/>
          <w:shd w:val="clear" w:color="auto" w:fill="FFFFFF"/>
        </w:rPr>
        <w:t xml:space="preserve">   </w:t>
      </w:r>
      <w:r>
        <w:rPr>
          <w:rFonts w:ascii="Times New Roman" w:hAnsi="Times New Roman" w:cs="Times New Roman"/>
          <w:noProof/>
          <w:color w:val="333333"/>
          <w:sz w:val="28"/>
          <w:szCs w:val="28"/>
          <w:shd w:val="clear" w:color="auto" w:fill="FFFFFF"/>
          <w:lang w:val="en-US"/>
        </w:rPr>
        <w:drawing>
          <wp:inline distT="0" distB="0" distL="0" distR="0" wp14:anchorId="5A0C70E2" wp14:editId="2A538517">
            <wp:extent cx="2932822" cy="1461094"/>
            <wp:effectExtent l="0" t="0" r="1270" b="635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1215" name=""/>
                    <pic:cNvPicPr>
                      <a:picLocks noChangeAspect="1"/>
                    </pic:cNvPicPr>
                  </pic:nvPicPr>
                  <pic:blipFill>
                    <a:blip r:embed="rId19"/>
                    <a:stretch/>
                  </pic:blipFill>
                  <pic:spPr bwMode="auto">
                    <a:xfrm>
                      <a:off x="0" y="0"/>
                      <a:ext cx="3054717" cy="1521821"/>
                    </a:xfrm>
                    <a:prstGeom prst="rect">
                      <a:avLst/>
                    </a:prstGeom>
                  </pic:spPr>
                </pic:pic>
              </a:graphicData>
            </a:graphic>
          </wp:inline>
        </w:drawing>
      </w:r>
    </w:p>
    <w:p w14:paraId="5D57E354" w14:textId="2C38EA85" w:rsidR="00D83CE4" w:rsidRDefault="00D83CE4" w:rsidP="00D83CE4">
      <w:pPr>
        <w:spacing w:line="360" w:lineRule="auto"/>
        <w:ind w:firstLine="709"/>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 xml:space="preserve">(рис.10) входное тестирование                    </w:t>
      </w:r>
      <w:r w:rsidR="00470F0E">
        <w:rPr>
          <w:rFonts w:ascii="Times New Roman" w:hAnsi="Times New Roman" w:cs="Times New Roman"/>
          <w:i/>
          <w:iCs/>
          <w:color w:val="333333"/>
          <w:sz w:val="28"/>
          <w:szCs w:val="28"/>
          <w:shd w:val="clear" w:color="auto" w:fill="FFFFFF"/>
          <w:lang w:val="ru-RU"/>
        </w:rPr>
        <w:t xml:space="preserve">   </w:t>
      </w:r>
      <w:r>
        <w:rPr>
          <w:rFonts w:ascii="Times New Roman" w:hAnsi="Times New Roman" w:cs="Times New Roman"/>
          <w:i/>
          <w:iCs/>
          <w:color w:val="333333"/>
          <w:sz w:val="28"/>
          <w:szCs w:val="28"/>
          <w:shd w:val="clear" w:color="auto" w:fill="FFFFFF"/>
        </w:rPr>
        <w:t>(рис.11) финальное тестирование</w:t>
      </w:r>
    </w:p>
    <w:p w14:paraId="0FB8F00D"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Что касается заданий, где нужно было заполнить пропуски, то в отличие от первого теста, во втором нигде не стояли прочерки. Более того</w:t>
      </w:r>
      <w:r w:rsidRPr="00081841">
        <w:rPr>
          <w:rFonts w:ascii="Times New Roman" w:hAnsi="Times New Roman" w:cs="Times New Roman"/>
          <w:color w:val="333333"/>
          <w:sz w:val="28"/>
          <w:szCs w:val="28"/>
          <w:shd w:val="clear" w:color="auto" w:fill="FFFFFF"/>
          <w:lang w:val="ru-RU"/>
        </w:rPr>
        <w:t>,</w:t>
      </w:r>
      <w:r>
        <w:rPr>
          <w:rFonts w:ascii="Times New Roman" w:hAnsi="Times New Roman" w:cs="Times New Roman"/>
          <w:color w:val="333333"/>
          <w:sz w:val="28"/>
          <w:szCs w:val="28"/>
          <w:shd w:val="clear" w:color="auto" w:fill="FFFFFF"/>
        </w:rPr>
        <w:t xml:space="preserve"> ученики совершили меньшее количество ошибок в графической форме слов. Например, входное тестирование показало, что только один человек верно написал </w:t>
      </w:r>
      <w:r>
        <w:rPr>
          <w:rFonts w:ascii="Times New Roman" w:hAnsi="Times New Roman" w:cs="Times New Roman"/>
          <w:color w:val="333333"/>
          <w:sz w:val="28"/>
          <w:szCs w:val="28"/>
          <w:shd w:val="clear" w:color="auto" w:fill="FFFFFF"/>
          <w:lang w:val="en-US"/>
        </w:rPr>
        <w:t>bathroom</w:t>
      </w:r>
      <w:r>
        <w:rPr>
          <w:rFonts w:ascii="Times New Roman" w:hAnsi="Times New Roman" w:cs="Times New Roman"/>
          <w:color w:val="333333"/>
          <w:sz w:val="28"/>
          <w:szCs w:val="28"/>
          <w:shd w:val="clear" w:color="auto" w:fill="FFFFFF"/>
        </w:rPr>
        <w:t xml:space="preserve"> (рис.11). Во итоговой работе два ученика написали неверно, однако стоит отметить, что это были ошибки по невнимательности, так как один нажал не ту букву на клавиатуре, а другой забыл ее дописать (рис.12). </w:t>
      </w:r>
    </w:p>
    <w:p w14:paraId="44DDD0BB" w14:textId="77777777" w:rsidR="00D83CE4" w:rsidRDefault="00D83CE4" w:rsidP="008C7830">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14:anchorId="612587EA" wp14:editId="23CEF837">
            <wp:extent cx="4216400" cy="1442790"/>
            <wp:effectExtent l="0" t="0" r="0" b="508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04528" name=""/>
                    <pic:cNvPicPr>
                      <a:picLocks noChangeAspect="1"/>
                    </pic:cNvPicPr>
                  </pic:nvPicPr>
                  <pic:blipFill>
                    <a:blip r:embed="rId20"/>
                    <a:stretch/>
                  </pic:blipFill>
                  <pic:spPr bwMode="auto">
                    <a:xfrm>
                      <a:off x="0" y="0"/>
                      <a:ext cx="4247367" cy="1453387"/>
                    </a:xfrm>
                    <a:prstGeom prst="rect">
                      <a:avLst/>
                    </a:prstGeom>
                  </pic:spPr>
                </pic:pic>
              </a:graphicData>
            </a:graphic>
          </wp:inline>
        </w:drawing>
      </w:r>
    </w:p>
    <w:p w14:paraId="0C9D5DA5" w14:textId="7D41721D" w:rsidR="00D83CE4" w:rsidRDefault="00D83CE4" w:rsidP="0082629B">
      <w:pPr>
        <w:spacing w:line="360" w:lineRule="auto"/>
        <w:ind w:firstLine="709"/>
        <w:jc w:val="both"/>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(рис. 11) входное тестирование</w:t>
      </w:r>
    </w:p>
    <w:p w14:paraId="0C1E2FE7" w14:textId="20B5278C" w:rsidR="00D83CE4" w:rsidRDefault="00D83CE4" w:rsidP="008C7830">
      <w:pPr>
        <w:spacing w:line="360" w:lineRule="auto"/>
        <w:ind w:firstLine="709"/>
        <w:jc w:val="both"/>
        <w:rPr>
          <w:rFonts w:ascii="Times New Roman" w:hAnsi="Times New Roman" w:cs="Times New Roman"/>
          <w:i/>
          <w:iCs/>
          <w:color w:val="333333"/>
          <w:sz w:val="28"/>
          <w:szCs w:val="28"/>
          <w:shd w:val="clear" w:color="auto" w:fill="FFFFFF"/>
        </w:rPr>
      </w:pPr>
      <w:r>
        <w:rPr>
          <w:rFonts w:ascii="Times New Roman" w:hAnsi="Times New Roman" w:cs="Times New Roman"/>
          <w:i/>
          <w:iCs/>
          <w:noProof/>
          <w:color w:val="333333"/>
          <w:sz w:val="28"/>
          <w:szCs w:val="28"/>
          <w:shd w:val="clear" w:color="auto" w:fill="FFFFFF"/>
        </w:rPr>
        <w:drawing>
          <wp:inline distT="0" distB="0" distL="0" distR="0" wp14:anchorId="4D9B6A2F" wp14:editId="2E6891A4">
            <wp:extent cx="4118465" cy="1381028"/>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6141" name=""/>
                    <pic:cNvPicPr>
                      <a:picLocks noChangeAspect="1"/>
                    </pic:cNvPicPr>
                  </pic:nvPicPr>
                  <pic:blipFill>
                    <a:blip r:embed="rId21"/>
                    <a:stretch/>
                  </pic:blipFill>
                  <pic:spPr bwMode="auto">
                    <a:xfrm>
                      <a:off x="0" y="0"/>
                      <a:ext cx="4165068" cy="1396655"/>
                    </a:xfrm>
                    <a:prstGeom prst="rect">
                      <a:avLst/>
                    </a:prstGeom>
                  </pic:spPr>
                </pic:pic>
              </a:graphicData>
            </a:graphic>
          </wp:inline>
        </w:drawing>
      </w:r>
    </w:p>
    <w:p w14:paraId="7D2063CA" w14:textId="3C5A4FAA" w:rsidR="00D83CE4" w:rsidRDefault="00D83CE4" w:rsidP="008C7830">
      <w:pPr>
        <w:spacing w:line="360" w:lineRule="auto"/>
        <w:ind w:firstLine="709"/>
        <w:jc w:val="both"/>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(рис.12) финальное тестирование</w:t>
      </w:r>
    </w:p>
    <w:p w14:paraId="5EA14965"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lastRenderedPageBreak/>
        <w:t xml:space="preserve">Таким образом можно сделать вывод о том, что использование на уроке традиционного метода обучения способно улучшить лексические навыки учеников. Однако ошибки все равно присутствуют, особенно это касается графической формы слова, так как в заданиях на проверку владения значением и употреблением слов неверных ответов было минимальное количество. </w:t>
      </w:r>
    </w:p>
    <w:p w14:paraId="73912252"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p>
    <w:p w14:paraId="20EB53E4" w14:textId="6A661E49" w:rsidR="00D83CE4" w:rsidRDefault="00D83CE4" w:rsidP="00D83CE4">
      <w:pPr>
        <w:pStyle w:val="20"/>
        <w:rPr>
          <w:rFonts w:cs="Times New Roman"/>
          <w:szCs w:val="28"/>
          <w:lang w:val="ru-RU"/>
        </w:rPr>
      </w:pPr>
      <w:bookmarkStart w:id="60" w:name="_Toc135399273"/>
      <w:r w:rsidRPr="00AD456B">
        <w:rPr>
          <w:rFonts w:cs="Times New Roman"/>
          <w:szCs w:val="28"/>
          <w:lang w:val="ru-RU"/>
        </w:rPr>
        <w:t>2.</w:t>
      </w:r>
      <w:r>
        <w:rPr>
          <w:rFonts w:cs="Times New Roman"/>
          <w:szCs w:val="28"/>
          <w:lang w:val="ru-RU"/>
        </w:rPr>
        <w:t>4</w:t>
      </w:r>
      <w:r w:rsidRPr="00AD456B">
        <w:rPr>
          <w:rFonts w:cs="Times New Roman"/>
          <w:szCs w:val="28"/>
          <w:lang w:val="ru-RU"/>
        </w:rPr>
        <w:t xml:space="preserve">. </w:t>
      </w:r>
      <w:r>
        <w:rPr>
          <w:rFonts w:cs="Times New Roman"/>
          <w:szCs w:val="28"/>
          <w:lang w:val="ru-RU"/>
        </w:rPr>
        <w:t>Сравнение результатов двух тестов</w:t>
      </w:r>
      <w:bookmarkEnd w:id="60"/>
      <w:r>
        <w:rPr>
          <w:rFonts w:cs="Times New Roman"/>
          <w:szCs w:val="28"/>
          <w:lang w:val="ru-RU"/>
        </w:rPr>
        <w:t xml:space="preserve"> </w:t>
      </w:r>
    </w:p>
    <w:p w14:paraId="5799F0F7"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Чтобы выяснить насколько геймификация эффективна в изучении иностранной лексики необходимо сравнить общие показатели обеих групп</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а также поэтапно рассмотреть результаты финального тестирования двух групп, обучающихся разными способами.</w:t>
      </w:r>
    </w:p>
    <w:p w14:paraId="47BE0CBF" w14:textId="77777777" w:rsidR="00D83CE4" w:rsidRPr="004B1E03"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Проанализировав результаты обоих групп</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можно сделать вывод о том</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 xml:space="preserve">что </w:t>
      </w:r>
      <w:proofErr w:type="spellStart"/>
      <w:r>
        <w:rPr>
          <w:rFonts w:ascii="Times New Roman" w:hAnsi="Times New Roman" w:cs="Times New Roman"/>
          <w:color w:val="333333"/>
          <w:sz w:val="28"/>
          <w:szCs w:val="28"/>
          <w:shd w:val="clear" w:color="auto" w:fill="FFFFFF"/>
        </w:rPr>
        <w:t>геймифицированный</w:t>
      </w:r>
      <w:proofErr w:type="spellEnd"/>
      <w:r>
        <w:rPr>
          <w:rFonts w:ascii="Times New Roman" w:hAnsi="Times New Roman" w:cs="Times New Roman"/>
          <w:color w:val="333333"/>
          <w:sz w:val="28"/>
          <w:szCs w:val="28"/>
          <w:shd w:val="clear" w:color="auto" w:fill="FFFFFF"/>
        </w:rPr>
        <w:t xml:space="preserve"> класс лучше справился с финальным тестом и</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соответственно</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усвоил материал</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На рисунке 13 и 14 подробно изображено процентное соотношение ответов и общий показатель</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который доказывает вышесказанное утверждение:</w:t>
      </w:r>
    </w:p>
    <w:p w14:paraId="60FBCD22" w14:textId="77777777" w:rsidR="00D83CE4" w:rsidRDefault="00D83CE4" w:rsidP="0082629B">
      <w:pPr>
        <w:spacing w:line="360" w:lineRule="auto"/>
        <w:ind w:firstLine="709"/>
        <w:jc w:val="both"/>
        <w:rPr>
          <w:rFonts w:ascii="Times New Roman" w:hAnsi="Times New Roman" w:cs="Times New Roman"/>
          <w:color w:val="333333"/>
          <w:sz w:val="28"/>
          <w:szCs w:val="28"/>
          <w:shd w:val="clear" w:color="auto" w:fill="FFFFFF"/>
          <w:lang w:val="en-US"/>
        </w:rPr>
      </w:pPr>
      <w:r w:rsidRPr="00FD57C8">
        <w:rPr>
          <w:rFonts w:ascii="Times New Roman" w:hAnsi="Times New Roman" w:cs="Times New Roman"/>
          <w:noProof/>
          <w:color w:val="333333"/>
          <w:sz w:val="28"/>
          <w:szCs w:val="28"/>
          <w:shd w:val="clear" w:color="auto" w:fill="FFFFFF"/>
          <w:lang w:val="en-US"/>
        </w:rPr>
        <w:drawing>
          <wp:inline distT="0" distB="0" distL="0" distR="0" wp14:anchorId="63D2E402" wp14:editId="1732E847">
            <wp:extent cx="3776174" cy="1847850"/>
            <wp:effectExtent l="0" t="0" r="0" b="0"/>
            <wp:docPr id="19346471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647129" name=""/>
                    <pic:cNvPicPr/>
                  </pic:nvPicPr>
                  <pic:blipFill>
                    <a:blip r:embed="rId22"/>
                    <a:stretch>
                      <a:fillRect/>
                    </a:stretch>
                  </pic:blipFill>
                  <pic:spPr>
                    <a:xfrm>
                      <a:off x="0" y="0"/>
                      <a:ext cx="3839792" cy="1878981"/>
                    </a:xfrm>
                    <a:prstGeom prst="rect">
                      <a:avLst/>
                    </a:prstGeom>
                  </pic:spPr>
                </pic:pic>
              </a:graphicData>
            </a:graphic>
          </wp:inline>
        </w:drawing>
      </w:r>
    </w:p>
    <w:p w14:paraId="36F971B6" w14:textId="03B8F3D4" w:rsidR="00D83CE4" w:rsidRPr="00081841" w:rsidRDefault="00470F0E" w:rsidP="0082629B">
      <w:pPr>
        <w:spacing w:line="360" w:lineRule="auto"/>
        <w:jc w:val="both"/>
        <w:rPr>
          <w:rFonts w:ascii="Times New Roman" w:hAnsi="Times New Roman" w:cs="Times New Roman"/>
          <w:i/>
          <w:iCs/>
          <w:color w:val="333333"/>
          <w:sz w:val="28"/>
          <w:szCs w:val="28"/>
          <w:shd w:val="clear" w:color="auto" w:fill="FFFFFF"/>
          <w:lang w:val="ru-RU"/>
        </w:rPr>
      </w:pPr>
      <w:r>
        <w:rPr>
          <w:rFonts w:ascii="Times New Roman" w:hAnsi="Times New Roman" w:cs="Times New Roman"/>
          <w:i/>
          <w:iCs/>
          <w:color w:val="333333"/>
          <w:sz w:val="28"/>
          <w:szCs w:val="28"/>
          <w:shd w:val="clear" w:color="auto" w:fill="FFFFFF"/>
          <w:lang w:val="ru-RU"/>
        </w:rPr>
        <w:t xml:space="preserve"> </w:t>
      </w:r>
      <w:r w:rsidR="00D83CE4">
        <w:rPr>
          <w:rFonts w:ascii="Times New Roman" w:hAnsi="Times New Roman" w:cs="Times New Roman"/>
          <w:i/>
          <w:iCs/>
          <w:color w:val="333333"/>
          <w:sz w:val="28"/>
          <w:szCs w:val="28"/>
          <w:shd w:val="clear" w:color="auto" w:fill="FFFFFF"/>
        </w:rPr>
        <w:t xml:space="preserve">(рис. 13) результаты финального теста в </w:t>
      </w:r>
      <w:proofErr w:type="spellStart"/>
      <w:r w:rsidR="00D83CE4">
        <w:rPr>
          <w:rFonts w:ascii="Times New Roman" w:hAnsi="Times New Roman" w:cs="Times New Roman"/>
          <w:i/>
          <w:iCs/>
          <w:color w:val="333333"/>
          <w:sz w:val="28"/>
          <w:szCs w:val="28"/>
          <w:shd w:val="clear" w:color="auto" w:fill="FFFFFF"/>
        </w:rPr>
        <w:t>геймифицированном</w:t>
      </w:r>
      <w:proofErr w:type="spellEnd"/>
      <w:r w:rsidR="00D83CE4">
        <w:rPr>
          <w:rFonts w:ascii="Times New Roman" w:hAnsi="Times New Roman" w:cs="Times New Roman"/>
          <w:i/>
          <w:iCs/>
          <w:color w:val="333333"/>
          <w:sz w:val="28"/>
          <w:szCs w:val="28"/>
          <w:shd w:val="clear" w:color="auto" w:fill="FFFFFF"/>
        </w:rPr>
        <w:t xml:space="preserve"> классе</w:t>
      </w:r>
    </w:p>
    <w:p w14:paraId="1A8C1D39" w14:textId="77777777" w:rsidR="00D83CE4" w:rsidRDefault="00D83CE4" w:rsidP="0082629B">
      <w:pPr>
        <w:spacing w:line="360" w:lineRule="auto"/>
        <w:ind w:firstLine="709"/>
        <w:jc w:val="both"/>
        <w:rPr>
          <w:rFonts w:ascii="Times New Roman" w:hAnsi="Times New Roman" w:cs="Times New Roman"/>
          <w:color w:val="333333"/>
          <w:sz w:val="28"/>
          <w:szCs w:val="28"/>
          <w:shd w:val="clear" w:color="auto" w:fill="FFFFFF"/>
          <w:lang w:val="en-US"/>
        </w:rPr>
      </w:pPr>
      <w:r w:rsidRPr="00293B95">
        <w:rPr>
          <w:rFonts w:ascii="Times New Roman" w:hAnsi="Times New Roman" w:cs="Times New Roman"/>
          <w:noProof/>
          <w:color w:val="333333"/>
          <w:sz w:val="28"/>
          <w:szCs w:val="28"/>
          <w:shd w:val="clear" w:color="auto" w:fill="FFFFFF"/>
          <w:lang w:val="en-US"/>
        </w:rPr>
        <w:drawing>
          <wp:inline distT="0" distB="0" distL="0" distR="0" wp14:anchorId="13C96395" wp14:editId="318311E8">
            <wp:extent cx="4015254" cy="1828800"/>
            <wp:effectExtent l="0" t="0" r="4445" b="0"/>
            <wp:docPr id="1302236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36772" name=""/>
                    <pic:cNvPicPr/>
                  </pic:nvPicPr>
                  <pic:blipFill>
                    <a:blip r:embed="rId23"/>
                    <a:stretch>
                      <a:fillRect/>
                    </a:stretch>
                  </pic:blipFill>
                  <pic:spPr>
                    <a:xfrm>
                      <a:off x="0" y="0"/>
                      <a:ext cx="4026946" cy="1834125"/>
                    </a:xfrm>
                    <a:prstGeom prst="rect">
                      <a:avLst/>
                    </a:prstGeom>
                  </pic:spPr>
                </pic:pic>
              </a:graphicData>
            </a:graphic>
          </wp:inline>
        </w:drawing>
      </w:r>
    </w:p>
    <w:p w14:paraId="0C49DFD6" w14:textId="77777777" w:rsidR="00D83CE4" w:rsidRDefault="00D83CE4" w:rsidP="0082629B">
      <w:pPr>
        <w:spacing w:line="360" w:lineRule="auto"/>
        <w:jc w:val="both"/>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(рис. 14) результаты финального теста традиционном классе</w:t>
      </w:r>
    </w:p>
    <w:p w14:paraId="091CDD34" w14:textId="77777777" w:rsidR="00D83CE4" w:rsidRPr="004B1E03" w:rsidRDefault="00D83CE4" w:rsidP="00D83CE4">
      <w:pPr>
        <w:spacing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lastRenderedPageBreak/>
        <w:t>Несмотря на то</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что в группе</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где были использованы элементы геймификации</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один человек дал чуть больше половины правильных ответов</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баллы в среднем составляют 36</w:t>
      </w:r>
      <w:r w:rsidRPr="00081841">
        <w:rPr>
          <w:rFonts w:ascii="Times New Roman" w:hAnsi="Times New Roman" w:cs="Times New Roman"/>
          <w:color w:val="333333"/>
          <w:sz w:val="28"/>
          <w:szCs w:val="28"/>
          <w:shd w:val="clear" w:color="auto" w:fill="FFFFFF"/>
          <w:lang w:val="ru-RU"/>
        </w:rPr>
        <w:t xml:space="preserve">,5 </w:t>
      </w:r>
      <w:r>
        <w:rPr>
          <w:rFonts w:ascii="Times New Roman" w:hAnsi="Times New Roman" w:cs="Times New Roman"/>
          <w:color w:val="333333"/>
          <w:sz w:val="28"/>
          <w:szCs w:val="28"/>
          <w:shd w:val="clear" w:color="auto" w:fill="FFFFFF"/>
        </w:rPr>
        <w:t>балла против 33</w:t>
      </w:r>
      <w:r w:rsidRPr="00081841">
        <w:rPr>
          <w:rFonts w:ascii="Times New Roman" w:hAnsi="Times New Roman" w:cs="Times New Roman"/>
          <w:color w:val="333333"/>
          <w:sz w:val="28"/>
          <w:szCs w:val="28"/>
          <w:shd w:val="clear" w:color="auto" w:fill="FFFFFF"/>
          <w:lang w:val="ru-RU"/>
        </w:rPr>
        <w:t xml:space="preserve">, 28. </w:t>
      </w:r>
      <w:r>
        <w:rPr>
          <w:rFonts w:ascii="Times New Roman" w:hAnsi="Times New Roman" w:cs="Times New Roman"/>
          <w:color w:val="333333"/>
          <w:sz w:val="28"/>
          <w:szCs w:val="28"/>
          <w:shd w:val="clear" w:color="auto" w:fill="FFFFFF"/>
        </w:rPr>
        <w:t>Более того</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стоит отметить</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что в классическом классе никто не набрал максимальное количество очков</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 xml:space="preserve">тогда как в </w:t>
      </w:r>
      <w:proofErr w:type="spellStart"/>
      <w:r>
        <w:rPr>
          <w:rFonts w:ascii="Times New Roman" w:hAnsi="Times New Roman" w:cs="Times New Roman"/>
          <w:color w:val="333333"/>
          <w:sz w:val="28"/>
          <w:szCs w:val="28"/>
          <w:shd w:val="clear" w:color="auto" w:fill="FFFFFF"/>
        </w:rPr>
        <w:t>геймифицированном</w:t>
      </w:r>
      <w:proofErr w:type="spellEnd"/>
      <w:r>
        <w:rPr>
          <w:rFonts w:ascii="Times New Roman" w:hAnsi="Times New Roman" w:cs="Times New Roman"/>
          <w:color w:val="333333"/>
          <w:sz w:val="28"/>
          <w:szCs w:val="28"/>
          <w:shd w:val="clear" w:color="auto" w:fill="FFFFFF"/>
        </w:rPr>
        <w:t xml:space="preserve"> одна ученица ответила на все вопросы верно и получила 40 из 40</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а также три учащихся совершили 2 или 1 ошибки</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 xml:space="preserve">поэтому их показатели лежат в диапазоне от 38 до 40 баллов. </w:t>
      </w:r>
    </w:p>
    <w:p w14:paraId="335EB9CE"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Если рассматривать конкретно по заданиям</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 xml:space="preserve">то на рисунке 15 можно увидеть, что 90% группы, которая изучала новую лексику с элементами гейминга, выбрала правильный ответ в упражнении на </w:t>
      </w:r>
      <w:r>
        <w:rPr>
          <w:rFonts w:ascii="Times New Roman" w:hAnsi="Times New Roman" w:cs="Times New Roman"/>
          <w:color w:val="333333"/>
          <w:sz w:val="28"/>
          <w:szCs w:val="28"/>
          <w:shd w:val="clear" w:color="auto" w:fill="FFFFFF"/>
          <w:lang w:val="en-US"/>
        </w:rPr>
        <w:t>multiple</w:t>
      </w:r>
      <w:r w:rsidRPr="00081841">
        <w:rPr>
          <w:rFonts w:ascii="Times New Roman" w:hAnsi="Times New Roman" w:cs="Times New Roman"/>
          <w:color w:val="333333"/>
          <w:sz w:val="28"/>
          <w:szCs w:val="28"/>
          <w:shd w:val="clear" w:color="auto" w:fill="FFFFFF"/>
          <w:lang w:val="ru-RU"/>
        </w:rPr>
        <w:t xml:space="preserve"> </w:t>
      </w:r>
      <w:proofErr w:type="spellStart"/>
      <w:r>
        <w:rPr>
          <w:rFonts w:ascii="Times New Roman" w:hAnsi="Times New Roman" w:cs="Times New Roman"/>
          <w:color w:val="333333"/>
          <w:sz w:val="28"/>
          <w:szCs w:val="28"/>
          <w:shd w:val="clear" w:color="auto" w:fill="FFFFFF"/>
          <w:lang w:val="en-US"/>
        </w:rPr>
        <w:t>choic</w:t>
      </w:r>
      <w:proofErr w:type="spellEnd"/>
      <w:r>
        <w:rPr>
          <w:rFonts w:ascii="Times New Roman" w:hAnsi="Times New Roman" w:cs="Times New Roman"/>
          <w:color w:val="333333"/>
          <w:sz w:val="28"/>
          <w:szCs w:val="28"/>
          <w:shd w:val="clear" w:color="auto" w:fill="FFFFFF"/>
        </w:rPr>
        <w:t xml:space="preserve">е, в то время как у классической процент был несколько ниже и составлял 88,9 (рис.16). </w:t>
      </w:r>
    </w:p>
    <w:p w14:paraId="540AEA3A" w14:textId="77777777" w:rsidR="00D83CE4" w:rsidRDefault="00D83CE4" w:rsidP="00D83CE4">
      <w:pPr>
        <w:spacing w:line="360" w:lineRule="auto"/>
        <w:ind w:firstLine="709"/>
        <w:jc w:val="center"/>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14:anchorId="3CB04268" wp14:editId="50F05B75">
            <wp:extent cx="2186626" cy="1753507"/>
            <wp:effectExtent l="0" t="0" r="4445"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42740" name=""/>
                    <pic:cNvPicPr>
                      <a:picLocks noChangeAspect="1"/>
                    </pic:cNvPicPr>
                  </pic:nvPicPr>
                  <pic:blipFill>
                    <a:blip r:embed="rId24"/>
                    <a:stretch/>
                  </pic:blipFill>
                  <pic:spPr bwMode="auto">
                    <a:xfrm>
                      <a:off x="0" y="0"/>
                      <a:ext cx="2254411" cy="1807865"/>
                    </a:xfrm>
                    <a:prstGeom prst="rect">
                      <a:avLst/>
                    </a:prstGeom>
                  </pic:spPr>
                </pic:pic>
              </a:graphicData>
            </a:graphic>
          </wp:inline>
        </w:drawing>
      </w:r>
      <w:r>
        <w:rPr>
          <w:rFonts w:ascii="Times New Roman" w:hAnsi="Times New Roman" w:cs="Times New Roman"/>
          <w:color w:val="333333"/>
          <w:sz w:val="28"/>
          <w:szCs w:val="28"/>
          <w:shd w:val="clear" w:color="auto" w:fill="FFFFFF"/>
        </w:rPr>
        <w:t xml:space="preserve">                   </w:t>
      </w:r>
      <w:r>
        <w:rPr>
          <w:rFonts w:ascii="Times New Roman" w:hAnsi="Times New Roman" w:cs="Times New Roman"/>
          <w:noProof/>
          <w:color w:val="333333"/>
          <w:sz w:val="28"/>
          <w:szCs w:val="28"/>
          <w:shd w:val="clear" w:color="auto" w:fill="FFFFFF"/>
        </w:rPr>
        <w:drawing>
          <wp:inline distT="0" distB="0" distL="0" distR="0" wp14:anchorId="2FF182E1" wp14:editId="5F36B060">
            <wp:extent cx="2796596" cy="1378907"/>
            <wp:effectExtent l="0" t="0" r="381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48319" name=""/>
                    <pic:cNvPicPr>
                      <a:picLocks noChangeAspect="1"/>
                    </pic:cNvPicPr>
                  </pic:nvPicPr>
                  <pic:blipFill>
                    <a:blip r:embed="rId25"/>
                    <a:stretch/>
                  </pic:blipFill>
                  <pic:spPr bwMode="auto">
                    <a:xfrm>
                      <a:off x="0" y="0"/>
                      <a:ext cx="2839619" cy="1400120"/>
                    </a:xfrm>
                    <a:prstGeom prst="rect">
                      <a:avLst/>
                    </a:prstGeom>
                  </pic:spPr>
                </pic:pic>
              </a:graphicData>
            </a:graphic>
          </wp:inline>
        </w:drawing>
      </w:r>
    </w:p>
    <w:p w14:paraId="41C89D78" w14:textId="77777777" w:rsidR="00D83CE4" w:rsidRDefault="00D83CE4" w:rsidP="00D83CE4">
      <w:pPr>
        <w:spacing w:line="360" w:lineRule="auto"/>
        <w:ind w:firstLine="709"/>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 xml:space="preserve">(рис. 15) </w:t>
      </w:r>
      <w:proofErr w:type="spellStart"/>
      <w:r>
        <w:rPr>
          <w:rFonts w:ascii="Times New Roman" w:hAnsi="Times New Roman" w:cs="Times New Roman"/>
          <w:i/>
          <w:iCs/>
          <w:color w:val="333333"/>
          <w:sz w:val="28"/>
          <w:szCs w:val="28"/>
          <w:shd w:val="clear" w:color="auto" w:fill="FFFFFF"/>
        </w:rPr>
        <w:t>геймифицированная</w:t>
      </w:r>
      <w:proofErr w:type="spellEnd"/>
      <w:r>
        <w:rPr>
          <w:rFonts w:ascii="Times New Roman" w:hAnsi="Times New Roman" w:cs="Times New Roman"/>
          <w:i/>
          <w:iCs/>
          <w:color w:val="333333"/>
          <w:sz w:val="28"/>
          <w:szCs w:val="28"/>
          <w:shd w:val="clear" w:color="auto" w:fill="FFFFFF"/>
        </w:rPr>
        <w:t xml:space="preserve"> группа           (рис.16) традиционная группа </w:t>
      </w:r>
    </w:p>
    <w:p w14:paraId="484DDBBC"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Далее был 2 предложение на </w:t>
      </w:r>
      <w:r>
        <w:rPr>
          <w:rFonts w:ascii="Times New Roman" w:hAnsi="Times New Roman" w:cs="Times New Roman"/>
          <w:color w:val="333333"/>
          <w:sz w:val="28"/>
          <w:szCs w:val="28"/>
          <w:shd w:val="clear" w:color="auto" w:fill="FFFFFF"/>
          <w:lang w:val="en-US"/>
        </w:rPr>
        <w:t>multiple</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lang w:val="en-US"/>
        </w:rPr>
        <w:t>choice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she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is</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sleeping</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and</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snoring</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in</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her</w:t>
      </w:r>
      <w:r>
        <w:rPr>
          <w:rFonts w:ascii="Times New Roman" w:hAnsi="Times New Roman" w:cs="Times New Roman"/>
          <w:color w:val="333333"/>
          <w:sz w:val="28"/>
          <w:szCs w:val="28"/>
          <w:shd w:val="clear" w:color="auto" w:fill="FFFFFF"/>
        </w:rPr>
        <w:t xml:space="preserve">…Практически все ученики, за исключением одного, из </w:t>
      </w:r>
      <w:proofErr w:type="spellStart"/>
      <w:r>
        <w:rPr>
          <w:rFonts w:ascii="Times New Roman" w:hAnsi="Times New Roman" w:cs="Times New Roman"/>
          <w:color w:val="333333"/>
          <w:sz w:val="28"/>
          <w:szCs w:val="28"/>
          <w:shd w:val="clear" w:color="auto" w:fill="FFFFFF"/>
        </w:rPr>
        <w:t>геймифицированной</w:t>
      </w:r>
      <w:proofErr w:type="spellEnd"/>
      <w:r>
        <w:rPr>
          <w:rFonts w:ascii="Times New Roman" w:hAnsi="Times New Roman" w:cs="Times New Roman"/>
          <w:color w:val="333333"/>
          <w:sz w:val="28"/>
          <w:szCs w:val="28"/>
          <w:shd w:val="clear" w:color="auto" w:fill="FFFFFF"/>
        </w:rPr>
        <w:t xml:space="preserve"> группы ответили правильно, процентное соотношение показывало 90% на 10 % (рис.15). Несмотря на этот высокий результат все учащиеся из группы, обучающиеся традиционным методом, выбрали </w:t>
      </w:r>
      <w:r>
        <w:rPr>
          <w:rFonts w:ascii="Times New Roman" w:hAnsi="Times New Roman" w:cs="Times New Roman"/>
          <w:color w:val="333333"/>
          <w:sz w:val="28"/>
          <w:szCs w:val="28"/>
          <w:shd w:val="clear" w:color="auto" w:fill="FFFFFF"/>
          <w:lang w:val="en-US"/>
        </w:rPr>
        <w:t>bedroom</w:t>
      </w:r>
      <w:r>
        <w:rPr>
          <w:rFonts w:ascii="Times New Roman" w:hAnsi="Times New Roman" w:cs="Times New Roman"/>
          <w:color w:val="333333"/>
          <w:sz w:val="28"/>
          <w:szCs w:val="28"/>
          <w:shd w:val="clear" w:color="auto" w:fill="FFFFFF"/>
        </w:rPr>
        <w:t xml:space="preserve"> и получили 100% результат (рис.16).</w:t>
      </w:r>
    </w:p>
    <w:p w14:paraId="6DF39EA6"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p>
    <w:p w14:paraId="361A40F7"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14:anchorId="50194D62" wp14:editId="51D1E5B4">
            <wp:extent cx="1847850" cy="1476156"/>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99960" name=""/>
                    <pic:cNvPicPr>
                      <a:picLocks noChangeAspect="1"/>
                    </pic:cNvPicPr>
                  </pic:nvPicPr>
                  <pic:blipFill>
                    <a:blip r:embed="rId26"/>
                    <a:stretch/>
                  </pic:blipFill>
                  <pic:spPr bwMode="auto">
                    <a:xfrm>
                      <a:off x="0" y="0"/>
                      <a:ext cx="1899012" cy="1517027"/>
                    </a:xfrm>
                    <a:prstGeom prst="rect">
                      <a:avLst/>
                    </a:prstGeom>
                  </pic:spPr>
                </pic:pic>
              </a:graphicData>
            </a:graphic>
          </wp:inline>
        </w:drawing>
      </w:r>
      <w:r>
        <w:rPr>
          <w:rFonts w:ascii="Times New Roman" w:hAnsi="Times New Roman" w:cs="Times New Roman"/>
          <w:color w:val="333333"/>
          <w:sz w:val="28"/>
          <w:szCs w:val="28"/>
          <w:shd w:val="clear" w:color="auto" w:fill="FFFFFF"/>
        </w:rPr>
        <w:t xml:space="preserve">                               </w:t>
      </w:r>
      <w:r>
        <w:rPr>
          <w:rFonts w:ascii="Times New Roman" w:hAnsi="Times New Roman" w:cs="Times New Roman"/>
          <w:noProof/>
          <w:color w:val="333333"/>
          <w:sz w:val="28"/>
          <w:szCs w:val="28"/>
          <w:shd w:val="clear" w:color="auto" w:fill="FFFFFF"/>
        </w:rPr>
        <w:drawing>
          <wp:inline distT="0" distB="0" distL="0" distR="0" wp14:anchorId="0F111BE4" wp14:editId="2202103B">
            <wp:extent cx="2519045" cy="1218130"/>
            <wp:effectExtent l="0" t="0" r="0" b="127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23195" name=""/>
                    <pic:cNvPicPr>
                      <a:picLocks noChangeAspect="1"/>
                    </pic:cNvPicPr>
                  </pic:nvPicPr>
                  <pic:blipFill>
                    <a:blip r:embed="rId27"/>
                    <a:stretch/>
                  </pic:blipFill>
                  <pic:spPr bwMode="auto">
                    <a:xfrm>
                      <a:off x="0" y="0"/>
                      <a:ext cx="2570486" cy="1243005"/>
                    </a:xfrm>
                    <a:prstGeom prst="rect">
                      <a:avLst/>
                    </a:prstGeom>
                  </pic:spPr>
                </pic:pic>
              </a:graphicData>
            </a:graphic>
          </wp:inline>
        </w:drawing>
      </w:r>
    </w:p>
    <w:p w14:paraId="283B048C" w14:textId="38838730" w:rsidR="00D83CE4" w:rsidRDefault="00D83CE4" w:rsidP="00D83CE4">
      <w:pPr>
        <w:spacing w:line="360" w:lineRule="auto"/>
        <w:jc w:val="both"/>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 xml:space="preserve">           (рис.17) </w:t>
      </w:r>
      <w:proofErr w:type="spellStart"/>
      <w:r>
        <w:rPr>
          <w:rFonts w:ascii="Times New Roman" w:hAnsi="Times New Roman" w:cs="Times New Roman"/>
          <w:i/>
          <w:iCs/>
          <w:color w:val="333333"/>
          <w:sz w:val="28"/>
          <w:szCs w:val="28"/>
          <w:shd w:val="clear" w:color="auto" w:fill="FFFFFF"/>
        </w:rPr>
        <w:t>геймифицированная</w:t>
      </w:r>
      <w:proofErr w:type="spellEnd"/>
      <w:r>
        <w:rPr>
          <w:rFonts w:ascii="Times New Roman" w:hAnsi="Times New Roman" w:cs="Times New Roman"/>
          <w:i/>
          <w:iCs/>
          <w:color w:val="333333"/>
          <w:sz w:val="28"/>
          <w:szCs w:val="28"/>
          <w:shd w:val="clear" w:color="auto" w:fill="FFFFFF"/>
        </w:rPr>
        <w:t xml:space="preserve"> группа              (</w:t>
      </w:r>
      <w:r>
        <w:rPr>
          <w:rFonts w:ascii="Times New Roman" w:hAnsi="Times New Roman" w:cs="Times New Roman"/>
          <w:i/>
          <w:iCs/>
          <w:color w:val="333333"/>
          <w:sz w:val="28"/>
          <w:szCs w:val="28"/>
          <w:shd w:val="clear" w:color="auto" w:fill="FFFFFF"/>
          <w:lang w:val="en-US"/>
        </w:rPr>
        <w:t>p</w:t>
      </w:r>
      <w:r>
        <w:rPr>
          <w:rFonts w:ascii="Times New Roman" w:hAnsi="Times New Roman" w:cs="Times New Roman"/>
          <w:i/>
          <w:iCs/>
          <w:color w:val="333333"/>
          <w:sz w:val="28"/>
          <w:szCs w:val="28"/>
          <w:shd w:val="clear" w:color="auto" w:fill="FFFFFF"/>
        </w:rPr>
        <w:t xml:space="preserve">ис.18) </w:t>
      </w:r>
      <w:r w:rsidR="0082629B">
        <w:rPr>
          <w:rFonts w:ascii="Times New Roman" w:hAnsi="Times New Roman" w:cs="Times New Roman"/>
          <w:i/>
          <w:iCs/>
          <w:color w:val="333333"/>
          <w:sz w:val="28"/>
          <w:szCs w:val="28"/>
          <w:shd w:val="clear" w:color="auto" w:fill="FFFFFF"/>
          <w:lang w:val="ru-RU"/>
        </w:rPr>
        <w:t>классическая</w:t>
      </w:r>
      <w:r>
        <w:rPr>
          <w:rFonts w:ascii="Times New Roman" w:hAnsi="Times New Roman" w:cs="Times New Roman"/>
          <w:i/>
          <w:iCs/>
          <w:color w:val="333333"/>
          <w:sz w:val="28"/>
          <w:szCs w:val="28"/>
          <w:shd w:val="clear" w:color="auto" w:fill="FFFFFF"/>
        </w:rPr>
        <w:t xml:space="preserve"> группа </w:t>
      </w:r>
    </w:p>
    <w:p w14:paraId="7B2A26E7"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p>
    <w:p w14:paraId="1B236707"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На последнее задание на </w:t>
      </w:r>
      <w:r>
        <w:rPr>
          <w:rFonts w:ascii="Times New Roman" w:hAnsi="Times New Roman" w:cs="Times New Roman"/>
          <w:color w:val="333333"/>
          <w:sz w:val="28"/>
          <w:szCs w:val="28"/>
          <w:shd w:val="clear" w:color="auto" w:fill="FFFFFF"/>
          <w:lang w:val="en-US"/>
        </w:rPr>
        <w:t>multiple</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lang w:val="en-US"/>
        </w:rPr>
        <w:t>choice</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обе группы, то есть 19 учеников в сумме, ответили правильно. Соотнеся проценты друг с другом, можно сделать вывод о том, что несмотря на то, что первое задание сделали хуже ученики второй группы, в целом с этой частью теста обучающиеся традиционным методом справились несколько лучше.</w:t>
      </w:r>
    </w:p>
    <w:p w14:paraId="38343BCE"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Второй</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тип</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заданий</w:t>
      </w:r>
      <w:r>
        <w:rPr>
          <w:rFonts w:ascii="Times New Roman" w:hAnsi="Times New Roman" w:cs="Times New Roman"/>
          <w:color w:val="333333"/>
          <w:sz w:val="28"/>
          <w:szCs w:val="28"/>
          <w:shd w:val="clear" w:color="auto" w:fill="FFFFFF"/>
          <w:lang w:val="en-US"/>
        </w:rPr>
        <w:t xml:space="preserve"> – </w:t>
      </w:r>
      <w:r w:rsidRPr="00081841">
        <w:rPr>
          <w:rFonts w:ascii="Times New Roman" w:hAnsi="Times New Roman" w:cs="Times New Roman"/>
          <w:color w:val="333333"/>
          <w:sz w:val="28"/>
          <w:szCs w:val="28"/>
          <w:shd w:val="clear" w:color="auto" w:fill="FFFFFF"/>
          <w:lang w:val="en-US"/>
        </w:rPr>
        <w:t>open-</w:t>
      </w:r>
      <w:r>
        <w:rPr>
          <w:rFonts w:ascii="Times New Roman" w:hAnsi="Times New Roman" w:cs="Times New Roman"/>
          <w:color w:val="333333"/>
          <w:sz w:val="28"/>
          <w:szCs w:val="28"/>
          <w:shd w:val="clear" w:color="auto" w:fill="FFFFFF"/>
          <w:lang w:val="en-US"/>
        </w:rPr>
        <w:t>ended questions</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 xml:space="preserve">Здесь у обоих групп прослеживались неточности в формулировках. Многие пропускали предлоги </w:t>
      </w:r>
      <w:r>
        <w:rPr>
          <w:rFonts w:ascii="Times New Roman" w:hAnsi="Times New Roman" w:cs="Times New Roman"/>
          <w:color w:val="333333"/>
          <w:sz w:val="28"/>
          <w:szCs w:val="28"/>
          <w:shd w:val="clear" w:color="auto" w:fill="FFFFFF"/>
          <w:lang w:val="en-US"/>
        </w:rPr>
        <w:t>the</w:t>
      </w:r>
      <w:r>
        <w:rPr>
          <w:rFonts w:ascii="Times New Roman" w:hAnsi="Times New Roman" w:cs="Times New Roman"/>
          <w:color w:val="333333"/>
          <w:sz w:val="28"/>
          <w:szCs w:val="28"/>
          <w:shd w:val="clear" w:color="auto" w:fill="FFFFFF"/>
        </w:rPr>
        <w:t xml:space="preserve"> перед комнатами, артикль в выражении </w:t>
      </w:r>
      <w:r>
        <w:rPr>
          <w:rFonts w:ascii="Times New Roman" w:hAnsi="Times New Roman" w:cs="Times New Roman"/>
          <w:color w:val="333333"/>
          <w:sz w:val="28"/>
          <w:szCs w:val="28"/>
          <w:shd w:val="clear" w:color="auto" w:fill="FFFFFF"/>
          <w:lang w:val="en-US"/>
        </w:rPr>
        <w:t>have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a</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shower</w:t>
      </w:r>
      <w:r>
        <w:rPr>
          <w:rFonts w:ascii="Times New Roman" w:hAnsi="Times New Roman" w:cs="Times New Roman"/>
          <w:color w:val="333333"/>
          <w:sz w:val="28"/>
          <w:szCs w:val="28"/>
          <w:shd w:val="clear" w:color="auto" w:fill="FFFFFF"/>
        </w:rPr>
        <w:t xml:space="preserve">, а также присутствовали ошибки в построении фраз с </w:t>
      </w:r>
      <w:r>
        <w:rPr>
          <w:rFonts w:ascii="Times New Roman" w:hAnsi="Times New Roman" w:cs="Times New Roman"/>
          <w:color w:val="333333"/>
          <w:sz w:val="28"/>
          <w:szCs w:val="28"/>
          <w:shd w:val="clear" w:color="auto" w:fill="FFFFFF"/>
          <w:lang w:val="en-US"/>
        </w:rPr>
        <w:t>Present</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Simple</w:t>
      </w:r>
      <w:r>
        <w:rPr>
          <w:rFonts w:ascii="Times New Roman" w:hAnsi="Times New Roman" w:cs="Times New Roman"/>
          <w:color w:val="333333"/>
          <w:sz w:val="28"/>
          <w:szCs w:val="28"/>
          <w:shd w:val="clear" w:color="auto" w:fill="FFFFFF"/>
        </w:rPr>
        <w:t xml:space="preserve"> и </w:t>
      </w:r>
      <w:r>
        <w:rPr>
          <w:rFonts w:ascii="Times New Roman" w:hAnsi="Times New Roman" w:cs="Times New Roman"/>
          <w:color w:val="333333"/>
          <w:sz w:val="28"/>
          <w:szCs w:val="28"/>
          <w:shd w:val="clear" w:color="auto" w:fill="FFFFFF"/>
          <w:lang w:val="en-US"/>
        </w:rPr>
        <w:t>Present</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Continuous</w:t>
      </w:r>
      <w:r>
        <w:rPr>
          <w:rFonts w:ascii="Times New Roman" w:hAnsi="Times New Roman" w:cs="Times New Roman"/>
          <w:color w:val="333333"/>
          <w:sz w:val="28"/>
          <w:szCs w:val="28"/>
          <w:shd w:val="clear" w:color="auto" w:fill="FFFFFF"/>
        </w:rPr>
        <w:t xml:space="preserve">. Однако если рассматривать по отдельности ответы учеников, то выясняется, что в </w:t>
      </w:r>
      <w:proofErr w:type="spellStart"/>
      <w:r>
        <w:rPr>
          <w:rFonts w:ascii="Times New Roman" w:hAnsi="Times New Roman" w:cs="Times New Roman"/>
          <w:color w:val="333333"/>
          <w:sz w:val="28"/>
          <w:szCs w:val="28"/>
          <w:shd w:val="clear" w:color="auto" w:fill="FFFFFF"/>
        </w:rPr>
        <w:t>геймифицированной</w:t>
      </w:r>
      <w:proofErr w:type="spellEnd"/>
      <w:r>
        <w:rPr>
          <w:rFonts w:ascii="Times New Roman" w:hAnsi="Times New Roman" w:cs="Times New Roman"/>
          <w:color w:val="333333"/>
          <w:sz w:val="28"/>
          <w:szCs w:val="28"/>
          <w:shd w:val="clear" w:color="auto" w:fill="FFFFFF"/>
        </w:rPr>
        <w:t xml:space="preserve"> группе результат усвоения графической формы слов по теме «Комнаты» выше. Например, в одном из заданий ученикам надо было ответить на вопрос </w:t>
      </w:r>
      <w:r>
        <w:rPr>
          <w:rFonts w:ascii="Times New Roman" w:hAnsi="Times New Roman" w:cs="Times New Roman"/>
          <w:color w:val="333333"/>
          <w:sz w:val="28"/>
          <w:szCs w:val="28"/>
          <w:shd w:val="clear" w:color="auto" w:fill="FFFFFF"/>
          <w:lang w:val="en-US"/>
        </w:rPr>
        <w:t>where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do</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people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usually</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eat</w:t>
      </w:r>
      <w:r>
        <w:rPr>
          <w:rFonts w:ascii="Times New Roman" w:hAnsi="Times New Roman" w:cs="Times New Roman"/>
          <w:color w:val="333333"/>
          <w:sz w:val="28"/>
          <w:szCs w:val="28"/>
          <w:shd w:val="clear" w:color="auto" w:fill="FFFFFF"/>
        </w:rPr>
        <w:t xml:space="preserve">? (рис.19). В предложении необходимо было употребить </w:t>
      </w:r>
      <w:r>
        <w:rPr>
          <w:rFonts w:ascii="Times New Roman" w:hAnsi="Times New Roman" w:cs="Times New Roman"/>
          <w:color w:val="333333"/>
          <w:sz w:val="28"/>
          <w:szCs w:val="28"/>
          <w:shd w:val="clear" w:color="auto" w:fill="FFFFFF"/>
          <w:lang w:val="en-US"/>
        </w:rPr>
        <w:t>dining</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room</w:t>
      </w:r>
      <w:r>
        <w:rPr>
          <w:rFonts w:ascii="Times New Roman" w:hAnsi="Times New Roman" w:cs="Times New Roman"/>
          <w:color w:val="333333"/>
          <w:sz w:val="28"/>
          <w:szCs w:val="28"/>
          <w:shd w:val="clear" w:color="auto" w:fill="FFFFFF"/>
        </w:rPr>
        <w:t xml:space="preserve">. Все ученики, изучающие тему с элементами геймификации, написали данную лексическую единицу правильно, тогда как в другой группе два человека написали неверно (рис.20). </w:t>
      </w:r>
    </w:p>
    <w:p w14:paraId="46E71385" w14:textId="77777777" w:rsidR="00D83CE4" w:rsidRDefault="00D83CE4" w:rsidP="00D83CE4">
      <w:pPr>
        <w:spacing w:line="360" w:lineRule="auto"/>
        <w:ind w:firstLine="709"/>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rPr>
        <w:drawing>
          <wp:inline distT="0" distB="0" distL="0" distR="0" wp14:anchorId="0A311DDB" wp14:editId="19531B86">
            <wp:extent cx="1711361" cy="1968678"/>
            <wp:effectExtent l="0" t="0" r="3175"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33655" name=""/>
                    <pic:cNvPicPr>
                      <a:picLocks noChangeAspect="1"/>
                    </pic:cNvPicPr>
                  </pic:nvPicPr>
                  <pic:blipFill>
                    <a:blip r:embed="rId28"/>
                    <a:stretch/>
                  </pic:blipFill>
                  <pic:spPr bwMode="auto">
                    <a:xfrm>
                      <a:off x="0" y="0"/>
                      <a:ext cx="1779671" cy="2047259"/>
                    </a:xfrm>
                    <a:prstGeom prst="rect">
                      <a:avLst/>
                    </a:prstGeom>
                  </pic:spPr>
                </pic:pic>
              </a:graphicData>
            </a:graphic>
          </wp:inline>
        </w:drawing>
      </w:r>
      <w:r>
        <w:rPr>
          <w:rFonts w:ascii="Times New Roman" w:hAnsi="Times New Roman" w:cs="Times New Roman"/>
          <w:i/>
          <w:iCs/>
          <w:color w:val="333333"/>
          <w:sz w:val="28"/>
          <w:szCs w:val="28"/>
          <w:shd w:val="clear" w:color="auto" w:fill="FFFFFF"/>
        </w:rPr>
        <w:t xml:space="preserve">                                  </w:t>
      </w:r>
      <w:r>
        <w:rPr>
          <w:rFonts w:ascii="Times New Roman" w:hAnsi="Times New Roman" w:cs="Times New Roman"/>
          <w:i/>
          <w:iCs/>
          <w:noProof/>
          <w:color w:val="333333"/>
          <w:sz w:val="28"/>
          <w:szCs w:val="28"/>
          <w:shd w:val="clear" w:color="auto" w:fill="FFFFFF"/>
        </w:rPr>
        <w:drawing>
          <wp:inline distT="0" distB="0" distL="0" distR="0" wp14:anchorId="2453A9AA" wp14:editId="38A0AB43">
            <wp:extent cx="1601869" cy="1961840"/>
            <wp:effectExtent l="0" t="0" r="0" b="635"/>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79378" name=""/>
                    <pic:cNvPicPr>
                      <a:picLocks noChangeAspect="1"/>
                    </pic:cNvPicPr>
                  </pic:nvPicPr>
                  <pic:blipFill>
                    <a:blip r:embed="rId29"/>
                    <a:stretch/>
                  </pic:blipFill>
                  <pic:spPr bwMode="auto">
                    <a:xfrm>
                      <a:off x="0" y="0"/>
                      <a:ext cx="1621343" cy="1985690"/>
                    </a:xfrm>
                    <a:prstGeom prst="rect">
                      <a:avLst/>
                    </a:prstGeom>
                  </pic:spPr>
                </pic:pic>
              </a:graphicData>
            </a:graphic>
          </wp:inline>
        </w:drawing>
      </w:r>
    </w:p>
    <w:p w14:paraId="29E4AC4F" w14:textId="77777777" w:rsidR="00D83CE4" w:rsidRDefault="00D83CE4" w:rsidP="00D83CE4">
      <w:pPr>
        <w:spacing w:line="360" w:lineRule="auto"/>
        <w:ind w:firstLine="709"/>
        <w:rPr>
          <w:rFonts w:ascii="Times New Roman" w:hAnsi="Times New Roman" w:cs="Times New Roman"/>
          <w:i/>
          <w:iCs/>
          <w:color w:val="333333"/>
          <w:sz w:val="28"/>
          <w:szCs w:val="28"/>
          <w:shd w:val="clear" w:color="auto" w:fill="FFFFFF"/>
        </w:rPr>
      </w:pPr>
      <w:r>
        <w:rPr>
          <w:rFonts w:ascii="Times New Roman" w:hAnsi="Times New Roman" w:cs="Times New Roman"/>
          <w:i/>
          <w:iCs/>
          <w:color w:val="333333"/>
          <w:sz w:val="28"/>
          <w:szCs w:val="28"/>
          <w:shd w:val="clear" w:color="auto" w:fill="FFFFFF"/>
        </w:rPr>
        <w:t>(</w:t>
      </w:r>
      <w:r>
        <w:rPr>
          <w:rFonts w:ascii="Times New Roman" w:hAnsi="Times New Roman" w:cs="Times New Roman"/>
          <w:i/>
          <w:iCs/>
          <w:color w:val="333333"/>
          <w:sz w:val="28"/>
          <w:szCs w:val="28"/>
          <w:shd w:val="clear" w:color="auto" w:fill="FFFFFF"/>
          <w:lang w:val="de-DE"/>
        </w:rPr>
        <w:t>p</w:t>
      </w:r>
      <w:proofErr w:type="spellStart"/>
      <w:r>
        <w:rPr>
          <w:rFonts w:ascii="Times New Roman" w:hAnsi="Times New Roman" w:cs="Times New Roman"/>
          <w:i/>
          <w:iCs/>
          <w:color w:val="333333"/>
          <w:sz w:val="28"/>
          <w:szCs w:val="28"/>
          <w:shd w:val="clear" w:color="auto" w:fill="FFFFFF"/>
        </w:rPr>
        <w:t>ис.</w:t>
      </w:r>
      <w:proofErr w:type="spellEnd"/>
      <w:r>
        <w:rPr>
          <w:rFonts w:ascii="Times New Roman" w:hAnsi="Times New Roman" w:cs="Times New Roman"/>
          <w:i/>
          <w:iCs/>
          <w:color w:val="333333"/>
          <w:sz w:val="28"/>
          <w:szCs w:val="28"/>
          <w:shd w:val="clear" w:color="auto" w:fill="FFFFFF"/>
        </w:rPr>
        <w:t xml:space="preserve"> 19) </w:t>
      </w:r>
      <w:proofErr w:type="spellStart"/>
      <w:r>
        <w:rPr>
          <w:rFonts w:ascii="Times New Roman" w:hAnsi="Times New Roman" w:cs="Times New Roman"/>
          <w:i/>
          <w:iCs/>
          <w:color w:val="333333"/>
          <w:sz w:val="28"/>
          <w:szCs w:val="28"/>
          <w:shd w:val="clear" w:color="auto" w:fill="FFFFFF"/>
        </w:rPr>
        <w:t>геймифицированная</w:t>
      </w:r>
      <w:proofErr w:type="spellEnd"/>
      <w:r>
        <w:rPr>
          <w:rFonts w:ascii="Times New Roman" w:hAnsi="Times New Roman" w:cs="Times New Roman"/>
          <w:i/>
          <w:iCs/>
          <w:color w:val="333333"/>
          <w:sz w:val="28"/>
          <w:szCs w:val="28"/>
          <w:shd w:val="clear" w:color="auto" w:fill="FFFFFF"/>
        </w:rPr>
        <w:t xml:space="preserve"> группа          (рис.20) традиционная группа</w:t>
      </w:r>
    </w:p>
    <w:p w14:paraId="44B3281E"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Более того обучающиеся традиционным методом обучения допускали ошибки в словосочетаниях, включающих слово </w:t>
      </w:r>
      <w:r>
        <w:rPr>
          <w:rFonts w:ascii="Times New Roman" w:hAnsi="Times New Roman" w:cs="Times New Roman"/>
          <w:color w:val="333333"/>
          <w:sz w:val="28"/>
          <w:szCs w:val="28"/>
          <w:shd w:val="clear" w:color="auto" w:fill="FFFFFF"/>
          <w:lang w:val="en-US"/>
        </w:rPr>
        <w:t>study</w:t>
      </w:r>
      <w:r>
        <w:rPr>
          <w:rFonts w:ascii="Times New Roman" w:hAnsi="Times New Roman" w:cs="Times New Roman"/>
          <w:color w:val="333333"/>
          <w:sz w:val="28"/>
          <w:szCs w:val="28"/>
          <w:shd w:val="clear" w:color="auto" w:fill="FFFFFF"/>
        </w:rPr>
        <w:t xml:space="preserve">. Однако это не значит, что у первой группы не было неправильных ответов. Например, один человек в ответе на вопрос перепутал </w:t>
      </w:r>
      <w:r>
        <w:rPr>
          <w:rFonts w:ascii="Times New Roman" w:hAnsi="Times New Roman" w:cs="Times New Roman"/>
          <w:color w:val="333333"/>
          <w:sz w:val="28"/>
          <w:szCs w:val="28"/>
          <w:shd w:val="clear" w:color="auto" w:fill="FFFFFF"/>
          <w:lang w:val="en-US"/>
        </w:rPr>
        <w:t>bathroom</w:t>
      </w:r>
      <w:r>
        <w:rPr>
          <w:rFonts w:ascii="Times New Roman" w:hAnsi="Times New Roman" w:cs="Times New Roman"/>
          <w:color w:val="333333"/>
          <w:sz w:val="28"/>
          <w:szCs w:val="28"/>
          <w:shd w:val="clear" w:color="auto" w:fill="FFFFFF"/>
        </w:rPr>
        <w:t xml:space="preserve"> с </w:t>
      </w:r>
      <w:r>
        <w:rPr>
          <w:rFonts w:ascii="Times New Roman" w:hAnsi="Times New Roman" w:cs="Times New Roman"/>
          <w:color w:val="333333"/>
          <w:sz w:val="28"/>
          <w:szCs w:val="28"/>
          <w:shd w:val="clear" w:color="auto" w:fill="FFFFFF"/>
          <w:lang w:val="en-US"/>
        </w:rPr>
        <w:t>bedroom</w:t>
      </w:r>
      <w:r>
        <w:rPr>
          <w:rFonts w:ascii="Times New Roman" w:hAnsi="Times New Roman" w:cs="Times New Roman"/>
          <w:color w:val="333333"/>
          <w:sz w:val="28"/>
          <w:szCs w:val="28"/>
          <w:shd w:val="clear" w:color="auto" w:fill="FFFFFF"/>
        </w:rPr>
        <w:t xml:space="preserve">. У обоих классов возникли проблемы с формулировкой предложения с фразой </w:t>
      </w:r>
      <w:r>
        <w:rPr>
          <w:rFonts w:ascii="Times New Roman" w:hAnsi="Times New Roman" w:cs="Times New Roman"/>
          <w:color w:val="333333"/>
          <w:sz w:val="28"/>
          <w:szCs w:val="28"/>
          <w:shd w:val="clear" w:color="auto" w:fill="FFFFFF"/>
          <w:lang w:val="en-US"/>
        </w:rPr>
        <w:t>the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highest</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room</w:t>
      </w:r>
      <w:r>
        <w:rPr>
          <w:rFonts w:ascii="Times New Roman" w:hAnsi="Times New Roman" w:cs="Times New Roman"/>
          <w:color w:val="333333"/>
          <w:sz w:val="28"/>
          <w:szCs w:val="28"/>
          <w:shd w:val="clear" w:color="auto" w:fill="FFFFFF"/>
        </w:rPr>
        <w:t xml:space="preserve">. В одной и в другой группах были учащиеся, </w:t>
      </w:r>
      <w:r>
        <w:rPr>
          <w:rFonts w:ascii="Times New Roman" w:hAnsi="Times New Roman" w:cs="Times New Roman"/>
          <w:color w:val="333333"/>
          <w:sz w:val="28"/>
          <w:szCs w:val="28"/>
          <w:shd w:val="clear" w:color="auto" w:fill="FFFFFF"/>
        </w:rPr>
        <w:lastRenderedPageBreak/>
        <w:t xml:space="preserve">которые решили просто написать слово, не составляя при этом предложения. Из всего вышесказанного можно сделать вывод о том, что несмотря на то, что ошибки присутствовали у учеников разных классов, меньше неточностей в употреблении новой лексики было у </w:t>
      </w:r>
      <w:proofErr w:type="spellStart"/>
      <w:r>
        <w:rPr>
          <w:rFonts w:ascii="Times New Roman" w:hAnsi="Times New Roman" w:cs="Times New Roman"/>
          <w:color w:val="333333"/>
          <w:sz w:val="28"/>
          <w:szCs w:val="28"/>
          <w:shd w:val="clear" w:color="auto" w:fill="FFFFFF"/>
        </w:rPr>
        <w:t>геймифицированной</w:t>
      </w:r>
      <w:proofErr w:type="spellEnd"/>
      <w:r>
        <w:rPr>
          <w:rFonts w:ascii="Times New Roman" w:hAnsi="Times New Roman" w:cs="Times New Roman"/>
          <w:color w:val="333333"/>
          <w:sz w:val="28"/>
          <w:szCs w:val="28"/>
          <w:shd w:val="clear" w:color="auto" w:fill="FFFFFF"/>
        </w:rPr>
        <w:t xml:space="preserve"> группы. Статистика показала, что количество грубых нарушений в использовании или правописании можно представить в соотношении 4 к 1. </w:t>
      </w:r>
    </w:p>
    <w:p w14:paraId="2816E370" w14:textId="77777777" w:rsidR="00D83CE4" w:rsidRDefault="00D83CE4" w:rsidP="00D83CE4">
      <w:pPr>
        <w:spacing w:line="36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Что касается заданий на аудирование, то ученики обеих групп справились с ними практически одинаково, допуская минимальное количество ошибок в словах. В одном классе ученик неточно написал слово </w:t>
      </w:r>
      <w:r>
        <w:rPr>
          <w:rFonts w:ascii="Times New Roman" w:hAnsi="Times New Roman" w:cs="Times New Roman"/>
          <w:color w:val="333333"/>
          <w:sz w:val="28"/>
          <w:szCs w:val="28"/>
          <w:shd w:val="clear" w:color="auto" w:fill="FFFFFF"/>
          <w:lang w:val="en-US"/>
        </w:rPr>
        <w:t>kitchen</w:t>
      </w:r>
      <w:r>
        <w:rPr>
          <w:rFonts w:ascii="Times New Roman" w:hAnsi="Times New Roman" w:cs="Times New Roman"/>
          <w:color w:val="333333"/>
          <w:sz w:val="28"/>
          <w:szCs w:val="28"/>
          <w:shd w:val="clear" w:color="auto" w:fill="FFFFFF"/>
        </w:rPr>
        <w:t xml:space="preserve">, так как была пропущена буква </w:t>
      </w:r>
      <w:r>
        <w:rPr>
          <w:rFonts w:ascii="Times New Roman" w:hAnsi="Times New Roman" w:cs="Times New Roman"/>
          <w:color w:val="333333"/>
          <w:sz w:val="28"/>
          <w:szCs w:val="28"/>
          <w:shd w:val="clear" w:color="auto" w:fill="FFFFFF"/>
          <w:lang w:val="de-DE"/>
        </w:rPr>
        <w:t>t</w:t>
      </w:r>
      <w:r>
        <w:rPr>
          <w:rFonts w:ascii="Times New Roman" w:hAnsi="Times New Roman" w:cs="Times New Roman"/>
          <w:color w:val="333333"/>
          <w:sz w:val="28"/>
          <w:szCs w:val="28"/>
          <w:shd w:val="clear" w:color="auto" w:fill="FFFFFF"/>
        </w:rPr>
        <w:t xml:space="preserve">. В другой же группе слово </w:t>
      </w:r>
      <w:r>
        <w:rPr>
          <w:rFonts w:ascii="Times New Roman" w:hAnsi="Times New Roman" w:cs="Times New Roman"/>
          <w:color w:val="333333"/>
          <w:sz w:val="28"/>
          <w:szCs w:val="28"/>
          <w:shd w:val="clear" w:color="auto" w:fill="FFFFFF"/>
          <w:lang w:val="en-US"/>
        </w:rPr>
        <w:t>bedroom</w:t>
      </w:r>
      <w:r>
        <w:rPr>
          <w:rFonts w:ascii="Times New Roman" w:hAnsi="Times New Roman" w:cs="Times New Roman"/>
          <w:color w:val="333333"/>
          <w:sz w:val="28"/>
          <w:szCs w:val="28"/>
          <w:shd w:val="clear" w:color="auto" w:fill="FFFFFF"/>
        </w:rPr>
        <w:t xml:space="preserve"> учащийся написал в два слова. Стоит отметить, что присутствовало достаточное количество ошибок по невнимательности, так как были случаи написания лексической единицы </w:t>
      </w:r>
      <w:r>
        <w:rPr>
          <w:rFonts w:ascii="Times New Roman" w:hAnsi="Times New Roman" w:cs="Times New Roman"/>
          <w:color w:val="333333"/>
          <w:sz w:val="28"/>
          <w:szCs w:val="28"/>
          <w:shd w:val="clear" w:color="auto" w:fill="FFFFFF"/>
          <w:lang w:val="en-US"/>
        </w:rPr>
        <w:t>bathroom</w:t>
      </w:r>
      <w:r>
        <w:rPr>
          <w:rFonts w:ascii="Times New Roman" w:hAnsi="Times New Roman" w:cs="Times New Roman"/>
          <w:color w:val="333333"/>
          <w:sz w:val="28"/>
          <w:szCs w:val="28"/>
          <w:shd w:val="clear" w:color="auto" w:fill="FFFFFF"/>
        </w:rPr>
        <w:t xml:space="preserve"> через </w:t>
      </w:r>
      <w:r>
        <w:rPr>
          <w:rFonts w:ascii="Times New Roman" w:hAnsi="Times New Roman" w:cs="Times New Roman"/>
          <w:color w:val="333333"/>
          <w:sz w:val="28"/>
          <w:szCs w:val="28"/>
          <w:shd w:val="clear" w:color="auto" w:fill="FFFFFF"/>
          <w:lang w:val="en-US"/>
        </w:rPr>
        <w:t>n</w:t>
      </w:r>
      <w:r>
        <w:rPr>
          <w:rFonts w:ascii="Times New Roman" w:hAnsi="Times New Roman" w:cs="Times New Roman"/>
          <w:color w:val="333333"/>
          <w:sz w:val="28"/>
          <w:szCs w:val="28"/>
          <w:shd w:val="clear" w:color="auto" w:fill="FFFFFF"/>
        </w:rPr>
        <w:t xml:space="preserve"> (</w:t>
      </w:r>
      <w:proofErr w:type="spellStart"/>
      <w:r>
        <w:rPr>
          <w:rFonts w:ascii="Times New Roman" w:hAnsi="Times New Roman" w:cs="Times New Roman"/>
          <w:color w:val="333333"/>
          <w:sz w:val="28"/>
          <w:szCs w:val="28"/>
          <w:shd w:val="clear" w:color="auto" w:fill="FFFFFF"/>
          <w:lang w:val="en-US"/>
        </w:rPr>
        <w:t>nathroom</w:t>
      </w:r>
      <w:proofErr w:type="spellEnd"/>
      <w:r>
        <w:rPr>
          <w:rFonts w:ascii="Times New Roman" w:hAnsi="Times New Roman" w:cs="Times New Roman"/>
          <w:color w:val="333333"/>
          <w:sz w:val="28"/>
          <w:szCs w:val="28"/>
          <w:shd w:val="clear" w:color="auto" w:fill="FFFFFF"/>
        </w:rPr>
        <w:t xml:space="preserve">) или замене одной о на букву </w:t>
      </w:r>
      <w:r>
        <w:rPr>
          <w:rFonts w:ascii="Times New Roman" w:hAnsi="Times New Roman" w:cs="Times New Roman"/>
          <w:color w:val="333333"/>
          <w:sz w:val="28"/>
          <w:szCs w:val="28"/>
          <w:shd w:val="clear" w:color="auto" w:fill="FFFFFF"/>
          <w:lang w:val="en-US"/>
        </w:rPr>
        <w:t>e</w:t>
      </w:r>
      <w:r>
        <w:rPr>
          <w:rFonts w:ascii="Times New Roman" w:hAnsi="Times New Roman" w:cs="Times New Roman"/>
          <w:color w:val="333333"/>
          <w:sz w:val="28"/>
          <w:szCs w:val="28"/>
          <w:shd w:val="clear" w:color="auto" w:fill="FFFFFF"/>
        </w:rPr>
        <w:t xml:space="preserve"> (</w:t>
      </w:r>
      <w:proofErr w:type="spellStart"/>
      <w:r>
        <w:rPr>
          <w:rFonts w:ascii="Times New Roman" w:hAnsi="Times New Roman" w:cs="Times New Roman"/>
          <w:color w:val="333333"/>
          <w:sz w:val="28"/>
          <w:szCs w:val="28"/>
          <w:shd w:val="clear" w:color="auto" w:fill="FFFFFF"/>
          <w:lang w:val="en-US"/>
        </w:rPr>
        <w:t>bathreom</w:t>
      </w:r>
      <w:proofErr w:type="spellEnd"/>
      <w:r>
        <w:rPr>
          <w:rFonts w:ascii="Times New Roman" w:hAnsi="Times New Roman" w:cs="Times New Roman"/>
          <w:color w:val="333333"/>
          <w:sz w:val="28"/>
          <w:szCs w:val="28"/>
          <w:shd w:val="clear" w:color="auto" w:fill="FFFFFF"/>
        </w:rPr>
        <w:t>). Сравнительный анализ ответов показал, что на одну ошибку группа, изучающая лексику традиционным методом, сделала больше. Соответственно, можно сказать, что с данным видом задания она также справилась хуже.</w:t>
      </w:r>
    </w:p>
    <w:p w14:paraId="111FFFAE" w14:textId="77777777" w:rsidR="00D83CE4" w:rsidRDefault="00D83CE4" w:rsidP="00D83CE4">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333333"/>
          <w:sz w:val="28"/>
          <w:szCs w:val="28"/>
          <w:shd w:val="clear" w:color="auto" w:fill="FFFFFF"/>
        </w:rPr>
        <w:t xml:space="preserve">Четвертый вид заданий был </w:t>
      </w:r>
      <w:r>
        <w:rPr>
          <w:rFonts w:ascii="Times New Roman" w:hAnsi="Times New Roman" w:cs="Times New Roman"/>
          <w:color w:val="333333"/>
          <w:sz w:val="28"/>
          <w:szCs w:val="28"/>
          <w:shd w:val="clear" w:color="auto" w:fill="FFFFFF"/>
          <w:lang w:val="en-US"/>
        </w:rPr>
        <w:t>filling</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the</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gaps</w:t>
      </w:r>
      <w:r>
        <w:rPr>
          <w:rFonts w:ascii="Times New Roman" w:hAnsi="Times New Roman" w:cs="Times New Roman"/>
          <w:color w:val="333333"/>
          <w:sz w:val="28"/>
          <w:szCs w:val="28"/>
          <w:shd w:val="clear" w:color="auto" w:fill="FFFFFF"/>
        </w:rPr>
        <w:t xml:space="preserve"> и подразумевал не только вставить правильные по контексту слова, но и подумать над грамматической формой. У обеих групп были ошибки, связанные с грамматикой. Например, в предложении </w:t>
      </w:r>
      <w:r>
        <w:rPr>
          <w:rFonts w:ascii="Times New Roman" w:hAnsi="Times New Roman" w:cs="Times New Roman"/>
          <w:color w:val="202124"/>
          <w:spacing w:val="3"/>
          <w:sz w:val="28"/>
          <w:szCs w:val="28"/>
          <w:shd w:val="clear" w:color="auto" w:fill="FFFFFF"/>
        </w:rPr>
        <w:t>«</w:t>
      </w:r>
      <w:r>
        <w:rPr>
          <w:rFonts w:ascii="Times New Roman" w:hAnsi="Times New Roman" w:cs="Times New Roman"/>
          <w:color w:val="202124"/>
          <w:spacing w:val="3"/>
          <w:sz w:val="28"/>
          <w:szCs w:val="28"/>
          <w:shd w:val="clear" w:color="auto" w:fill="FFFFFF"/>
          <w:lang w:val="en-US"/>
        </w:rPr>
        <w:t>We</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are</w:t>
      </w:r>
      <w:r>
        <w:rPr>
          <w:rFonts w:ascii="Times New Roman" w:hAnsi="Times New Roman" w:cs="Times New Roman"/>
          <w:color w:val="202124"/>
          <w:spacing w:val="3"/>
          <w:sz w:val="28"/>
          <w:szCs w:val="28"/>
          <w:shd w:val="clear" w:color="auto" w:fill="FFFFFF"/>
        </w:rPr>
        <w:t xml:space="preserve"> ____</w:t>
      </w:r>
      <w:r>
        <w:rPr>
          <w:rFonts w:ascii="Times New Roman" w:hAnsi="Times New Roman" w:cs="Times New Roman"/>
          <w:color w:val="202124"/>
          <w:spacing w:val="3"/>
          <w:sz w:val="28"/>
          <w:szCs w:val="28"/>
          <w:shd w:val="clear" w:color="auto" w:fill="FFFFFF"/>
          <w:lang w:val="en-US"/>
        </w:rPr>
        <w:t>and</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drinking</w:t>
      </w:r>
      <w:r>
        <w:rPr>
          <w:rFonts w:ascii="Times New Roman" w:hAnsi="Times New Roman" w:cs="Times New Roman"/>
          <w:color w:val="202124"/>
          <w:spacing w:val="3"/>
          <w:sz w:val="28"/>
          <w:szCs w:val="28"/>
          <w:shd w:val="clear" w:color="auto" w:fill="FFFFFF"/>
        </w:rPr>
        <w:t xml:space="preserve">» два ученика в </w:t>
      </w:r>
      <w:proofErr w:type="spellStart"/>
      <w:r>
        <w:rPr>
          <w:rFonts w:ascii="Times New Roman" w:hAnsi="Times New Roman" w:cs="Times New Roman"/>
          <w:color w:val="202124"/>
          <w:spacing w:val="3"/>
          <w:sz w:val="28"/>
          <w:szCs w:val="28"/>
          <w:shd w:val="clear" w:color="auto" w:fill="FFFFFF"/>
        </w:rPr>
        <w:t>геймифицированном</w:t>
      </w:r>
      <w:proofErr w:type="spellEnd"/>
      <w:r>
        <w:rPr>
          <w:rFonts w:ascii="Times New Roman" w:hAnsi="Times New Roman" w:cs="Times New Roman"/>
          <w:color w:val="202124"/>
          <w:spacing w:val="3"/>
          <w:sz w:val="28"/>
          <w:szCs w:val="28"/>
          <w:shd w:val="clear" w:color="auto" w:fill="FFFFFF"/>
        </w:rPr>
        <w:t xml:space="preserve"> классе и три учащихся в обычном поставили </w:t>
      </w:r>
      <w:r>
        <w:rPr>
          <w:rFonts w:ascii="Times New Roman" w:hAnsi="Times New Roman" w:cs="Times New Roman"/>
          <w:color w:val="202124"/>
          <w:spacing w:val="3"/>
          <w:sz w:val="28"/>
          <w:szCs w:val="28"/>
          <w:shd w:val="clear" w:color="auto" w:fill="FFFFFF"/>
          <w:lang w:val="en-US"/>
        </w:rPr>
        <w:t>eat</w:t>
      </w:r>
      <w:r>
        <w:rPr>
          <w:rFonts w:ascii="Times New Roman" w:hAnsi="Times New Roman" w:cs="Times New Roman"/>
          <w:color w:val="202124"/>
          <w:spacing w:val="3"/>
          <w:sz w:val="28"/>
          <w:szCs w:val="28"/>
          <w:shd w:val="clear" w:color="auto" w:fill="FFFFFF"/>
        </w:rPr>
        <w:t xml:space="preserve"> вместо </w:t>
      </w:r>
      <w:r>
        <w:rPr>
          <w:rFonts w:ascii="Times New Roman" w:hAnsi="Times New Roman" w:cs="Times New Roman"/>
          <w:color w:val="202124"/>
          <w:spacing w:val="3"/>
          <w:sz w:val="28"/>
          <w:szCs w:val="28"/>
          <w:shd w:val="clear" w:color="auto" w:fill="FFFFFF"/>
          <w:lang w:val="en-US"/>
        </w:rPr>
        <w:t>eating</w:t>
      </w:r>
      <w:r>
        <w:rPr>
          <w:rFonts w:ascii="Times New Roman" w:hAnsi="Times New Roman" w:cs="Times New Roman"/>
          <w:color w:val="202124"/>
          <w:spacing w:val="3"/>
          <w:sz w:val="28"/>
          <w:szCs w:val="28"/>
          <w:shd w:val="clear" w:color="auto" w:fill="FFFFFF"/>
        </w:rPr>
        <w:t>. Что касается других примеров, то в них было совершено минимальное количество ошибок. Однако это касалось только классической группы, у второй была 100% статистика (см. Приложение). Таким образом</w:t>
      </w:r>
      <w:r w:rsidRPr="00081841">
        <w:rPr>
          <w:rFonts w:ascii="Times New Roman" w:hAnsi="Times New Roman" w:cs="Times New Roman"/>
          <w:color w:val="202124"/>
          <w:spacing w:val="3"/>
          <w:sz w:val="28"/>
          <w:szCs w:val="28"/>
          <w:shd w:val="clear" w:color="auto" w:fill="FFFFFF"/>
          <w:lang w:val="ru-RU"/>
        </w:rPr>
        <w:t>,</w:t>
      </w:r>
      <w:r>
        <w:rPr>
          <w:rFonts w:ascii="Times New Roman" w:hAnsi="Times New Roman" w:cs="Times New Roman"/>
          <w:color w:val="202124"/>
          <w:spacing w:val="3"/>
          <w:sz w:val="28"/>
          <w:szCs w:val="28"/>
          <w:shd w:val="clear" w:color="auto" w:fill="FFFFFF"/>
        </w:rPr>
        <w:t xml:space="preserve"> с данным типом заданий справились лучше ученики, обучающиеся методом геймификации.</w:t>
      </w:r>
    </w:p>
    <w:p w14:paraId="13A06E56" w14:textId="77777777" w:rsidR="00D83CE4" w:rsidRDefault="00D83CE4" w:rsidP="00D83CE4">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В последнем задании на </w:t>
      </w:r>
      <w:r>
        <w:rPr>
          <w:rFonts w:ascii="Times New Roman" w:hAnsi="Times New Roman" w:cs="Times New Roman"/>
          <w:color w:val="202124"/>
          <w:spacing w:val="3"/>
          <w:sz w:val="28"/>
          <w:szCs w:val="28"/>
          <w:shd w:val="clear" w:color="auto" w:fill="FFFFFF"/>
          <w:lang w:val="en-US"/>
        </w:rPr>
        <w:t>picture</w:t>
      </w:r>
      <w:r w:rsidRPr="00081841">
        <w:rPr>
          <w:rFonts w:ascii="Times New Roman" w:hAnsi="Times New Roman" w:cs="Times New Roman"/>
          <w:color w:val="202124"/>
          <w:spacing w:val="3"/>
          <w:sz w:val="28"/>
          <w:szCs w:val="28"/>
          <w:shd w:val="clear" w:color="auto" w:fill="FFFFFF"/>
          <w:lang w:val="ru-RU"/>
        </w:rPr>
        <w:t xml:space="preserve"> </w:t>
      </w:r>
      <w:r>
        <w:rPr>
          <w:rFonts w:ascii="Times New Roman" w:hAnsi="Times New Roman" w:cs="Times New Roman"/>
          <w:color w:val="202124"/>
          <w:spacing w:val="3"/>
          <w:sz w:val="28"/>
          <w:szCs w:val="28"/>
          <w:shd w:val="clear" w:color="auto" w:fill="FFFFFF"/>
          <w:lang w:val="en-US"/>
        </w:rPr>
        <w:t>description</w:t>
      </w:r>
      <w:r w:rsidRPr="00081841">
        <w:rPr>
          <w:rFonts w:ascii="Times New Roman" w:hAnsi="Times New Roman" w:cs="Times New Roman"/>
          <w:color w:val="202124"/>
          <w:spacing w:val="3"/>
          <w:sz w:val="28"/>
          <w:szCs w:val="28"/>
          <w:shd w:val="clear" w:color="auto" w:fill="FFFFFF"/>
          <w:lang w:val="ru-RU"/>
        </w:rPr>
        <w:t xml:space="preserve"> </w:t>
      </w:r>
      <w:r>
        <w:rPr>
          <w:rFonts w:ascii="Times New Roman" w:hAnsi="Times New Roman" w:cs="Times New Roman"/>
          <w:color w:val="202124"/>
          <w:spacing w:val="3"/>
          <w:sz w:val="28"/>
          <w:szCs w:val="28"/>
          <w:shd w:val="clear" w:color="auto" w:fill="FFFFFF"/>
        </w:rPr>
        <w:t xml:space="preserve">в обеих группах присутствовало небольшое количество ошибок. Например, у </w:t>
      </w:r>
      <w:proofErr w:type="spellStart"/>
      <w:r>
        <w:rPr>
          <w:rFonts w:ascii="Times New Roman" w:hAnsi="Times New Roman" w:cs="Times New Roman"/>
          <w:color w:val="202124"/>
          <w:spacing w:val="3"/>
          <w:sz w:val="28"/>
          <w:szCs w:val="28"/>
          <w:shd w:val="clear" w:color="auto" w:fill="FFFFFF"/>
        </w:rPr>
        <w:t>геймифицированного</w:t>
      </w:r>
      <w:proofErr w:type="spellEnd"/>
      <w:r>
        <w:rPr>
          <w:rFonts w:ascii="Times New Roman" w:hAnsi="Times New Roman" w:cs="Times New Roman"/>
          <w:color w:val="202124"/>
          <w:spacing w:val="3"/>
          <w:sz w:val="28"/>
          <w:szCs w:val="28"/>
          <w:shd w:val="clear" w:color="auto" w:fill="FFFFFF"/>
        </w:rPr>
        <w:t xml:space="preserve"> класса замечены неточности в написании </w:t>
      </w:r>
      <w:r>
        <w:rPr>
          <w:rFonts w:ascii="Times New Roman" w:hAnsi="Times New Roman" w:cs="Times New Roman"/>
          <w:color w:val="202124"/>
          <w:spacing w:val="3"/>
          <w:sz w:val="28"/>
          <w:szCs w:val="28"/>
          <w:shd w:val="clear" w:color="auto" w:fill="FFFFFF"/>
          <w:lang w:val="en-US"/>
        </w:rPr>
        <w:t>bathroom</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kitchen</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and</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living</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room</w:t>
      </w:r>
      <w:r>
        <w:rPr>
          <w:rFonts w:ascii="Times New Roman" w:hAnsi="Times New Roman" w:cs="Times New Roman"/>
          <w:color w:val="202124"/>
          <w:spacing w:val="3"/>
          <w:sz w:val="28"/>
          <w:szCs w:val="28"/>
          <w:shd w:val="clear" w:color="auto" w:fill="FFFFFF"/>
        </w:rPr>
        <w:t xml:space="preserve">, при этом все обучающиеся написали комнаты в правильном порядке. Тогда как у другой группы выявлены следующие проблемы: ученик перепутал </w:t>
      </w:r>
      <w:r>
        <w:rPr>
          <w:rFonts w:ascii="Times New Roman" w:hAnsi="Times New Roman" w:cs="Times New Roman"/>
          <w:color w:val="202124"/>
          <w:spacing w:val="3"/>
          <w:sz w:val="28"/>
          <w:szCs w:val="28"/>
          <w:shd w:val="clear" w:color="auto" w:fill="FFFFFF"/>
          <w:lang w:val="en-US"/>
        </w:rPr>
        <w:t>dining</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room</w:t>
      </w:r>
      <w:r>
        <w:rPr>
          <w:rFonts w:ascii="Times New Roman" w:hAnsi="Times New Roman" w:cs="Times New Roman"/>
          <w:color w:val="202124"/>
          <w:spacing w:val="3"/>
          <w:sz w:val="28"/>
          <w:szCs w:val="28"/>
          <w:shd w:val="clear" w:color="auto" w:fill="FFFFFF"/>
        </w:rPr>
        <w:t xml:space="preserve"> и </w:t>
      </w:r>
      <w:r>
        <w:rPr>
          <w:rFonts w:ascii="Times New Roman" w:hAnsi="Times New Roman" w:cs="Times New Roman"/>
          <w:color w:val="202124"/>
          <w:spacing w:val="3"/>
          <w:sz w:val="28"/>
          <w:szCs w:val="28"/>
          <w:shd w:val="clear" w:color="auto" w:fill="FFFFFF"/>
          <w:lang w:val="en-US"/>
        </w:rPr>
        <w:t>kitchen</w:t>
      </w:r>
      <w:r>
        <w:rPr>
          <w:rFonts w:ascii="Times New Roman" w:hAnsi="Times New Roman" w:cs="Times New Roman"/>
          <w:color w:val="202124"/>
          <w:spacing w:val="3"/>
          <w:sz w:val="28"/>
          <w:szCs w:val="28"/>
          <w:shd w:val="clear" w:color="auto" w:fill="FFFFFF"/>
        </w:rPr>
        <w:t xml:space="preserve">. Более </w:t>
      </w:r>
      <w:r>
        <w:rPr>
          <w:rFonts w:ascii="Times New Roman" w:hAnsi="Times New Roman" w:cs="Times New Roman"/>
          <w:color w:val="202124"/>
          <w:spacing w:val="3"/>
          <w:sz w:val="28"/>
          <w:szCs w:val="28"/>
          <w:shd w:val="clear" w:color="auto" w:fill="FFFFFF"/>
        </w:rPr>
        <w:lastRenderedPageBreak/>
        <w:t xml:space="preserve">того, </w:t>
      </w:r>
      <w:proofErr w:type="spellStart"/>
      <w:r>
        <w:rPr>
          <w:rFonts w:ascii="Times New Roman" w:hAnsi="Times New Roman" w:cs="Times New Roman"/>
          <w:color w:val="202124"/>
          <w:spacing w:val="3"/>
          <w:sz w:val="28"/>
          <w:szCs w:val="28"/>
          <w:shd w:val="clear" w:color="auto" w:fill="FFFFFF"/>
        </w:rPr>
        <w:t>присутсвуют</w:t>
      </w:r>
      <w:proofErr w:type="spellEnd"/>
      <w:r>
        <w:rPr>
          <w:rFonts w:ascii="Times New Roman" w:hAnsi="Times New Roman" w:cs="Times New Roman"/>
          <w:color w:val="202124"/>
          <w:spacing w:val="3"/>
          <w:sz w:val="28"/>
          <w:szCs w:val="28"/>
          <w:shd w:val="clear" w:color="auto" w:fill="FFFFFF"/>
        </w:rPr>
        <w:t xml:space="preserve"> неточности в написании лексических единиц </w:t>
      </w:r>
      <w:r>
        <w:rPr>
          <w:rFonts w:ascii="Times New Roman" w:hAnsi="Times New Roman" w:cs="Times New Roman"/>
          <w:color w:val="202124"/>
          <w:spacing w:val="3"/>
          <w:sz w:val="28"/>
          <w:szCs w:val="28"/>
          <w:shd w:val="clear" w:color="auto" w:fill="FFFFFF"/>
          <w:lang w:val="en-US"/>
        </w:rPr>
        <w:t>dining</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room</w:t>
      </w:r>
      <w:r>
        <w:rPr>
          <w:rFonts w:ascii="Times New Roman" w:hAnsi="Times New Roman" w:cs="Times New Roman"/>
          <w:color w:val="202124"/>
          <w:spacing w:val="3"/>
          <w:sz w:val="28"/>
          <w:szCs w:val="28"/>
          <w:shd w:val="clear" w:color="auto" w:fill="FFFFFF"/>
        </w:rPr>
        <w:t xml:space="preserve"> и </w:t>
      </w:r>
      <w:r>
        <w:rPr>
          <w:rFonts w:ascii="Times New Roman" w:hAnsi="Times New Roman" w:cs="Times New Roman"/>
          <w:color w:val="202124"/>
          <w:spacing w:val="3"/>
          <w:sz w:val="28"/>
          <w:szCs w:val="28"/>
          <w:shd w:val="clear" w:color="auto" w:fill="FFFFFF"/>
          <w:lang w:val="en-US"/>
        </w:rPr>
        <w:t>study</w:t>
      </w:r>
      <w:r>
        <w:rPr>
          <w:rFonts w:ascii="Times New Roman" w:hAnsi="Times New Roman" w:cs="Times New Roman"/>
          <w:color w:val="202124"/>
          <w:spacing w:val="3"/>
          <w:sz w:val="28"/>
          <w:szCs w:val="28"/>
          <w:shd w:val="clear" w:color="auto" w:fill="FFFFFF"/>
        </w:rPr>
        <w:t xml:space="preserve">. Таким образом можно сказать, что данный вид работы был выполнен практически одинаково, так как количество ошибок равное 3 к 3. Однако стоит подчеркнуть, что только в одном классе были неточности в определении комнат, то есть ученик забыл в чем разница между </w:t>
      </w:r>
      <w:r>
        <w:rPr>
          <w:rFonts w:ascii="Times New Roman" w:hAnsi="Times New Roman" w:cs="Times New Roman"/>
          <w:color w:val="202124"/>
          <w:spacing w:val="3"/>
          <w:sz w:val="28"/>
          <w:szCs w:val="28"/>
          <w:shd w:val="clear" w:color="auto" w:fill="FFFFFF"/>
          <w:lang w:val="en-US"/>
        </w:rPr>
        <w:t>dining</w:t>
      </w:r>
      <w:r>
        <w:rPr>
          <w:rFonts w:ascii="Times New Roman" w:hAnsi="Times New Roman" w:cs="Times New Roman"/>
          <w:color w:val="202124"/>
          <w:spacing w:val="3"/>
          <w:sz w:val="28"/>
          <w:szCs w:val="28"/>
          <w:shd w:val="clear" w:color="auto" w:fill="FFFFFF"/>
        </w:rPr>
        <w:t xml:space="preserve"> </w:t>
      </w:r>
      <w:r>
        <w:rPr>
          <w:rFonts w:ascii="Times New Roman" w:hAnsi="Times New Roman" w:cs="Times New Roman"/>
          <w:color w:val="202124"/>
          <w:spacing w:val="3"/>
          <w:sz w:val="28"/>
          <w:szCs w:val="28"/>
          <w:shd w:val="clear" w:color="auto" w:fill="FFFFFF"/>
          <w:lang w:val="en-US"/>
        </w:rPr>
        <w:t>room</w:t>
      </w:r>
      <w:r>
        <w:rPr>
          <w:rFonts w:ascii="Times New Roman" w:hAnsi="Times New Roman" w:cs="Times New Roman"/>
          <w:color w:val="202124"/>
          <w:spacing w:val="3"/>
          <w:sz w:val="28"/>
          <w:szCs w:val="28"/>
          <w:shd w:val="clear" w:color="auto" w:fill="FFFFFF"/>
        </w:rPr>
        <w:t xml:space="preserve"> и </w:t>
      </w:r>
      <w:r>
        <w:rPr>
          <w:rFonts w:ascii="Times New Roman" w:hAnsi="Times New Roman" w:cs="Times New Roman"/>
          <w:color w:val="202124"/>
          <w:spacing w:val="3"/>
          <w:sz w:val="28"/>
          <w:szCs w:val="28"/>
          <w:shd w:val="clear" w:color="auto" w:fill="FFFFFF"/>
          <w:lang w:val="en-US"/>
        </w:rPr>
        <w:t>kitchen</w:t>
      </w:r>
      <w:r>
        <w:rPr>
          <w:rFonts w:ascii="Times New Roman" w:hAnsi="Times New Roman" w:cs="Times New Roman"/>
          <w:color w:val="202124"/>
          <w:spacing w:val="3"/>
          <w:sz w:val="28"/>
          <w:szCs w:val="28"/>
          <w:shd w:val="clear" w:color="auto" w:fill="FFFFFF"/>
        </w:rPr>
        <w:t xml:space="preserve">. Из этого следует, что у группы с элементами гейминга были менее серьезные ошибки. </w:t>
      </w:r>
    </w:p>
    <w:p w14:paraId="31DBAFF2" w14:textId="77777777" w:rsidR="00470F0E" w:rsidRPr="00081841" w:rsidRDefault="00470F0E" w:rsidP="006D388A">
      <w:pPr>
        <w:spacing w:line="360" w:lineRule="auto"/>
        <w:jc w:val="both"/>
        <w:rPr>
          <w:rFonts w:ascii="Times New Roman" w:hAnsi="Times New Roman" w:cs="Times New Roman"/>
          <w:color w:val="202124"/>
          <w:spacing w:val="3"/>
          <w:sz w:val="28"/>
          <w:szCs w:val="28"/>
          <w:shd w:val="clear" w:color="auto" w:fill="FFFFFF"/>
        </w:rPr>
      </w:pPr>
    </w:p>
    <w:p w14:paraId="7213DBE2" w14:textId="4BC4F8FB" w:rsidR="00470F0E" w:rsidRDefault="00470F0E" w:rsidP="00470F0E">
      <w:pPr>
        <w:pStyle w:val="10"/>
        <w:ind w:firstLine="0"/>
        <w:rPr>
          <w:rFonts w:cs="Times New Roman"/>
          <w:szCs w:val="28"/>
          <w:lang w:val="ru-RU"/>
        </w:rPr>
      </w:pPr>
      <w:r>
        <w:rPr>
          <w:rFonts w:cs="Times New Roman"/>
          <w:color w:val="333333"/>
          <w:szCs w:val="28"/>
          <w:shd w:val="clear" w:color="auto" w:fill="FFFFFF"/>
        </w:rPr>
        <w:t xml:space="preserve">  </w:t>
      </w:r>
      <w:r>
        <w:rPr>
          <w:rFonts w:cs="Times New Roman"/>
          <w:i/>
          <w:iCs/>
          <w:color w:val="333333"/>
          <w:szCs w:val="28"/>
          <w:shd w:val="clear" w:color="auto" w:fill="FFFFFF"/>
        </w:rPr>
        <w:t xml:space="preserve"> </w:t>
      </w:r>
      <w:bookmarkStart w:id="61" w:name="_Toc135399274"/>
      <w:r>
        <w:rPr>
          <w:rFonts w:cs="Times New Roman"/>
          <w:szCs w:val="28"/>
          <w:lang w:val="ru-RU"/>
        </w:rPr>
        <w:t>Выводы по главе 2</w:t>
      </w:r>
      <w:bookmarkEnd w:id="61"/>
      <w:r>
        <w:rPr>
          <w:rFonts w:cs="Times New Roman"/>
          <w:szCs w:val="28"/>
          <w:lang w:val="ru-RU"/>
        </w:rPr>
        <w:t xml:space="preserve"> </w:t>
      </w:r>
    </w:p>
    <w:p w14:paraId="2558D558" w14:textId="77777777" w:rsidR="00470F0E" w:rsidRPr="00470F0E" w:rsidRDefault="00470F0E" w:rsidP="00470F0E">
      <w:pPr>
        <w:rPr>
          <w:lang w:val="ru-RU"/>
        </w:rPr>
      </w:pPr>
    </w:p>
    <w:p w14:paraId="2C2C1D49" w14:textId="07590434" w:rsidR="00D83CE4" w:rsidRDefault="00D83CE4" w:rsidP="00470F0E">
      <w:pPr>
        <w:spacing w:line="360" w:lineRule="auto"/>
        <w:ind w:firstLine="720"/>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Исходя из проанализированных результатов теста в обеих группах можно подвести окончательный итог серии уроков, которые были построены на базе двух разных методов. Общая сумма верных и неверных ответов доказала тот факт, что геймификация может положительно влиять на при формирование лексических навыков учеников, чем традиционные методы обучения </w:t>
      </w:r>
      <w:proofErr w:type="spellStart"/>
      <w:r>
        <w:rPr>
          <w:rFonts w:ascii="Times New Roman" w:hAnsi="Times New Roman" w:cs="Times New Roman"/>
          <w:color w:val="202124"/>
          <w:spacing w:val="3"/>
          <w:sz w:val="28"/>
          <w:szCs w:val="28"/>
          <w:shd w:val="clear" w:color="auto" w:fill="FFFFFF"/>
        </w:rPr>
        <w:t>вокабуляру</w:t>
      </w:r>
      <w:proofErr w:type="spellEnd"/>
      <w:r>
        <w:rPr>
          <w:rFonts w:ascii="Times New Roman" w:hAnsi="Times New Roman" w:cs="Times New Roman"/>
          <w:color w:val="202124"/>
          <w:spacing w:val="3"/>
          <w:sz w:val="28"/>
          <w:szCs w:val="28"/>
          <w:shd w:val="clear" w:color="auto" w:fill="FFFFFF"/>
        </w:rPr>
        <w:t xml:space="preserve">. В качестве доказательств важно привести статистику, которая показывает, что только задания на </w:t>
      </w:r>
      <w:r>
        <w:rPr>
          <w:rFonts w:ascii="Times New Roman" w:hAnsi="Times New Roman" w:cs="Times New Roman"/>
          <w:color w:val="202124"/>
          <w:spacing w:val="3"/>
          <w:sz w:val="28"/>
          <w:szCs w:val="28"/>
          <w:shd w:val="clear" w:color="auto" w:fill="FFFFFF"/>
          <w:lang w:val="en-US"/>
        </w:rPr>
        <w:t>multiple</w:t>
      </w:r>
      <w:r w:rsidRPr="00081841">
        <w:rPr>
          <w:rFonts w:ascii="Times New Roman" w:hAnsi="Times New Roman" w:cs="Times New Roman"/>
          <w:color w:val="202124"/>
          <w:spacing w:val="3"/>
          <w:sz w:val="28"/>
          <w:szCs w:val="28"/>
          <w:shd w:val="clear" w:color="auto" w:fill="FFFFFF"/>
          <w:lang w:val="ru-RU"/>
        </w:rPr>
        <w:t xml:space="preserve"> </w:t>
      </w:r>
      <w:r>
        <w:rPr>
          <w:rFonts w:ascii="Times New Roman" w:hAnsi="Times New Roman" w:cs="Times New Roman"/>
          <w:color w:val="202124"/>
          <w:spacing w:val="3"/>
          <w:sz w:val="28"/>
          <w:szCs w:val="28"/>
          <w:shd w:val="clear" w:color="auto" w:fill="FFFFFF"/>
          <w:lang w:val="en-US"/>
        </w:rPr>
        <w:t>choice</w:t>
      </w:r>
      <w:r w:rsidRPr="00081841">
        <w:rPr>
          <w:rFonts w:ascii="Times New Roman" w:hAnsi="Times New Roman" w:cs="Times New Roman"/>
          <w:color w:val="202124"/>
          <w:spacing w:val="3"/>
          <w:sz w:val="28"/>
          <w:szCs w:val="28"/>
          <w:shd w:val="clear" w:color="auto" w:fill="FFFFFF"/>
          <w:lang w:val="ru-RU"/>
        </w:rPr>
        <w:t xml:space="preserve"> </w:t>
      </w:r>
      <w:r>
        <w:rPr>
          <w:rFonts w:ascii="Times New Roman" w:hAnsi="Times New Roman" w:cs="Times New Roman"/>
          <w:color w:val="202124"/>
          <w:spacing w:val="3"/>
          <w:sz w:val="28"/>
          <w:szCs w:val="28"/>
          <w:shd w:val="clear" w:color="auto" w:fill="FFFFFF"/>
        </w:rPr>
        <w:t xml:space="preserve">выполнены обучающимися с элементами гейминга хуже. В остальных 4 видах эти ученики совершали меньшее количество ошибок, чем их сверстники из второй группы. Особенно это касается графической формы слова. </w:t>
      </w:r>
    </w:p>
    <w:p w14:paraId="336C389C" w14:textId="77777777" w:rsidR="00D83CE4" w:rsidRDefault="00D83CE4" w:rsidP="00D83CE4">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Таким образом можно сделать вывод о том, что методика геймификации эффективна для изучения лексических единиц в начальных классах. В данном случае может быть несколько причин, почему геймификация оказалась продуктивнее классического метода. В первую очередь, у обучающихся классическим способом отсутствует выраженная мотивация изучать лексические единицы. У </w:t>
      </w:r>
      <w:proofErr w:type="spellStart"/>
      <w:r>
        <w:rPr>
          <w:rFonts w:ascii="Times New Roman" w:hAnsi="Times New Roman" w:cs="Times New Roman"/>
          <w:color w:val="202124"/>
          <w:spacing w:val="3"/>
          <w:sz w:val="28"/>
          <w:szCs w:val="28"/>
          <w:shd w:val="clear" w:color="auto" w:fill="FFFFFF"/>
        </w:rPr>
        <w:t>геймифицированной</w:t>
      </w:r>
      <w:proofErr w:type="spellEnd"/>
      <w:r>
        <w:rPr>
          <w:rFonts w:ascii="Times New Roman" w:hAnsi="Times New Roman" w:cs="Times New Roman"/>
          <w:color w:val="202124"/>
          <w:spacing w:val="3"/>
          <w:sz w:val="28"/>
          <w:szCs w:val="28"/>
          <w:shd w:val="clear" w:color="auto" w:fill="FFFFFF"/>
        </w:rPr>
        <w:t xml:space="preserve"> группы больше стимула учить новые слова, так как у них есть конкретная цель, к которой они стремятся: получить максимальные баллы и выиграть приз. Так как на уроках были введены некоторые элементы гейминга, а именно очки, уровни, большое количество активной групповой работы, поэтапное изучение лексики было воспринято учащимися как одна большая игра, содержащая несколько этапов. Также многие младшие школьники устают из урока в урок работать с пособиями, что снижает их концентрацию и активность на </w:t>
      </w:r>
      <w:r>
        <w:rPr>
          <w:rFonts w:ascii="Times New Roman" w:hAnsi="Times New Roman" w:cs="Times New Roman"/>
          <w:color w:val="202124"/>
          <w:spacing w:val="3"/>
          <w:sz w:val="28"/>
          <w:szCs w:val="28"/>
          <w:shd w:val="clear" w:color="auto" w:fill="FFFFFF"/>
        </w:rPr>
        <w:lastRenderedPageBreak/>
        <w:t xml:space="preserve">занятиях. Геймификация же располагает иными путями обучения, которые совмещают интерес как к игре, так и к процессу обучения.  Более того данный метод обучения дает возможность ученикам больше работать в команде, тем самым улучшая навыки коммуникации. </w:t>
      </w:r>
    </w:p>
    <w:p w14:paraId="59C49043" w14:textId="77777777" w:rsidR="00D83CE4" w:rsidRDefault="00D83CE4" w:rsidP="00D83CE4">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Однако существуют также отрицательные моменты применения методики геймификации на уроках. Было выявлено несколько активностей, которые в виду разных личностных характеристик обучающихся не были восприняты всеми положительно</w:t>
      </w:r>
      <w:r w:rsidRPr="00081841">
        <w:rPr>
          <w:lang w:val="ru-RU"/>
        </w:rPr>
        <w:t>,</w:t>
      </w:r>
      <w:r>
        <w:rPr>
          <w:rFonts w:ascii="Times New Roman" w:hAnsi="Times New Roman" w:cs="Times New Roman"/>
          <w:color w:val="202124"/>
          <w:spacing w:val="3"/>
          <w:sz w:val="28"/>
          <w:szCs w:val="28"/>
          <w:shd w:val="clear" w:color="auto" w:fill="FFFFFF"/>
        </w:rPr>
        <w:t xml:space="preserve"> что влияло на атмосферу в классе в целом. Обучающиеся прекращали работать и начинали отвлекать других учеников, участвующих в процессе. Также отдельным учащимся сложно справиться с командными испытаниями, так как они неспособны сразу принять честное поражение из-за чего ухудшается работоспособность и настроение. В добавление, 3 из 10 обучающихся не сразу понимали правила, что также вело к снижению активности на занятии. </w:t>
      </w:r>
    </w:p>
    <w:p w14:paraId="64DF4124" w14:textId="77777777" w:rsidR="00D83CE4" w:rsidRDefault="00D83CE4" w:rsidP="00D83CE4">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Несмотря на некоторые минусы, метод геймификации в изучении лексических навыков показал свою значимость. Однако стоит обратить внимание на то, что эти данные </w:t>
      </w:r>
      <w:proofErr w:type="spellStart"/>
      <w:r>
        <w:rPr>
          <w:rFonts w:ascii="Times New Roman" w:hAnsi="Times New Roman" w:cs="Times New Roman"/>
          <w:color w:val="202124"/>
          <w:spacing w:val="3"/>
          <w:sz w:val="28"/>
          <w:szCs w:val="28"/>
          <w:shd w:val="clear" w:color="auto" w:fill="FFFFFF"/>
        </w:rPr>
        <w:t>релевантны</w:t>
      </w:r>
      <w:proofErr w:type="spellEnd"/>
      <w:r>
        <w:rPr>
          <w:rFonts w:ascii="Times New Roman" w:hAnsi="Times New Roman" w:cs="Times New Roman"/>
          <w:color w:val="202124"/>
          <w:spacing w:val="3"/>
          <w:sz w:val="28"/>
          <w:szCs w:val="28"/>
          <w:shd w:val="clear" w:color="auto" w:fill="FFFFFF"/>
        </w:rPr>
        <w:t xml:space="preserve"> только в рамках темы «Комнаты». Нельзя исключать возможности, что для изучения другого </w:t>
      </w:r>
      <w:proofErr w:type="spellStart"/>
      <w:r>
        <w:rPr>
          <w:rFonts w:ascii="Times New Roman" w:hAnsi="Times New Roman" w:cs="Times New Roman"/>
          <w:color w:val="202124"/>
          <w:spacing w:val="3"/>
          <w:sz w:val="28"/>
          <w:szCs w:val="28"/>
          <w:shd w:val="clear" w:color="auto" w:fill="FFFFFF"/>
        </w:rPr>
        <w:t>вокабуляра</w:t>
      </w:r>
      <w:proofErr w:type="spellEnd"/>
      <w:r>
        <w:rPr>
          <w:rFonts w:ascii="Times New Roman" w:hAnsi="Times New Roman" w:cs="Times New Roman"/>
          <w:color w:val="202124"/>
          <w:spacing w:val="3"/>
          <w:sz w:val="28"/>
          <w:szCs w:val="28"/>
          <w:shd w:val="clear" w:color="auto" w:fill="FFFFFF"/>
        </w:rPr>
        <w:t xml:space="preserve"> данная методика будет уступать в эффективности традиционным методам. Тестирование показало, что использование последних в обучении лексике также рационально. Хотя в сравнении с результатом работы методом геймификации ошибок в финальном тесте было сделано больше, это не значит, что с помощью данного пути изучения невозможно достичь поставленной образовательной цели, то есть улучшить лексические навыки по определенной теме. Более того, результаты исследования актуальны для учеников отдельных двух групп. В связи с тем, что в разных классах учатся люди с абсолютно разными характерами, поведением и запросами сделать вывод о том, что геймификация как метод обучения лексики подходит всем невозможно. Из всего вышесказанного следует, что внедрение игровых методик обучения зависит от контингента учащихся. </w:t>
      </w:r>
    </w:p>
    <w:p w14:paraId="504FCE92" w14:textId="77777777" w:rsidR="00D83CE4" w:rsidRPr="00D83CE4" w:rsidRDefault="00D83CE4" w:rsidP="00D83CE4">
      <w:pPr>
        <w:jc w:val="both"/>
        <w:rPr>
          <w:rFonts w:ascii="Times New Roman" w:hAnsi="Times New Roman" w:cs="Times New Roman"/>
          <w:sz w:val="28"/>
          <w:szCs w:val="28"/>
        </w:rPr>
      </w:pPr>
    </w:p>
    <w:p w14:paraId="1E947F8B" w14:textId="77777777" w:rsidR="001C1BC0" w:rsidRPr="00AD456B" w:rsidRDefault="001C1BC0" w:rsidP="006D388A">
      <w:pPr>
        <w:spacing w:line="360" w:lineRule="auto"/>
        <w:jc w:val="both"/>
        <w:rPr>
          <w:rFonts w:ascii="Times New Roman" w:eastAsia="Times New Roman" w:hAnsi="Times New Roman" w:cs="Times New Roman"/>
          <w:b/>
          <w:bCs/>
          <w:color w:val="333333"/>
          <w:sz w:val="28"/>
          <w:szCs w:val="28"/>
        </w:rPr>
      </w:pPr>
    </w:p>
    <w:p w14:paraId="7115FC7B" w14:textId="70C99AEF" w:rsidR="00E877AC" w:rsidRPr="00AD456B" w:rsidRDefault="00E877AC" w:rsidP="00AD456B">
      <w:pPr>
        <w:pStyle w:val="10"/>
        <w:rPr>
          <w:rFonts w:cs="Times New Roman"/>
          <w:szCs w:val="28"/>
          <w:lang w:val="ru-RU"/>
        </w:rPr>
      </w:pPr>
      <w:bookmarkStart w:id="62" w:name="_Toc135399275"/>
      <w:r w:rsidRPr="00AD456B">
        <w:rPr>
          <w:rFonts w:cs="Times New Roman"/>
          <w:szCs w:val="28"/>
          <w:lang w:val="ru-RU"/>
        </w:rPr>
        <w:lastRenderedPageBreak/>
        <w:t>Заключение</w:t>
      </w:r>
      <w:bookmarkEnd w:id="62"/>
    </w:p>
    <w:p w14:paraId="5D52C6B5" w14:textId="77777777" w:rsidR="00D77A4E" w:rsidRDefault="00D77A4E" w:rsidP="00D77A4E">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В современных реалиях развитие лексических навыков является одной из самых важных целей обучения иностранному языку в начальной школе. В связи с этим существует достаточно большое количество методов, применимых на занятиях для расширения словарного запаса. Однако в эпоху цифровизации образования большое значение имеют методики, не относящиеся к понятию «традиционные». В данный список входит сравнительно новая образовательная концепция – геймификация, которая может быть использована при обучении практически всем аспектам языка. Ее основная задача заключается в том, чтобы у учеников младшего школьного возраста посредством внедрения разного рода активностей появилось желание изучать лексические единицы. </w:t>
      </w:r>
    </w:p>
    <w:p w14:paraId="4B9DFB13" w14:textId="77777777" w:rsidR="00D77A4E" w:rsidRDefault="00D77A4E" w:rsidP="00D77A4E">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Цель данного исследования заключалась в выявлении положительных и отрицательных сторон геймификации как методики обучения при развитии лексических навыков у учеников начальной школы. Для этого были выполнены все поставленные задачи. В теоретической части изучены все элементы, входящие в понятие «изучение лексики», а также проанализированы проблемы, с которыми в процессе обучения лексическим единицам сталкиваются из-за возрастных особенностей младшие школьники. Также была рассмотрена геймификация как средство развития лексических навыков. В практической части подробно описан и апробированы планы уроков, демонстрирующие способность игровых элементов влиять на изучение </w:t>
      </w:r>
      <w:proofErr w:type="spellStart"/>
      <w:r>
        <w:rPr>
          <w:rFonts w:ascii="Times New Roman" w:hAnsi="Times New Roman" w:cs="Times New Roman"/>
          <w:color w:val="202124"/>
          <w:spacing w:val="3"/>
          <w:sz w:val="28"/>
          <w:szCs w:val="28"/>
          <w:shd w:val="clear" w:color="auto" w:fill="FFFFFF"/>
        </w:rPr>
        <w:t>вокабуляра</w:t>
      </w:r>
      <w:proofErr w:type="spellEnd"/>
      <w:r>
        <w:rPr>
          <w:rFonts w:ascii="Times New Roman" w:hAnsi="Times New Roman" w:cs="Times New Roman"/>
          <w:color w:val="202124"/>
          <w:spacing w:val="3"/>
          <w:sz w:val="28"/>
          <w:szCs w:val="28"/>
          <w:shd w:val="clear" w:color="auto" w:fill="FFFFFF"/>
        </w:rPr>
        <w:t xml:space="preserve"> лучше, чем классический метод обучения. В основе сценария по теме «Комнаты» лежала структурная геймификация, в соответствии с которой были подобраны специальные активности. В раннее проведенных исследованиях подтверждался тот факт, что они положительно воздействуют на развитие лексических навыков. Для того чтобы урок имел целостный вид и содержал все элементы геймификации, в разработанном плане также была прописана бальная система оценивания, уровни, а также некоторые задания, в том числе тесты, требовали обращения к цифровым технологиям.</w:t>
      </w:r>
    </w:p>
    <w:p w14:paraId="06B5E245" w14:textId="77777777" w:rsidR="00D77A4E" w:rsidRDefault="00D77A4E" w:rsidP="00D77A4E">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В результате данного исследования можно сделать вывод о том, что геймификация действительно позитивно влияет на развитие лексических навыков. </w:t>
      </w:r>
      <w:r>
        <w:rPr>
          <w:rFonts w:ascii="Times New Roman" w:hAnsi="Times New Roman" w:cs="Times New Roman"/>
          <w:color w:val="202124"/>
          <w:spacing w:val="3"/>
          <w:sz w:val="28"/>
          <w:szCs w:val="28"/>
          <w:shd w:val="clear" w:color="auto" w:fill="FFFFFF"/>
        </w:rPr>
        <w:lastRenderedPageBreak/>
        <w:t>Количественное соотношение верных и неверных ответов тестирования двух групп подтвердило преимущество игровых технологий над классическим методом обучения. Среди основных положительных моментов внедрения геймификации необходимо выделить: 1) достаточно высокий уровень интереса к изучению лексических единиц</w:t>
      </w:r>
      <w:r w:rsidRPr="00081841">
        <w:rPr>
          <w:rFonts w:ascii="Times New Roman" w:hAnsi="Times New Roman" w:cs="Times New Roman"/>
          <w:color w:val="202124"/>
          <w:spacing w:val="3"/>
          <w:sz w:val="28"/>
          <w:szCs w:val="28"/>
          <w:shd w:val="clear" w:color="auto" w:fill="FFFFFF"/>
          <w:lang w:val="ru-RU"/>
        </w:rPr>
        <w:t xml:space="preserve">, </w:t>
      </w:r>
      <w:r>
        <w:rPr>
          <w:rFonts w:ascii="Times New Roman" w:hAnsi="Times New Roman" w:cs="Times New Roman"/>
          <w:color w:val="202124"/>
          <w:spacing w:val="3"/>
          <w:sz w:val="28"/>
          <w:szCs w:val="28"/>
          <w:shd w:val="clear" w:color="auto" w:fill="FFFFFF"/>
        </w:rPr>
        <w:t>который влияет на работоспособность; 2) иное восприятие учениками образовательного процесса, так как перед ними существует конкретная достижимая цель; 3) достаточное количество групповых заданий, которые помогают учащимся успешно коммуницировать друг с другом; 4) реализация игрового потенциала младших школьников в процессе обучения лексическим единицам. Однако несмотря на плюсы использования геймификации в процессе изучения новых лексических единиц также можно выделить несколько отрицательных сторон, ставящие под сомнения внедрения игрового контента при планировании уроков: 1) несколько выбранных активностей в виду разных психотипов и негативного отношения к поражению не имеют 100 % успеха среди некоторых обучающихся, что может влиять на работоспособность всего класса; 2) поражение отдельных команд негативно сказывается на  атмосфере в классе; 3) не все могут сразу понять правила игр, из-за чего снижается продуктивность. В дополнение важно отметить, что эти данные могут меняться в зависимости от состава учащихся и темы урока, так как человеческий фактор, а также разные образовательные цели влияют на использование различных методик обучения, в том числе на геймификацию.</w:t>
      </w:r>
    </w:p>
    <w:p w14:paraId="0AB626CB" w14:textId="77777777" w:rsidR="00D77A4E" w:rsidRDefault="00D77A4E" w:rsidP="00D77A4E">
      <w:pPr>
        <w:spacing w:line="360" w:lineRule="auto"/>
        <w:ind w:firstLine="709"/>
        <w:jc w:val="both"/>
        <w:rPr>
          <w:rFonts w:ascii="Times New Roman" w:hAnsi="Times New Roman" w:cs="Times New Roman"/>
          <w:color w:val="202124"/>
          <w:spacing w:val="3"/>
          <w:sz w:val="28"/>
          <w:szCs w:val="28"/>
          <w:shd w:val="clear" w:color="auto" w:fill="FFFFFF"/>
        </w:rPr>
      </w:pPr>
      <w:r>
        <w:rPr>
          <w:rFonts w:ascii="Times New Roman" w:hAnsi="Times New Roman" w:cs="Times New Roman"/>
          <w:color w:val="202124"/>
          <w:spacing w:val="3"/>
          <w:sz w:val="28"/>
          <w:szCs w:val="28"/>
          <w:shd w:val="clear" w:color="auto" w:fill="FFFFFF"/>
        </w:rPr>
        <w:t xml:space="preserve">Таким образом, данные этой работы могут быть использованы в будущем при сравнительных анализах эффективности геймификации как способа развития лексических навыков. Тема представляет собой ценность для дальнейших исследований, так как в настоящее время многие преподаватели ищут альтернативные методики обучения, отвечающие запросам младших школьников. </w:t>
      </w:r>
    </w:p>
    <w:p w14:paraId="08FAF64B" w14:textId="77777777" w:rsidR="00D77A4E" w:rsidRDefault="00D77A4E" w:rsidP="00D77A4E">
      <w:pPr>
        <w:spacing w:line="360" w:lineRule="auto"/>
        <w:jc w:val="both"/>
        <w:rPr>
          <w:rFonts w:ascii="Times New Roman" w:hAnsi="Times New Roman" w:cs="Times New Roman"/>
          <w:b/>
          <w:bCs/>
          <w:sz w:val="28"/>
          <w:szCs w:val="28"/>
        </w:rPr>
      </w:pPr>
    </w:p>
    <w:p w14:paraId="24FA2B1C" w14:textId="33B61D14" w:rsidR="002B7826" w:rsidRDefault="002B7826" w:rsidP="00D77A4E">
      <w:pPr>
        <w:spacing w:line="360" w:lineRule="auto"/>
        <w:ind w:firstLine="851"/>
        <w:rPr>
          <w:rFonts w:ascii="Times New Roman" w:eastAsia="Times New Roman" w:hAnsi="Times New Roman" w:cs="Times New Roman"/>
          <w:color w:val="333333"/>
          <w:sz w:val="28"/>
          <w:szCs w:val="28"/>
        </w:rPr>
      </w:pPr>
    </w:p>
    <w:p w14:paraId="5D63F6DB" w14:textId="77777777" w:rsidR="002B7826" w:rsidRPr="00AD456B" w:rsidRDefault="002B7826" w:rsidP="00371CA8">
      <w:pPr>
        <w:spacing w:line="360" w:lineRule="auto"/>
        <w:jc w:val="both"/>
        <w:rPr>
          <w:rFonts w:ascii="Times New Roman" w:eastAsia="Times New Roman" w:hAnsi="Times New Roman" w:cs="Times New Roman"/>
          <w:color w:val="333333"/>
          <w:sz w:val="28"/>
          <w:szCs w:val="28"/>
        </w:rPr>
      </w:pPr>
    </w:p>
    <w:p w14:paraId="00000045" w14:textId="0D5E20DA" w:rsidR="009E38DC" w:rsidRPr="00CB60DE" w:rsidRDefault="0028072C" w:rsidP="00CB60DE">
      <w:pPr>
        <w:pStyle w:val="10"/>
        <w:jc w:val="center"/>
        <w:rPr>
          <w:rFonts w:cs="Times New Roman"/>
          <w:szCs w:val="28"/>
          <w:lang w:val="ru-RU"/>
        </w:rPr>
      </w:pPr>
      <w:bookmarkStart w:id="63" w:name="_Toc135399276"/>
      <w:r w:rsidRPr="00AD456B">
        <w:rPr>
          <w:rFonts w:cs="Times New Roman"/>
          <w:szCs w:val="28"/>
        </w:rPr>
        <w:lastRenderedPageBreak/>
        <w:t>Список литературы</w:t>
      </w:r>
      <w:r w:rsidR="00CB60DE">
        <w:rPr>
          <w:rFonts w:cs="Times New Roman"/>
          <w:szCs w:val="28"/>
          <w:lang w:val="ru-RU"/>
        </w:rPr>
        <w:t>:</w:t>
      </w:r>
      <w:bookmarkEnd w:id="63"/>
    </w:p>
    <w:p w14:paraId="3271946C" w14:textId="77777777" w:rsidR="00D77A4E" w:rsidRPr="00CB60DE" w:rsidRDefault="00D77A4E" w:rsidP="00CB60DE">
      <w:pPr>
        <w:pStyle w:val="a5"/>
        <w:numPr>
          <w:ilvl w:val="0"/>
          <w:numId w:val="50"/>
        </w:numPr>
        <w:spacing w:after="160" w:line="360" w:lineRule="auto"/>
        <w:jc w:val="both"/>
        <w:rPr>
          <w:rFonts w:ascii="Times New Roman" w:eastAsia="Times New Roman" w:hAnsi="Times New Roman" w:cs="Times New Roman"/>
          <w:color w:val="000000"/>
          <w:sz w:val="28"/>
          <w:szCs w:val="28"/>
        </w:rPr>
      </w:pPr>
      <w:proofErr w:type="spellStart"/>
      <w:r w:rsidRPr="00CB60DE">
        <w:rPr>
          <w:rFonts w:ascii="Times New Roman" w:eastAsia="Times New Roman" w:hAnsi="Times New Roman" w:cs="Times New Roman"/>
          <w:color w:val="000000"/>
          <w:sz w:val="28"/>
          <w:szCs w:val="28"/>
        </w:rPr>
        <w:t>Баранцева</w:t>
      </w:r>
      <w:proofErr w:type="spellEnd"/>
      <w:r w:rsidRPr="00CB60DE">
        <w:rPr>
          <w:rFonts w:ascii="Times New Roman" w:eastAsia="Times New Roman" w:hAnsi="Times New Roman" w:cs="Times New Roman"/>
          <w:color w:val="000000"/>
          <w:sz w:val="28"/>
          <w:szCs w:val="28"/>
        </w:rPr>
        <w:t xml:space="preserve">, О. А. </w:t>
      </w:r>
      <w:r w:rsidRPr="00CB60DE">
        <w:rPr>
          <w:rFonts w:ascii="Times New Roman" w:hAnsi="Times New Roman" w:cs="Times New Roman"/>
          <w:color w:val="222222"/>
          <w:sz w:val="28"/>
          <w:szCs w:val="28"/>
          <w:shd w:val="clear" w:color="auto" w:fill="FFFFFF"/>
        </w:rPr>
        <w:t>Функциональная значимость самоповторов в диалогическом дискурсе. </w:t>
      </w:r>
      <w:r w:rsidRPr="00CB60DE">
        <w:rPr>
          <w:rFonts w:ascii="Times New Roman" w:hAnsi="Times New Roman" w:cs="Times New Roman"/>
          <w:color w:val="000000"/>
          <w:sz w:val="28"/>
          <w:szCs w:val="28"/>
        </w:rPr>
        <w:t xml:space="preserve"> [Текст]</w:t>
      </w:r>
      <w:r w:rsidRPr="00CB60DE">
        <w:rPr>
          <w:rFonts w:ascii="Times New Roman" w:eastAsia="Times New Roman" w:hAnsi="Times New Roman" w:cs="Times New Roman"/>
          <w:color w:val="000000"/>
          <w:sz w:val="28"/>
          <w:szCs w:val="28"/>
        </w:rPr>
        <w:t xml:space="preserve"> //</w:t>
      </w:r>
      <w:r w:rsidRPr="00CB60DE">
        <w:rPr>
          <w:rFonts w:ascii="Times New Roman" w:hAnsi="Times New Roman" w:cs="Times New Roman"/>
          <w:color w:val="222222"/>
          <w:sz w:val="28"/>
          <w:szCs w:val="28"/>
          <w:shd w:val="clear" w:color="auto" w:fill="FFFFFF"/>
        </w:rPr>
        <w:t xml:space="preserve"> Вестник Пермского государственного гуманитарно-педагогического университета. Серия№ 3. Гуманитарные и общественные науки</w:t>
      </w:r>
      <w:r w:rsidRPr="00CB60DE">
        <w:rPr>
          <w:rFonts w:ascii="Times New Roman" w:eastAsia="Times New Roman" w:hAnsi="Times New Roman" w:cs="Times New Roman"/>
          <w:color w:val="000000"/>
          <w:sz w:val="28"/>
          <w:szCs w:val="28"/>
        </w:rPr>
        <w:t>. – 20</w:t>
      </w:r>
      <w:r w:rsidRPr="00CB60DE">
        <w:rPr>
          <w:rFonts w:ascii="Times New Roman" w:eastAsia="Times New Roman" w:hAnsi="Times New Roman" w:cs="Times New Roman"/>
          <w:color w:val="000000"/>
          <w:sz w:val="28"/>
          <w:szCs w:val="28"/>
          <w:lang w:val="ru-RU"/>
        </w:rPr>
        <w:t>17</w:t>
      </w:r>
      <w:r w:rsidRPr="00CB60DE">
        <w:rPr>
          <w:rFonts w:ascii="Times New Roman" w:eastAsia="Times New Roman" w:hAnsi="Times New Roman" w:cs="Times New Roman"/>
          <w:color w:val="000000"/>
          <w:sz w:val="28"/>
          <w:szCs w:val="28"/>
        </w:rPr>
        <w:t xml:space="preserve">. – № 1. – С. </w:t>
      </w:r>
      <w:r w:rsidRPr="00CB60DE">
        <w:rPr>
          <w:rFonts w:ascii="Times New Roman" w:eastAsia="Times New Roman" w:hAnsi="Times New Roman" w:cs="Times New Roman"/>
          <w:color w:val="000000"/>
          <w:sz w:val="28"/>
          <w:szCs w:val="28"/>
          <w:lang w:val="ru-RU"/>
        </w:rPr>
        <w:t>56 – 61</w:t>
      </w:r>
      <w:r w:rsidRPr="00CB60DE">
        <w:rPr>
          <w:rFonts w:ascii="Times New Roman" w:eastAsia="Times New Roman" w:hAnsi="Times New Roman" w:cs="Times New Roman"/>
          <w:color w:val="000000"/>
          <w:sz w:val="28"/>
          <w:szCs w:val="28"/>
        </w:rPr>
        <w:t>.</w:t>
      </w:r>
    </w:p>
    <w:p w14:paraId="4A57C4AE" w14:textId="77777777" w:rsidR="00D77A4E" w:rsidRPr="00CB60DE" w:rsidRDefault="00D77A4E" w:rsidP="00CB60DE">
      <w:pPr>
        <w:pStyle w:val="a5"/>
        <w:numPr>
          <w:ilvl w:val="0"/>
          <w:numId w:val="50"/>
        </w:numPr>
        <w:spacing w:after="160" w:line="360" w:lineRule="auto"/>
        <w:jc w:val="both"/>
        <w:rPr>
          <w:rFonts w:ascii="Times New Roman" w:hAnsi="Times New Roman" w:cs="Times New Roman"/>
          <w:sz w:val="28"/>
          <w:szCs w:val="28"/>
        </w:rPr>
      </w:pPr>
      <w:r w:rsidRPr="00CB60DE">
        <w:rPr>
          <w:rFonts w:ascii="Times New Roman" w:hAnsi="Times New Roman" w:cs="Times New Roman"/>
          <w:color w:val="000000" w:themeColor="text1"/>
          <w:sz w:val="28"/>
          <w:szCs w:val="28"/>
        </w:rPr>
        <w:t xml:space="preserve">Биджиева, С.П. Геймификация образования: проблемы использования и перспективы развития </w:t>
      </w:r>
      <w:r w:rsidRPr="00CB60DE">
        <w:rPr>
          <w:rFonts w:ascii="Times New Roman" w:hAnsi="Times New Roman" w:cs="Times New Roman"/>
          <w:color w:val="000000"/>
          <w:sz w:val="28"/>
          <w:szCs w:val="28"/>
        </w:rPr>
        <w:t xml:space="preserve">[Текст] </w:t>
      </w:r>
      <w:r w:rsidRPr="00CB60DE">
        <w:rPr>
          <w:rFonts w:ascii="Times New Roman" w:hAnsi="Times New Roman" w:cs="Times New Roman"/>
          <w:color w:val="000000" w:themeColor="text1"/>
          <w:sz w:val="28"/>
          <w:szCs w:val="28"/>
        </w:rPr>
        <w:t>/ С.П. Биджиева, Ф. А-А. Урусова // Мир науки. Педагогика и психология. – 2020. – Т. 8, № 4. – С. 1</w:t>
      </w:r>
      <w:r w:rsidRPr="00CB60DE">
        <w:rPr>
          <w:rFonts w:ascii="Times New Roman" w:eastAsia="Times New Roman" w:hAnsi="Times New Roman" w:cs="Times New Roman"/>
          <w:color w:val="000000"/>
          <w:sz w:val="28"/>
          <w:szCs w:val="28"/>
          <w:lang w:val="ru-RU"/>
        </w:rPr>
        <w:t xml:space="preserve">– </w:t>
      </w:r>
      <w:r w:rsidRPr="00CB60DE">
        <w:rPr>
          <w:rFonts w:ascii="Times New Roman" w:hAnsi="Times New Roman" w:cs="Times New Roman"/>
          <w:color w:val="000000" w:themeColor="text1"/>
          <w:sz w:val="28"/>
          <w:szCs w:val="28"/>
        </w:rPr>
        <w:t>10</w:t>
      </w:r>
    </w:p>
    <w:p w14:paraId="24213210" w14:textId="77777777"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Бронская</w:t>
      </w:r>
      <w:proofErr w:type="spellEnd"/>
      <w:r w:rsidRPr="00CB60DE">
        <w:rPr>
          <w:color w:val="000000"/>
          <w:sz w:val="28"/>
          <w:szCs w:val="28"/>
        </w:rPr>
        <w:t xml:space="preserve">, В. С. </w:t>
      </w:r>
      <w:r w:rsidRPr="00CB60DE">
        <w:rPr>
          <w:color w:val="222222"/>
          <w:sz w:val="28"/>
          <w:szCs w:val="28"/>
          <w:shd w:val="clear" w:color="auto" w:fill="FFFFFF"/>
        </w:rPr>
        <w:t>Теоретические основы формирования и развития лексических навыков у школьников</w:t>
      </w:r>
      <w:r w:rsidRPr="00CB60DE">
        <w:rPr>
          <w:color w:val="000000"/>
          <w:sz w:val="28"/>
          <w:szCs w:val="28"/>
        </w:rPr>
        <w:t xml:space="preserve"> [Текст] //</w:t>
      </w:r>
      <w:r w:rsidRPr="00CB60DE">
        <w:rPr>
          <w:color w:val="222222"/>
          <w:sz w:val="28"/>
          <w:szCs w:val="28"/>
          <w:shd w:val="clear" w:color="auto" w:fill="FFFFFF"/>
        </w:rPr>
        <w:t xml:space="preserve"> </w:t>
      </w:r>
      <w:r w:rsidRPr="00CB60DE">
        <w:rPr>
          <w:color w:val="222222"/>
          <w:sz w:val="28"/>
          <w:szCs w:val="28"/>
          <w:shd w:val="clear" w:color="auto" w:fill="FFFFFF"/>
          <w:lang w:val="en-US"/>
        </w:rPr>
        <w:t>Russian</w:t>
      </w:r>
      <w:r w:rsidRPr="00CB60DE">
        <w:rPr>
          <w:color w:val="222222"/>
          <w:sz w:val="28"/>
          <w:szCs w:val="28"/>
          <w:shd w:val="clear" w:color="auto" w:fill="FFFFFF"/>
        </w:rPr>
        <w:t xml:space="preserve"> </w:t>
      </w:r>
      <w:r w:rsidRPr="00CB60DE">
        <w:rPr>
          <w:color w:val="222222"/>
          <w:sz w:val="28"/>
          <w:szCs w:val="28"/>
          <w:shd w:val="clear" w:color="auto" w:fill="FFFFFF"/>
          <w:lang w:val="en-US"/>
        </w:rPr>
        <w:t>Journal</w:t>
      </w:r>
      <w:r w:rsidRPr="00CB60DE">
        <w:rPr>
          <w:color w:val="222222"/>
          <w:sz w:val="28"/>
          <w:szCs w:val="28"/>
          <w:shd w:val="clear" w:color="auto" w:fill="FFFFFF"/>
        </w:rPr>
        <w:t xml:space="preserve"> </w:t>
      </w:r>
      <w:r w:rsidRPr="00CB60DE">
        <w:rPr>
          <w:color w:val="222222"/>
          <w:sz w:val="28"/>
          <w:szCs w:val="28"/>
          <w:shd w:val="clear" w:color="auto" w:fill="FFFFFF"/>
          <w:lang w:val="en-US"/>
        </w:rPr>
        <w:t>of</w:t>
      </w:r>
      <w:r w:rsidRPr="00CB60DE">
        <w:rPr>
          <w:color w:val="222222"/>
          <w:sz w:val="28"/>
          <w:szCs w:val="28"/>
          <w:shd w:val="clear" w:color="auto" w:fill="FFFFFF"/>
        </w:rPr>
        <w:t xml:space="preserve"> </w:t>
      </w:r>
      <w:r w:rsidRPr="00CB60DE">
        <w:rPr>
          <w:color w:val="222222"/>
          <w:sz w:val="28"/>
          <w:szCs w:val="28"/>
          <w:shd w:val="clear" w:color="auto" w:fill="FFFFFF"/>
          <w:lang w:val="en-US"/>
        </w:rPr>
        <w:t>Education</w:t>
      </w:r>
      <w:r w:rsidRPr="00CB60DE">
        <w:rPr>
          <w:color w:val="222222"/>
          <w:sz w:val="28"/>
          <w:szCs w:val="28"/>
          <w:shd w:val="clear" w:color="auto" w:fill="FFFFFF"/>
        </w:rPr>
        <w:t xml:space="preserve"> </w:t>
      </w:r>
      <w:r w:rsidRPr="00CB60DE">
        <w:rPr>
          <w:color w:val="222222"/>
          <w:sz w:val="28"/>
          <w:szCs w:val="28"/>
          <w:shd w:val="clear" w:color="auto" w:fill="FFFFFF"/>
          <w:lang w:val="en-US"/>
        </w:rPr>
        <w:t>and</w:t>
      </w:r>
      <w:r w:rsidRPr="00CB60DE">
        <w:rPr>
          <w:color w:val="222222"/>
          <w:sz w:val="28"/>
          <w:szCs w:val="28"/>
          <w:shd w:val="clear" w:color="auto" w:fill="FFFFFF"/>
        </w:rPr>
        <w:t xml:space="preserve"> </w:t>
      </w:r>
      <w:r w:rsidRPr="00CB60DE">
        <w:rPr>
          <w:color w:val="222222"/>
          <w:sz w:val="28"/>
          <w:szCs w:val="28"/>
          <w:shd w:val="clear" w:color="auto" w:fill="FFFFFF"/>
          <w:lang w:val="en-US"/>
        </w:rPr>
        <w:t>Psychology</w:t>
      </w:r>
      <w:r w:rsidRPr="00CB60DE">
        <w:rPr>
          <w:color w:val="000000"/>
          <w:sz w:val="28"/>
          <w:szCs w:val="28"/>
        </w:rPr>
        <w:t xml:space="preserve">. – 2011. – </w:t>
      </w:r>
      <w:r w:rsidRPr="00CB60DE">
        <w:rPr>
          <w:color w:val="000000"/>
          <w:sz w:val="28"/>
          <w:szCs w:val="28"/>
          <w:lang w:val="en-US"/>
        </w:rPr>
        <w:t>T</w:t>
      </w:r>
      <w:r w:rsidRPr="00CB60DE">
        <w:rPr>
          <w:color w:val="000000"/>
          <w:sz w:val="28"/>
          <w:szCs w:val="28"/>
        </w:rPr>
        <w:t>, 8 № 4. – С. 59 – 61.</w:t>
      </w:r>
    </w:p>
    <w:p w14:paraId="288A440A" w14:textId="598A3180" w:rsidR="00D77A4E" w:rsidRPr="00CB60DE" w:rsidRDefault="00D77A4E" w:rsidP="00CB60DE">
      <w:pPr>
        <w:pStyle w:val="a5"/>
        <w:numPr>
          <w:ilvl w:val="0"/>
          <w:numId w:val="50"/>
        </w:numPr>
        <w:spacing w:after="160" w:line="360" w:lineRule="auto"/>
        <w:jc w:val="both"/>
        <w:rPr>
          <w:rFonts w:ascii="Times New Roman" w:hAnsi="Times New Roman" w:cs="Times New Roman"/>
          <w:sz w:val="28"/>
          <w:szCs w:val="28"/>
        </w:rPr>
      </w:pPr>
      <w:proofErr w:type="spellStart"/>
      <w:r w:rsidRPr="00CB60DE">
        <w:rPr>
          <w:rFonts w:ascii="Times New Roman" w:hAnsi="Times New Roman" w:cs="Times New Roman"/>
          <w:color w:val="000000" w:themeColor="text1"/>
          <w:sz w:val="28"/>
          <w:szCs w:val="28"/>
        </w:rPr>
        <w:t>Василиженко</w:t>
      </w:r>
      <w:proofErr w:type="spellEnd"/>
      <w:r w:rsidRPr="00CB60DE">
        <w:rPr>
          <w:rFonts w:ascii="Times New Roman" w:hAnsi="Times New Roman" w:cs="Times New Roman"/>
          <w:color w:val="000000" w:themeColor="text1"/>
          <w:sz w:val="28"/>
          <w:szCs w:val="28"/>
        </w:rPr>
        <w:t xml:space="preserve">, М.В. Геймификация как современный метод обучения иностранным языкам </w:t>
      </w:r>
      <w:r w:rsidRPr="00CB60DE">
        <w:rPr>
          <w:rFonts w:ascii="Times New Roman" w:hAnsi="Times New Roman" w:cs="Times New Roman"/>
          <w:color w:val="000000"/>
          <w:sz w:val="28"/>
          <w:szCs w:val="28"/>
        </w:rPr>
        <w:t xml:space="preserve">[Текст] </w:t>
      </w:r>
      <w:r w:rsidRPr="00CB60DE">
        <w:rPr>
          <w:rFonts w:ascii="Times New Roman" w:hAnsi="Times New Roman" w:cs="Times New Roman"/>
          <w:color w:val="000000" w:themeColor="text1"/>
          <w:sz w:val="28"/>
          <w:szCs w:val="28"/>
        </w:rPr>
        <w:t xml:space="preserve">/ М.В. </w:t>
      </w:r>
      <w:proofErr w:type="spellStart"/>
      <w:r w:rsidRPr="00CB60DE">
        <w:rPr>
          <w:rFonts w:ascii="Times New Roman" w:hAnsi="Times New Roman" w:cs="Times New Roman"/>
          <w:color w:val="000000" w:themeColor="text1"/>
          <w:sz w:val="28"/>
          <w:szCs w:val="28"/>
        </w:rPr>
        <w:t>Василиженко</w:t>
      </w:r>
      <w:proofErr w:type="spellEnd"/>
      <w:r w:rsidRPr="00CB60DE">
        <w:rPr>
          <w:rFonts w:ascii="Times New Roman" w:hAnsi="Times New Roman" w:cs="Times New Roman"/>
          <w:color w:val="000000" w:themeColor="text1"/>
          <w:sz w:val="28"/>
          <w:szCs w:val="28"/>
        </w:rPr>
        <w:t xml:space="preserve">, Е.В. Коротков, В.С. </w:t>
      </w:r>
      <w:proofErr w:type="spellStart"/>
      <w:r w:rsidRPr="00CB60DE">
        <w:rPr>
          <w:rFonts w:ascii="Times New Roman" w:hAnsi="Times New Roman" w:cs="Times New Roman"/>
          <w:color w:val="000000" w:themeColor="text1"/>
          <w:sz w:val="28"/>
          <w:szCs w:val="28"/>
        </w:rPr>
        <w:t>Мухаркина</w:t>
      </w:r>
      <w:proofErr w:type="spellEnd"/>
      <w:r w:rsidRPr="00CB60DE">
        <w:rPr>
          <w:rFonts w:ascii="Times New Roman" w:hAnsi="Times New Roman" w:cs="Times New Roman"/>
          <w:color w:val="000000" w:themeColor="text1"/>
          <w:sz w:val="28"/>
          <w:szCs w:val="28"/>
        </w:rPr>
        <w:t xml:space="preserve"> // Современная высшая школа: инновационный аспект. – 2020. – № 2. – </w:t>
      </w:r>
      <w:r w:rsidRPr="00C0512D">
        <w:rPr>
          <w:rFonts w:ascii="Times New Roman" w:hAnsi="Times New Roman" w:cs="Times New Roman"/>
          <w:color w:val="000000" w:themeColor="text1"/>
          <w:sz w:val="28"/>
          <w:szCs w:val="28"/>
        </w:rPr>
        <w:t>С. 43</w:t>
      </w:r>
      <w:r w:rsidR="00C0512D" w:rsidRPr="00C0512D">
        <w:rPr>
          <w:rFonts w:ascii="Times New Roman" w:hAnsi="Times New Roman" w:cs="Times New Roman"/>
          <w:color w:val="000000" w:themeColor="text1"/>
          <w:sz w:val="28"/>
          <w:szCs w:val="28"/>
          <w:lang w:val="ru-RU"/>
        </w:rPr>
        <w:t xml:space="preserve"> </w:t>
      </w:r>
      <w:r w:rsidR="00C0512D" w:rsidRPr="00C0512D">
        <w:rPr>
          <w:rFonts w:ascii="Times New Roman" w:hAnsi="Times New Roman" w:cs="Times New Roman"/>
          <w:color w:val="000000"/>
          <w:sz w:val="28"/>
          <w:szCs w:val="28"/>
        </w:rPr>
        <w:t xml:space="preserve">– </w:t>
      </w:r>
      <w:r w:rsidRPr="00C0512D">
        <w:rPr>
          <w:rFonts w:ascii="Times New Roman" w:hAnsi="Times New Roman" w:cs="Times New Roman"/>
          <w:color w:val="000000" w:themeColor="text1"/>
          <w:sz w:val="28"/>
          <w:szCs w:val="28"/>
        </w:rPr>
        <w:t>50</w:t>
      </w:r>
      <w:r w:rsidRPr="00CB60DE">
        <w:rPr>
          <w:rFonts w:ascii="Times New Roman" w:hAnsi="Times New Roman" w:cs="Times New Roman"/>
          <w:color w:val="000000" w:themeColor="text1"/>
          <w:sz w:val="28"/>
          <w:szCs w:val="28"/>
        </w:rPr>
        <w:t>.</w:t>
      </w:r>
    </w:p>
    <w:p w14:paraId="5B60FE43" w14:textId="0B5B757E"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t xml:space="preserve">Власенко, С.В. Роль развивающих игр в обучении младших школьников [Текст] / С.В. Власенко, О.В. Корягина, В.О. Карпова // </w:t>
      </w:r>
      <w:r w:rsidRPr="00CB60DE">
        <w:rPr>
          <w:color w:val="222222"/>
          <w:sz w:val="28"/>
          <w:szCs w:val="28"/>
          <w:shd w:val="clear" w:color="auto" w:fill="FFFFFF"/>
        </w:rPr>
        <w:t xml:space="preserve">Наука и реальность/Science &amp; </w:t>
      </w:r>
      <w:proofErr w:type="spellStart"/>
      <w:r w:rsidRPr="00CB60DE">
        <w:rPr>
          <w:color w:val="222222"/>
          <w:sz w:val="28"/>
          <w:szCs w:val="28"/>
          <w:shd w:val="clear" w:color="auto" w:fill="FFFFFF"/>
        </w:rPr>
        <w:t>Reality</w:t>
      </w:r>
      <w:proofErr w:type="spellEnd"/>
      <w:r w:rsidRPr="00CB60DE">
        <w:rPr>
          <w:color w:val="000000"/>
          <w:sz w:val="28"/>
          <w:szCs w:val="28"/>
        </w:rPr>
        <w:t>. – 2021. – Т.4, № 8. – С.139 – 144.</w:t>
      </w:r>
    </w:p>
    <w:p w14:paraId="330726E2" w14:textId="4EB71294" w:rsidR="00D77A4E" w:rsidRPr="00CB60DE" w:rsidRDefault="00D77A4E" w:rsidP="00CB60DE">
      <w:pPr>
        <w:pStyle w:val="a5"/>
        <w:numPr>
          <w:ilvl w:val="0"/>
          <w:numId w:val="50"/>
        </w:numPr>
        <w:spacing w:after="160" w:line="360" w:lineRule="auto"/>
        <w:jc w:val="both"/>
        <w:rPr>
          <w:rFonts w:ascii="Times New Roman" w:hAnsi="Times New Roman" w:cs="Times New Roman"/>
          <w:sz w:val="28"/>
          <w:szCs w:val="28"/>
        </w:rPr>
      </w:pPr>
      <w:r w:rsidRPr="00CB60DE">
        <w:rPr>
          <w:rFonts w:ascii="Times New Roman" w:hAnsi="Times New Roman" w:cs="Times New Roman"/>
          <w:color w:val="000000"/>
          <w:sz w:val="28"/>
          <w:szCs w:val="28"/>
        </w:rPr>
        <w:t>Волкова, С. А.</w:t>
      </w:r>
      <w:r w:rsidRPr="00CB60DE">
        <w:rPr>
          <w:rFonts w:ascii="Times New Roman" w:hAnsi="Times New Roman" w:cs="Times New Roman"/>
          <w:color w:val="222222"/>
          <w:sz w:val="28"/>
          <w:szCs w:val="28"/>
          <w:shd w:val="clear" w:color="auto" w:fill="FFFFFF"/>
        </w:rPr>
        <w:t xml:space="preserve"> Характеристика основных методов обучения иностранным языкам </w:t>
      </w:r>
      <w:r w:rsidRPr="00CB60DE">
        <w:rPr>
          <w:rFonts w:ascii="Times New Roman" w:hAnsi="Times New Roman" w:cs="Times New Roman"/>
          <w:color w:val="000000"/>
          <w:sz w:val="28"/>
          <w:szCs w:val="28"/>
        </w:rPr>
        <w:t>[Текст]</w:t>
      </w:r>
      <w:r w:rsidRPr="00CB60DE">
        <w:rPr>
          <w:rFonts w:ascii="Times New Roman" w:hAnsi="Times New Roman" w:cs="Times New Roman"/>
          <w:color w:val="222222"/>
          <w:sz w:val="28"/>
          <w:szCs w:val="28"/>
          <w:shd w:val="clear" w:color="auto" w:fill="FFFFFF"/>
        </w:rPr>
        <w:t xml:space="preserve"> </w:t>
      </w:r>
      <w:r w:rsidRPr="00CB60DE">
        <w:rPr>
          <w:rFonts w:ascii="Times New Roman" w:hAnsi="Times New Roman" w:cs="Times New Roman"/>
          <w:color w:val="000000"/>
          <w:sz w:val="28"/>
          <w:szCs w:val="28"/>
        </w:rPr>
        <w:t xml:space="preserve">// </w:t>
      </w:r>
      <w:r w:rsidRPr="00CB60DE">
        <w:rPr>
          <w:rFonts w:ascii="Times New Roman" w:hAnsi="Times New Roman" w:cs="Times New Roman"/>
          <w:color w:val="222222"/>
          <w:sz w:val="28"/>
          <w:szCs w:val="28"/>
          <w:shd w:val="clear" w:color="auto" w:fill="FFFFFF"/>
        </w:rPr>
        <w:t>Аграрное образование и наука</w:t>
      </w:r>
      <w:r w:rsidRPr="00CB60DE">
        <w:rPr>
          <w:rFonts w:ascii="Times New Roman" w:hAnsi="Times New Roman" w:cs="Times New Roman"/>
          <w:color w:val="000000"/>
          <w:sz w:val="28"/>
          <w:szCs w:val="28"/>
        </w:rPr>
        <w:t>. – 2017. –  № 2 (14).</w:t>
      </w:r>
    </w:p>
    <w:p w14:paraId="346B7E13" w14:textId="60508D42" w:rsidR="00D77A4E" w:rsidRPr="00CB60DE" w:rsidRDefault="00D77A4E" w:rsidP="00CB60DE">
      <w:pPr>
        <w:pStyle w:val="af3"/>
        <w:numPr>
          <w:ilvl w:val="0"/>
          <w:numId w:val="50"/>
        </w:numPr>
        <w:spacing w:before="0" w:beforeAutospacing="0" w:after="200" w:afterAutospacing="0" w:line="360" w:lineRule="auto"/>
        <w:jc w:val="both"/>
        <w:rPr>
          <w:sz w:val="28"/>
          <w:szCs w:val="28"/>
        </w:rPr>
      </w:pPr>
      <w:proofErr w:type="spellStart"/>
      <w:r w:rsidRPr="00CB60DE">
        <w:rPr>
          <w:color w:val="000000"/>
          <w:sz w:val="28"/>
          <w:szCs w:val="28"/>
        </w:rPr>
        <w:t>Гаврук</w:t>
      </w:r>
      <w:proofErr w:type="spellEnd"/>
      <w:r w:rsidRPr="00CB60DE">
        <w:rPr>
          <w:color w:val="000000"/>
          <w:sz w:val="28"/>
          <w:szCs w:val="28"/>
        </w:rPr>
        <w:t xml:space="preserve">, А.И. </w:t>
      </w:r>
      <w:r w:rsidRPr="00CB60DE">
        <w:rPr>
          <w:color w:val="222222"/>
          <w:sz w:val="28"/>
          <w:szCs w:val="28"/>
          <w:shd w:val="clear" w:color="auto" w:fill="FFFFFF"/>
        </w:rPr>
        <w:t>Геймификация-нетрадиционный метод обучения представителей поколения «Y»</w:t>
      </w:r>
      <w:r w:rsidRPr="00CB60DE">
        <w:rPr>
          <w:color w:val="000000"/>
          <w:sz w:val="28"/>
          <w:szCs w:val="28"/>
        </w:rPr>
        <w:t xml:space="preserve"> [Текст] /А.И. </w:t>
      </w:r>
      <w:proofErr w:type="spellStart"/>
      <w:r w:rsidRPr="00CB60DE">
        <w:rPr>
          <w:color w:val="000000"/>
          <w:sz w:val="28"/>
          <w:szCs w:val="28"/>
        </w:rPr>
        <w:t>Гаврук</w:t>
      </w:r>
      <w:proofErr w:type="spellEnd"/>
      <w:r w:rsidRPr="00CB60DE">
        <w:rPr>
          <w:color w:val="000000"/>
          <w:sz w:val="28"/>
          <w:szCs w:val="28"/>
        </w:rPr>
        <w:t xml:space="preserve">, Н. В. Лойко // </w:t>
      </w:r>
      <w:r w:rsidRPr="00CB60DE">
        <w:rPr>
          <w:sz w:val="28"/>
          <w:szCs w:val="28"/>
        </w:rPr>
        <w:t>Барановичский государственный университет</w:t>
      </w:r>
      <w:r w:rsidRPr="00CB60DE">
        <w:rPr>
          <w:color w:val="000000"/>
          <w:sz w:val="28"/>
          <w:szCs w:val="28"/>
        </w:rPr>
        <w:t>. – Барановичи., 2022. – С. 103 – 104.</w:t>
      </w:r>
    </w:p>
    <w:p w14:paraId="1AD06DCE" w14:textId="4A9DB011"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Голованивская</w:t>
      </w:r>
      <w:proofErr w:type="spellEnd"/>
      <w:r w:rsidRPr="00CB60DE">
        <w:rPr>
          <w:color w:val="000000"/>
          <w:sz w:val="28"/>
          <w:szCs w:val="28"/>
        </w:rPr>
        <w:t>, М. К.</w:t>
      </w:r>
      <w:r w:rsidRPr="00CB60DE">
        <w:rPr>
          <w:color w:val="222222"/>
          <w:sz w:val="28"/>
          <w:szCs w:val="28"/>
          <w:shd w:val="clear" w:color="auto" w:fill="FFFFFF"/>
        </w:rPr>
        <w:t xml:space="preserve"> Абстрактное и конкретное в изучении национальных менталитетов</w:t>
      </w:r>
      <w:r w:rsidRPr="00CB60DE">
        <w:rPr>
          <w:color w:val="000000"/>
          <w:sz w:val="28"/>
          <w:szCs w:val="28"/>
        </w:rPr>
        <w:t xml:space="preserve"> [Текст] </w:t>
      </w:r>
      <w:r w:rsidRPr="00CB60DE">
        <w:rPr>
          <w:color w:val="222222"/>
          <w:sz w:val="28"/>
          <w:szCs w:val="28"/>
          <w:shd w:val="clear" w:color="auto" w:fill="FFFFFF"/>
        </w:rPr>
        <w:t>Вестник Московского университета</w:t>
      </w:r>
      <w:r w:rsidRPr="00CB60DE">
        <w:rPr>
          <w:color w:val="000000"/>
          <w:sz w:val="28"/>
          <w:szCs w:val="28"/>
        </w:rPr>
        <w:t xml:space="preserve">. </w:t>
      </w:r>
      <w:r w:rsidRPr="00CB60DE">
        <w:rPr>
          <w:color w:val="222222"/>
          <w:sz w:val="28"/>
          <w:szCs w:val="28"/>
          <w:shd w:val="clear" w:color="auto" w:fill="FFFFFF"/>
        </w:rPr>
        <w:t>Серия 22. Теория перевода</w:t>
      </w:r>
      <w:r w:rsidRPr="00CB60DE">
        <w:rPr>
          <w:color w:val="000000"/>
          <w:sz w:val="28"/>
          <w:szCs w:val="28"/>
        </w:rPr>
        <w:t xml:space="preserve"> – 2018. – № 2. – С. 97</w:t>
      </w:r>
      <w:r w:rsidR="00C0512D">
        <w:rPr>
          <w:color w:val="000000"/>
          <w:sz w:val="28"/>
          <w:szCs w:val="28"/>
        </w:rPr>
        <w:t xml:space="preserve"> </w:t>
      </w:r>
      <w:r w:rsidRPr="00CB60DE">
        <w:rPr>
          <w:color w:val="000000"/>
          <w:sz w:val="28"/>
          <w:szCs w:val="28"/>
        </w:rPr>
        <w:t>– 117.</w:t>
      </w:r>
    </w:p>
    <w:p w14:paraId="63319F68" w14:textId="72939855"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lastRenderedPageBreak/>
        <w:t>Григораш</w:t>
      </w:r>
      <w:proofErr w:type="spellEnd"/>
      <w:r w:rsidRPr="00CB60DE">
        <w:rPr>
          <w:color w:val="000000"/>
          <w:sz w:val="28"/>
          <w:szCs w:val="28"/>
        </w:rPr>
        <w:t>, О. В.</w:t>
      </w:r>
      <w:r w:rsidRPr="00CB60DE">
        <w:rPr>
          <w:color w:val="222222"/>
          <w:sz w:val="28"/>
          <w:szCs w:val="28"/>
          <w:shd w:val="clear" w:color="auto" w:fill="FFFFFF"/>
        </w:rPr>
        <w:t xml:space="preserve"> Методология экспериментальных исследований</w:t>
      </w:r>
      <w:r w:rsidRPr="00CB60DE">
        <w:rPr>
          <w:color w:val="000000"/>
          <w:sz w:val="28"/>
          <w:szCs w:val="28"/>
        </w:rPr>
        <w:t xml:space="preserve"> [Текст] </w:t>
      </w:r>
      <w:r w:rsidRPr="00CB60DE">
        <w:rPr>
          <w:color w:val="222222"/>
          <w:sz w:val="28"/>
          <w:szCs w:val="28"/>
          <w:shd w:val="clear" w:color="auto" w:fill="FFFFFF"/>
        </w:rPr>
        <w:t>Политематический сетевой электронный научный журнал Кубанского государственного аграрного университета</w:t>
      </w:r>
      <w:r w:rsidRPr="00CB60DE">
        <w:rPr>
          <w:color w:val="000000"/>
          <w:sz w:val="28"/>
          <w:szCs w:val="28"/>
        </w:rPr>
        <w:t>. – 2017. –№ 127. – С. 849 – 864.</w:t>
      </w:r>
    </w:p>
    <w:p w14:paraId="34413C05" w14:textId="77777777"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Джакаева</w:t>
      </w:r>
      <w:proofErr w:type="spellEnd"/>
      <w:r w:rsidRPr="00CB60DE">
        <w:rPr>
          <w:color w:val="000000"/>
          <w:sz w:val="28"/>
          <w:szCs w:val="28"/>
        </w:rPr>
        <w:t>, А. А.</w:t>
      </w:r>
      <w:r w:rsidRPr="00CB60DE">
        <w:rPr>
          <w:color w:val="222222"/>
          <w:sz w:val="28"/>
          <w:szCs w:val="28"/>
          <w:shd w:val="clear" w:color="auto" w:fill="FFFFFF"/>
        </w:rPr>
        <w:t xml:space="preserve">  Лексический подход в обучении английскому языку как иностранному: теория и практика</w:t>
      </w:r>
      <w:r w:rsidRPr="00CB60DE">
        <w:rPr>
          <w:color w:val="000000"/>
          <w:sz w:val="28"/>
          <w:szCs w:val="28"/>
        </w:rPr>
        <w:t xml:space="preserve"> [Текст]</w:t>
      </w:r>
      <w:r w:rsidRPr="00CB60DE">
        <w:rPr>
          <w:color w:val="222222"/>
          <w:sz w:val="28"/>
          <w:szCs w:val="28"/>
          <w:shd w:val="clear" w:color="auto" w:fill="FFFFFF"/>
        </w:rPr>
        <w:t xml:space="preserve"> Мир науки, культуры, образования</w:t>
      </w:r>
      <w:r w:rsidRPr="00CB60DE">
        <w:rPr>
          <w:color w:val="000000"/>
          <w:sz w:val="28"/>
          <w:szCs w:val="28"/>
        </w:rPr>
        <w:t>. – 2022. –Т.4, № 95. – С. 128 – 130.</w:t>
      </w:r>
    </w:p>
    <w:p w14:paraId="45A849B5" w14:textId="0D48007C"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 xml:space="preserve">Доржиева, Э. А. </w:t>
      </w:r>
      <w:r w:rsidRPr="00CB60DE">
        <w:rPr>
          <w:color w:val="222222"/>
          <w:sz w:val="28"/>
          <w:szCs w:val="28"/>
          <w:shd w:val="clear" w:color="auto" w:fill="FFFFFF"/>
        </w:rPr>
        <w:t>Методические приемы по формированию лексических навыков при обучении иностранному языку студентов неязыкового вуза</w:t>
      </w:r>
      <w:r w:rsidRPr="00CB60DE">
        <w:rPr>
          <w:color w:val="000000"/>
          <w:sz w:val="28"/>
          <w:szCs w:val="28"/>
        </w:rPr>
        <w:t xml:space="preserve"> [Текст] </w:t>
      </w:r>
      <w:r w:rsidRPr="00CB60DE">
        <w:rPr>
          <w:color w:val="222222"/>
          <w:sz w:val="28"/>
          <w:szCs w:val="28"/>
          <w:shd w:val="clear" w:color="auto" w:fill="FFFFFF"/>
        </w:rPr>
        <w:t>Электронное научное издание Ученые заметки ТОГУ</w:t>
      </w:r>
      <w:r w:rsidRPr="00CB60DE">
        <w:rPr>
          <w:color w:val="000000"/>
          <w:sz w:val="28"/>
          <w:szCs w:val="28"/>
        </w:rPr>
        <w:t xml:space="preserve">. – 2011. – </w:t>
      </w:r>
      <w:r w:rsidRPr="00CB60DE">
        <w:rPr>
          <w:color w:val="000000"/>
          <w:sz w:val="28"/>
          <w:szCs w:val="28"/>
          <w:lang w:val="en-US"/>
        </w:rPr>
        <w:t>T</w:t>
      </w:r>
      <w:r w:rsidRPr="00CB60DE">
        <w:rPr>
          <w:color w:val="000000"/>
          <w:sz w:val="28"/>
          <w:szCs w:val="28"/>
        </w:rPr>
        <w:t>, 4 № 4. – С. 1995 – 1998.</w:t>
      </w:r>
    </w:p>
    <w:p w14:paraId="64207FF1" w14:textId="1E4750EB"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Дударенкова</w:t>
      </w:r>
      <w:proofErr w:type="spellEnd"/>
      <w:r w:rsidRPr="00CB60DE">
        <w:rPr>
          <w:color w:val="000000"/>
          <w:sz w:val="28"/>
          <w:szCs w:val="28"/>
        </w:rPr>
        <w:t>, Е. А.</w:t>
      </w:r>
      <w:r w:rsidRPr="00CB60DE">
        <w:rPr>
          <w:color w:val="222222"/>
          <w:sz w:val="28"/>
          <w:szCs w:val="28"/>
          <w:shd w:val="clear" w:color="auto" w:fill="FFFFFF"/>
        </w:rPr>
        <w:t xml:space="preserve"> Моделирование учебного занятия английского языка с учетом динами умственной работоспособности учащихся </w:t>
      </w:r>
      <w:r w:rsidRPr="00CB60DE">
        <w:rPr>
          <w:color w:val="222222"/>
          <w:sz w:val="28"/>
          <w:szCs w:val="28"/>
          <w:shd w:val="clear" w:color="auto" w:fill="FFFFFF"/>
          <w:lang w:val="en-US"/>
        </w:rPr>
        <w:t>II</w:t>
      </w:r>
      <w:r w:rsidRPr="00CB60DE">
        <w:rPr>
          <w:color w:val="222222"/>
          <w:sz w:val="28"/>
          <w:szCs w:val="28"/>
          <w:shd w:val="clear" w:color="auto" w:fill="FFFFFF"/>
        </w:rPr>
        <w:t xml:space="preserve"> общего среднего образования </w:t>
      </w:r>
      <w:r w:rsidRPr="00CB60DE">
        <w:rPr>
          <w:color w:val="000000"/>
          <w:sz w:val="28"/>
          <w:szCs w:val="28"/>
        </w:rPr>
        <w:t>[Текст]</w:t>
      </w:r>
      <w:r w:rsidRPr="00CB60DE">
        <w:rPr>
          <w:color w:val="222222"/>
          <w:sz w:val="28"/>
          <w:szCs w:val="28"/>
          <w:shd w:val="clear" w:color="auto" w:fill="FFFFFF"/>
        </w:rPr>
        <w:t xml:space="preserve"> </w:t>
      </w:r>
      <w:r w:rsidRPr="00CB60DE">
        <w:rPr>
          <w:color w:val="333333"/>
          <w:sz w:val="28"/>
          <w:szCs w:val="28"/>
          <w:shd w:val="clear" w:color="auto" w:fill="FFFFFF"/>
        </w:rPr>
        <w:t>сборник статей и тезисов XIII Международной научно-практической конференции преподавателей, аспирантов, магистрантов, студентов</w:t>
      </w:r>
      <w:r w:rsidRPr="00CB60DE">
        <w:rPr>
          <w:color w:val="000000"/>
          <w:sz w:val="28"/>
          <w:szCs w:val="28"/>
        </w:rPr>
        <w:t>. – 2017. –№ 127. – С. 849 – 864.</w:t>
      </w:r>
    </w:p>
    <w:p w14:paraId="4DD91C90" w14:textId="30F7FFDE"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Ибрагимова, А. М.</w:t>
      </w:r>
      <w:r w:rsidRPr="00CB60DE">
        <w:rPr>
          <w:color w:val="222222"/>
          <w:sz w:val="28"/>
          <w:szCs w:val="28"/>
          <w:shd w:val="clear" w:color="auto" w:fill="FFFFFF"/>
        </w:rPr>
        <w:t xml:space="preserve">  Лексические навыки на уроке английского языка </w:t>
      </w:r>
      <w:r w:rsidRPr="00CB60DE">
        <w:rPr>
          <w:color w:val="000000"/>
          <w:sz w:val="28"/>
          <w:szCs w:val="28"/>
        </w:rPr>
        <w:t>[Текст]</w:t>
      </w:r>
      <w:r w:rsidRPr="00CB60DE">
        <w:rPr>
          <w:color w:val="222222"/>
          <w:sz w:val="28"/>
          <w:szCs w:val="28"/>
          <w:shd w:val="clear" w:color="auto" w:fill="FFFFFF"/>
        </w:rPr>
        <w:t xml:space="preserve"> Аллея науки</w:t>
      </w:r>
      <w:r w:rsidRPr="00CB60DE">
        <w:rPr>
          <w:color w:val="000000"/>
          <w:sz w:val="28"/>
          <w:szCs w:val="28"/>
        </w:rPr>
        <w:t>. – 2013. – Т.1, № 10. – С. 111 – 113.</w:t>
      </w:r>
    </w:p>
    <w:p w14:paraId="1D299C41" w14:textId="351FBFD7" w:rsidR="00D77A4E" w:rsidRPr="00CB60DE" w:rsidRDefault="00D77A4E" w:rsidP="00CB60DE">
      <w:pPr>
        <w:pStyle w:val="af3"/>
        <w:numPr>
          <w:ilvl w:val="0"/>
          <w:numId w:val="50"/>
        </w:numPr>
        <w:spacing w:before="0" w:beforeAutospacing="0" w:after="200" w:afterAutospacing="0" w:line="360" w:lineRule="auto"/>
        <w:jc w:val="both"/>
        <w:rPr>
          <w:sz w:val="28"/>
          <w:szCs w:val="28"/>
        </w:rPr>
      </w:pPr>
      <w:proofErr w:type="spellStart"/>
      <w:r w:rsidRPr="00CB60DE">
        <w:rPr>
          <w:color w:val="000000"/>
          <w:sz w:val="28"/>
          <w:szCs w:val="28"/>
        </w:rPr>
        <w:t>Кечкина</w:t>
      </w:r>
      <w:proofErr w:type="spellEnd"/>
      <w:r w:rsidRPr="00CB60DE">
        <w:rPr>
          <w:color w:val="000000"/>
          <w:sz w:val="28"/>
          <w:szCs w:val="28"/>
        </w:rPr>
        <w:t xml:space="preserve">, Е. Э. Нетрадиционные методы преподавания английского языка [Текст] // </w:t>
      </w:r>
      <w:r w:rsidRPr="00CB60DE">
        <w:rPr>
          <w:color w:val="222222"/>
          <w:sz w:val="28"/>
          <w:szCs w:val="28"/>
          <w:shd w:val="clear" w:color="auto" w:fill="FFFFFF"/>
        </w:rPr>
        <w:t>Иностранные языки в контексте межкультурной коммуникации</w:t>
      </w:r>
      <w:r w:rsidRPr="00CB60DE">
        <w:rPr>
          <w:color w:val="000000"/>
          <w:sz w:val="28"/>
          <w:szCs w:val="28"/>
        </w:rPr>
        <w:t>. – 2021. – № 8. – С. 252 – 255.</w:t>
      </w:r>
    </w:p>
    <w:p w14:paraId="605C1838" w14:textId="51481FD2" w:rsidR="00D77A4E" w:rsidRPr="00CB60DE" w:rsidRDefault="00D77A4E" w:rsidP="00CB60DE">
      <w:pPr>
        <w:pStyle w:val="a5"/>
        <w:numPr>
          <w:ilvl w:val="0"/>
          <w:numId w:val="50"/>
        </w:numPr>
        <w:spacing w:after="160" w:line="360" w:lineRule="auto"/>
        <w:jc w:val="both"/>
        <w:rPr>
          <w:rFonts w:ascii="Times New Roman" w:eastAsiaTheme="minorHAnsi" w:hAnsi="Times New Roman" w:cs="Times New Roman"/>
          <w:color w:val="000000" w:themeColor="text1"/>
          <w:sz w:val="28"/>
          <w:szCs w:val="28"/>
          <w:lang w:eastAsia="en-US"/>
        </w:rPr>
      </w:pPr>
      <w:r w:rsidRPr="00CB60DE">
        <w:rPr>
          <w:rFonts w:ascii="Times New Roman" w:eastAsiaTheme="minorHAnsi" w:hAnsi="Times New Roman" w:cs="Times New Roman"/>
          <w:sz w:val="28"/>
          <w:szCs w:val="28"/>
          <w:lang w:eastAsia="en-US"/>
        </w:rPr>
        <w:t xml:space="preserve">Кириченко, Д.В. Геймификация в работе учителя общеобразовательной школы: опыт и перспективы </w:t>
      </w:r>
      <w:r w:rsidRPr="00CB60DE">
        <w:rPr>
          <w:rFonts w:ascii="Times New Roman" w:eastAsiaTheme="minorHAnsi" w:hAnsi="Times New Roman" w:cs="Times New Roman"/>
          <w:color w:val="000000"/>
          <w:sz w:val="28"/>
          <w:szCs w:val="28"/>
          <w:lang w:eastAsia="en-US"/>
        </w:rPr>
        <w:t>[Текст]</w:t>
      </w:r>
      <w:r w:rsidRPr="00CB60DE">
        <w:rPr>
          <w:rFonts w:ascii="Times New Roman" w:eastAsiaTheme="minorHAnsi" w:hAnsi="Times New Roman" w:cs="Times New Roman"/>
          <w:sz w:val="28"/>
          <w:szCs w:val="28"/>
          <w:lang w:eastAsia="en-US"/>
        </w:rPr>
        <w:t xml:space="preserve"> / Д.В. Кириченко, Ю.Н. </w:t>
      </w:r>
      <w:proofErr w:type="spellStart"/>
      <w:r w:rsidRPr="00CB60DE">
        <w:rPr>
          <w:rFonts w:ascii="Times New Roman" w:eastAsiaTheme="minorHAnsi" w:hAnsi="Times New Roman" w:cs="Times New Roman"/>
          <w:sz w:val="28"/>
          <w:szCs w:val="28"/>
          <w:lang w:eastAsia="en-US"/>
        </w:rPr>
        <w:t>Галагузова</w:t>
      </w:r>
      <w:proofErr w:type="spellEnd"/>
      <w:r w:rsidRPr="00CB60DE">
        <w:rPr>
          <w:rFonts w:ascii="Times New Roman" w:eastAsiaTheme="minorHAnsi" w:hAnsi="Times New Roman" w:cs="Times New Roman"/>
          <w:sz w:val="28"/>
          <w:szCs w:val="28"/>
          <w:lang w:eastAsia="en-US"/>
        </w:rPr>
        <w:t xml:space="preserve"> //</w:t>
      </w:r>
      <w:r w:rsidRPr="00CB60DE">
        <w:rPr>
          <w:rFonts w:ascii="Times New Roman" w:eastAsiaTheme="minorHAnsi" w:hAnsi="Times New Roman" w:cs="Times New Roman"/>
          <w:color w:val="222222"/>
          <w:sz w:val="28"/>
          <w:szCs w:val="28"/>
          <w:shd w:val="clear" w:color="auto" w:fill="FFFFFF"/>
          <w:lang w:eastAsia="en-US"/>
        </w:rPr>
        <w:t xml:space="preserve"> Педагогическое образование в России</w:t>
      </w:r>
      <w:r w:rsidRPr="00CB60DE">
        <w:rPr>
          <w:rFonts w:ascii="Times New Roman" w:eastAsiaTheme="minorHAnsi" w:hAnsi="Times New Roman" w:cs="Times New Roman"/>
          <w:color w:val="000000" w:themeColor="text1"/>
          <w:sz w:val="28"/>
          <w:szCs w:val="28"/>
          <w:lang w:eastAsia="en-US"/>
        </w:rPr>
        <w:t xml:space="preserve"> – 2022. – № 3. – С. 13</w:t>
      </w:r>
      <w:r w:rsidR="00182B6C">
        <w:rPr>
          <w:rFonts w:ascii="Times New Roman" w:eastAsiaTheme="minorHAnsi" w:hAnsi="Times New Roman" w:cs="Times New Roman"/>
          <w:color w:val="000000" w:themeColor="text1"/>
          <w:sz w:val="28"/>
          <w:szCs w:val="28"/>
          <w:lang w:val="ru-RU" w:eastAsia="en-US"/>
        </w:rPr>
        <w:t xml:space="preserve"> </w:t>
      </w:r>
      <w:r w:rsidR="00182B6C" w:rsidRPr="00182B6C">
        <w:rPr>
          <w:rFonts w:ascii="Times New Roman" w:hAnsi="Times New Roman" w:cs="Times New Roman"/>
          <w:color w:val="000000"/>
          <w:sz w:val="28"/>
          <w:szCs w:val="28"/>
        </w:rPr>
        <w:t>–</w:t>
      </w:r>
      <w:r w:rsidR="00182B6C" w:rsidRPr="00CB60DE">
        <w:rPr>
          <w:color w:val="000000"/>
          <w:sz w:val="28"/>
          <w:szCs w:val="28"/>
        </w:rPr>
        <w:t xml:space="preserve"> </w:t>
      </w:r>
      <w:r w:rsidRPr="00CB60DE">
        <w:rPr>
          <w:rFonts w:ascii="Times New Roman" w:eastAsiaTheme="minorHAnsi" w:hAnsi="Times New Roman" w:cs="Times New Roman"/>
          <w:color w:val="000000" w:themeColor="text1"/>
          <w:sz w:val="28"/>
          <w:szCs w:val="28"/>
          <w:lang w:eastAsia="en-US"/>
        </w:rPr>
        <w:t>19.</w:t>
      </w:r>
    </w:p>
    <w:p w14:paraId="4819F56F" w14:textId="3C6DC695"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t xml:space="preserve">Коваленко, Е.Г. </w:t>
      </w:r>
      <w:r w:rsidRPr="00CB60DE">
        <w:rPr>
          <w:color w:val="222222"/>
          <w:sz w:val="28"/>
          <w:szCs w:val="28"/>
          <w:shd w:val="clear" w:color="auto" w:fill="FFFFFF"/>
        </w:rPr>
        <w:t>Принципы формирования лексических навыков младших школьников на уроках английского языка</w:t>
      </w:r>
      <w:r w:rsidRPr="00CB60DE">
        <w:rPr>
          <w:color w:val="000000"/>
          <w:sz w:val="28"/>
          <w:szCs w:val="28"/>
        </w:rPr>
        <w:t xml:space="preserve"> [Текст] / Е.Г. Коваленко, Ю.С. </w:t>
      </w:r>
      <w:proofErr w:type="spellStart"/>
      <w:r w:rsidRPr="00CB60DE">
        <w:rPr>
          <w:color w:val="000000"/>
          <w:sz w:val="28"/>
          <w:szCs w:val="28"/>
        </w:rPr>
        <w:t>Цатковская</w:t>
      </w:r>
      <w:proofErr w:type="spellEnd"/>
      <w:r w:rsidRPr="00CB60DE">
        <w:rPr>
          <w:color w:val="000000"/>
          <w:sz w:val="28"/>
          <w:szCs w:val="28"/>
        </w:rPr>
        <w:t xml:space="preserve"> // </w:t>
      </w:r>
      <w:r w:rsidRPr="00CB60DE">
        <w:rPr>
          <w:color w:val="222222"/>
          <w:sz w:val="28"/>
          <w:szCs w:val="28"/>
          <w:shd w:val="clear" w:color="auto" w:fill="FFFFFF"/>
          <w:lang w:val="en-US"/>
        </w:rPr>
        <w:t>The</w:t>
      </w:r>
      <w:r w:rsidRPr="00CB60DE">
        <w:rPr>
          <w:color w:val="222222"/>
          <w:sz w:val="28"/>
          <w:szCs w:val="28"/>
          <w:shd w:val="clear" w:color="auto" w:fill="FFFFFF"/>
        </w:rPr>
        <w:t xml:space="preserve"> </w:t>
      </w:r>
      <w:r w:rsidRPr="00CB60DE">
        <w:rPr>
          <w:color w:val="222222"/>
          <w:sz w:val="28"/>
          <w:szCs w:val="28"/>
          <w:shd w:val="clear" w:color="auto" w:fill="FFFFFF"/>
          <w:lang w:val="en-US"/>
        </w:rPr>
        <w:t>Scientific</w:t>
      </w:r>
      <w:r w:rsidRPr="00CB60DE">
        <w:rPr>
          <w:color w:val="222222"/>
          <w:sz w:val="28"/>
          <w:szCs w:val="28"/>
          <w:shd w:val="clear" w:color="auto" w:fill="FFFFFF"/>
        </w:rPr>
        <w:t xml:space="preserve"> </w:t>
      </w:r>
      <w:r w:rsidRPr="00CB60DE">
        <w:rPr>
          <w:color w:val="222222"/>
          <w:sz w:val="28"/>
          <w:szCs w:val="28"/>
          <w:shd w:val="clear" w:color="auto" w:fill="FFFFFF"/>
          <w:lang w:val="en-US"/>
        </w:rPr>
        <w:t>Heritage</w:t>
      </w:r>
      <w:r w:rsidRPr="00CB60DE">
        <w:rPr>
          <w:color w:val="000000"/>
          <w:sz w:val="28"/>
          <w:szCs w:val="28"/>
        </w:rPr>
        <w:t xml:space="preserve">. – 2020. – </w:t>
      </w:r>
      <w:r w:rsidRPr="00CB60DE">
        <w:rPr>
          <w:color w:val="000000" w:themeColor="text1"/>
          <w:sz w:val="28"/>
          <w:szCs w:val="28"/>
        </w:rPr>
        <w:t xml:space="preserve">Т. 7, </w:t>
      </w:r>
      <w:r w:rsidRPr="00CB60DE">
        <w:rPr>
          <w:color w:val="000000"/>
          <w:sz w:val="28"/>
          <w:szCs w:val="28"/>
        </w:rPr>
        <w:t>№ 45. – С. 22 – 24.</w:t>
      </w:r>
    </w:p>
    <w:p w14:paraId="26E97C0B" w14:textId="37509539" w:rsidR="00D77A4E" w:rsidRPr="00CB60DE" w:rsidRDefault="00D77A4E" w:rsidP="00CB60DE">
      <w:pPr>
        <w:pStyle w:val="a5"/>
        <w:numPr>
          <w:ilvl w:val="0"/>
          <w:numId w:val="50"/>
        </w:numPr>
        <w:spacing w:after="160" w:line="360" w:lineRule="auto"/>
        <w:jc w:val="both"/>
        <w:rPr>
          <w:rFonts w:ascii="Times New Roman" w:hAnsi="Times New Roman" w:cs="Times New Roman"/>
          <w:sz w:val="28"/>
          <w:szCs w:val="28"/>
        </w:rPr>
      </w:pPr>
      <w:r w:rsidRPr="00CB60DE">
        <w:rPr>
          <w:rFonts w:ascii="Times New Roman" w:hAnsi="Times New Roman" w:cs="Times New Roman"/>
          <w:sz w:val="28"/>
          <w:szCs w:val="28"/>
        </w:rPr>
        <w:lastRenderedPageBreak/>
        <w:t xml:space="preserve">Колесникова, А.К. Геймификация: использование игровой механики для обучения школьников основам безопасности в сети Интернет </w:t>
      </w:r>
      <w:r w:rsidRPr="00CB60DE">
        <w:rPr>
          <w:rFonts w:ascii="Times New Roman" w:hAnsi="Times New Roman" w:cs="Times New Roman"/>
          <w:color w:val="000000"/>
          <w:sz w:val="28"/>
          <w:szCs w:val="28"/>
        </w:rPr>
        <w:t xml:space="preserve">[Текст] </w:t>
      </w:r>
      <w:r w:rsidRPr="00CB60DE">
        <w:rPr>
          <w:rFonts w:ascii="Times New Roman" w:hAnsi="Times New Roman" w:cs="Times New Roman"/>
          <w:sz w:val="28"/>
          <w:szCs w:val="28"/>
        </w:rPr>
        <w:t xml:space="preserve">/ А.К. Колесникова, О.В. Пшеничная, Е.В. Чернова // Научно-исследовательский журнал Концепт. </w:t>
      </w:r>
      <w:r w:rsidRPr="00CB60DE">
        <w:rPr>
          <w:rFonts w:ascii="Times New Roman" w:hAnsi="Times New Roman" w:cs="Times New Roman"/>
          <w:color w:val="000000" w:themeColor="text1"/>
          <w:sz w:val="28"/>
          <w:szCs w:val="28"/>
        </w:rPr>
        <w:t>– 2020. – № 6. – С. 42</w:t>
      </w:r>
      <w:r w:rsidR="00182B6C">
        <w:rPr>
          <w:rFonts w:ascii="Times New Roman" w:hAnsi="Times New Roman" w:cs="Times New Roman"/>
          <w:color w:val="000000" w:themeColor="text1"/>
          <w:sz w:val="28"/>
          <w:szCs w:val="28"/>
          <w:lang w:val="ru-RU"/>
        </w:rPr>
        <w:t xml:space="preserve"> </w:t>
      </w:r>
      <w:r w:rsidR="00182B6C" w:rsidRPr="00182B6C">
        <w:rPr>
          <w:rFonts w:ascii="Times New Roman" w:hAnsi="Times New Roman" w:cs="Times New Roman"/>
          <w:color w:val="000000"/>
          <w:sz w:val="28"/>
          <w:szCs w:val="28"/>
        </w:rPr>
        <w:t>–</w:t>
      </w:r>
      <w:r w:rsidR="00182B6C" w:rsidRPr="00CB60DE">
        <w:rPr>
          <w:color w:val="000000"/>
          <w:sz w:val="28"/>
          <w:szCs w:val="28"/>
        </w:rPr>
        <w:t xml:space="preserve"> </w:t>
      </w:r>
      <w:r w:rsidRPr="00CB60DE">
        <w:rPr>
          <w:rFonts w:ascii="Times New Roman" w:hAnsi="Times New Roman" w:cs="Times New Roman"/>
          <w:color w:val="000000" w:themeColor="text1"/>
          <w:sz w:val="28"/>
          <w:szCs w:val="28"/>
        </w:rPr>
        <w:t>56.</w:t>
      </w:r>
    </w:p>
    <w:p w14:paraId="664867DE" w14:textId="374AFA0E" w:rsidR="00D77A4E" w:rsidRPr="00CB60DE" w:rsidRDefault="00D77A4E" w:rsidP="00CB60DE">
      <w:pPr>
        <w:pStyle w:val="af3"/>
        <w:numPr>
          <w:ilvl w:val="0"/>
          <w:numId w:val="50"/>
        </w:numPr>
        <w:spacing w:before="0" w:beforeAutospacing="0" w:after="200" w:afterAutospacing="0" w:line="360" w:lineRule="auto"/>
        <w:jc w:val="both"/>
        <w:rPr>
          <w:sz w:val="28"/>
          <w:szCs w:val="28"/>
        </w:rPr>
      </w:pPr>
      <w:proofErr w:type="spellStart"/>
      <w:r w:rsidRPr="00CB60DE">
        <w:rPr>
          <w:color w:val="000000"/>
          <w:sz w:val="28"/>
          <w:szCs w:val="28"/>
        </w:rPr>
        <w:t>Крапивкина</w:t>
      </w:r>
      <w:proofErr w:type="spellEnd"/>
      <w:r w:rsidRPr="00CB60DE">
        <w:rPr>
          <w:color w:val="000000"/>
          <w:sz w:val="28"/>
          <w:szCs w:val="28"/>
        </w:rPr>
        <w:t xml:space="preserve">, О.А. </w:t>
      </w:r>
      <w:r w:rsidRPr="00CB60DE">
        <w:rPr>
          <w:color w:val="222222"/>
          <w:sz w:val="28"/>
          <w:szCs w:val="28"/>
          <w:shd w:val="clear" w:color="auto" w:fill="FFFFFF"/>
        </w:rPr>
        <w:t>О традициях и инновациях в методике преподавания иностранных языков</w:t>
      </w:r>
      <w:r w:rsidRPr="00CB60DE">
        <w:rPr>
          <w:color w:val="000000"/>
          <w:sz w:val="28"/>
          <w:szCs w:val="28"/>
        </w:rPr>
        <w:t xml:space="preserve"> [Текст] / О.А. </w:t>
      </w:r>
      <w:proofErr w:type="spellStart"/>
      <w:r w:rsidRPr="00CB60DE">
        <w:rPr>
          <w:color w:val="000000"/>
          <w:sz w:val="28"/>
          <w:szCs w:val="28"/>
        </w:rPr>
        <w:t>Крапивкина</w:t>
      </w:r>
      <w:proofErr w:type="spellEnd"/>
      <w:r w:rsidRPr="00CB60DE">
        <w:rPr>
          <w:color w:val="000000"/>
          <w:sz w:val="28"/>
          <w:szCs w:val="28"/>
        </w:rPr>
        <w:t xml:space="preserve">, Ю.О. Синева // </w:t>
      </w:r>
      <w:r w:rsidRPr="00CB60DE">
        <w:rPr>
          <w:color w:val="222222"/>
          <w:sz w:val="28"/>
          <w:szCs w:val="28"/>
          <w:shd w:val="clear" w:color="auto" w:fill="FFFFFF"/>
        </w:rPr>
        <w:t>Вестник Иркутского государственного технического университета</w:t>
      </w:r>
      <w:r w:rsidRPr="00CB60DE">
        <w:rPr>
          <w:color w:val="000000"/>
          <w:sz w:val="28"/>
          <w:szCs w:val="28"/>
        </w:rPr>
        <w:t>. – 2013. – Т. 9, № 80. – С. 274 – 281.</w:t>
      </w:r>
    </w:p>
    <w:p w14:paraId="02C5A07F" w14:textId="5267C35A" w:rsidR="00D77A4E" w:rsidRPr="00CB60DE" w:rsidRDefault="00D77A4E" w:rsidP="00CB60DE">
      <w:pPr>
        <w:pStyle w:val="a5"/>
        <w:numPr>
          <w:ilvl w:val="0"/>
          <w:numId w:val="50"/>
        </w:numPr>
        <w:spacing w:after="160" w:line="360" w:lineRule="auto"/>
        <w:jc w:val="both"/>
        <w:rPr>
          <w:rFonts w:ascii="Times New Roman" w:hAnsi="Times New Roman" w:cs="Times New Roman"/>
          <w:color w:val="222222"/>
          <w:sz w:val="28"/>
          <w:szCs w:val="28"/>
          <w:shd w:val="clear" w:color="auto" w:fill="FFFFFF"/>
        </w:rPr>
      </w:pPr>
      <w:r w:rsidRPr="00CB60DE">
        <w:rPr>
          <w:rFonts w:ascii="Times New Roman" w:eastAsia="Times New Roman" w:hAnsi="Times New Roman" w:cs="Times New Roman"/>
          <w:color w:val="000000"/>
          <w:sz w:val="28"/>
          <w:szCs w:val="28"/>
        </w:rPr>
        <w:t xml:space="preserve">Кузнецова, Я. С. Способы </w:t>
      </w:r>
      <w:proofErr w:type="spellStart"/>
      <w:r w:rsidRPr="00CB60DE">
        <w:rPr>
          <w:rFonts w:ascii="Times New Roman" w:eastAsia="Times New Roman" w:hAnsi="Times New Roman" w:cs="Times New Roman"/>
          <w:color w:val="000000"/>
          <w:sz w:val="28"/>
          <w:szCs w:val="28"/>
        </w:rPr>
        <w:t>семантизации</w:t>
      </w:r>
      <w:proofErr w:type="spellEnd"/>
      <w:r w:rsidRPr="00CB60DE">
        <w:rPr>
          <w:rFonts w:ascii="Times New Roman" w:eastAsia="Times New Roman" w:hAnsi="Times New Roman" w:cs="Times New Roman"/>
          <w:color w:val="000000"/>
          <w:sz w:val="28"/>
          <w:szCs w:val="28"/>
        </w:rPr>
        <w:t xml:space="preserve"> лексики на уроках иностранного языка в средней школе </w:t>
      </w:r>
      <w:r w:rsidRPr="00CB60DE">
        <w:rPr>
          <w:rFonts w:ascii="Times New Roman" w:hAnsi="Times New Roman" w:cs="Times New Roman"/>
          <w:color w:val="000000"/>
          <w:sz w:val="28"/>
          <w:szCs w:val="28"/>
        </w:rPr>
        <w:t>[Текст]</w:t>
      </w:r>
      <w:r w:rsidRPr="00CB60DE">
        <w:rPr>
          <w:rFonts w:ascii="Times New Roman" w:eastAsia="Times New Roman" w:hAnsi="Times New Roman" w:cs="Times New Roman"/>
          <w:color w:val="000000"/>
          <w:sz w:val="28"/>
          <w:szCs w:val="28"/>
        </w:rPr>
        <w:t>/ Я. С. Кузнецова, Д.Ю. Пешкова //</w:t>
      </w:r>
      <w:r w:rsidRPr="00CB60DE">
        <w:rPr>
          <w:rFonts w:ascii="Times New Roman" w:hAnsi="Times New Roman" w:cs="Times New Roman"/>
          <w:color w:val="222222"/>
          <w:sz w:val="28"/>
          <w:szCs w:val="28"/>
          <w:shd w:val="clear" w:color="auto" w:fill="FFFFFF"/>
        </w:rPr>
        <w:t xml:space="preserve"> Вестник Тувинского государственного университета. Педагогические науки</w:t>
      </w:r>
      <w:r w:rsidRPr="00CB60DE">
        <w:rPr>
          <w:rFonts w:ascii="Times New Roman" w:eastAsia="Times New Roman" w:hAnsi="Times New Roman" w:cs="Times New Roman"/>
          <w:color w:val="000000"/>
          <w:sz w:val="28"/>
          <w:szCs w:val="28"/>
        </w:rPr>
        <w:t>. – 2020. – Т. 4</w:t>
      </w:r>
      <w:r w:rsidRPr="00CB60DE">
        <w:rPr>
          <w:rFonts w:ascii="Times New Roman" w:eastAsia="Times New Roman" w:hAnsi="Times New Roman" w:cs="Times New Roman"/>
          <w:color w:val="000000"/>
          <w:sz w:val="28"/>
          <w:szCs w:val="28"/>
          <w:lang w:val="en-US"/>
        </w:rPr>
        <w:t xml:space="preserve">, </w:t>
      </w:r>
      <w:r w:rsidRPr="00CB60DE">
        <w:rPr>
          <w:rFonts w:ascii="Times New Roman" w:eastAsia="Times New Roman" w:hAnsi="Times New Roman" w:cs="Times New Roman"/>
          <w:color w:val="000000"/>
          <w:sz w:val="28"/>
          <w:szCs w:val="28"/>
        </w:rPr>
        <w:t xml:space="preserve">№ </w:t>
      </w:r>
      <w:r w:rsidRPr="00CB60DE">
        <w:rPr>
          <w:rFonts w:ascii="Times New Roman" w:eastAsia="Times New Roman" w:hAnsi="Times New Roman" w:cs="Times New Roman"/>
          <w:color w:val="000000"/>
          <w:sz w:val="28"/>
          <w:szCs w:val="28"/>
          <w:lang w:val="en-US"/>
        </w:rPr>
        <w:t>71</w:t>
      </w:r>
      <w:r w:rsidRPr="00CB60DE">
        <w:rPr>
          <w:rFonts w:ascii="Times New Roman" w:eastAsia="Times New Roman" w:hAnsi="Times New Roman" w:cs="Times New Roman"/>
          <w:color w:val="000000"/>
          <w:sz w:val="28"/>
          <w:szCs w:val="28"/>
        </w:rPr>
        <w:t xml:space="preserve">. – С. </w:t>
      </w:r>
      <w:r w:rsidRPr="00CB60DE">
        <w:rPr>
          <w:rFonts w:ascii="Times New Roman" w:eastAsia="Times New Roman" w:hAnsi="Times New Roman" w:cs="Times New Roman"/>
          <w:color w:val="000000"/>
          <w:sz w:val="28"/>
          <w:szCs w:val="28"/>
          <w:lang w:val="en-US"/>
        </w:rPr>
        <w:t xml:space="preserve">44 </w:t>
      </w:r>
      <w:r w:rsidRPr="00CB60DE">
        <w:rPr>
          <w:rFonts w:ascii="Times New Roman" w:hAnsi="Times New Roman" w:cs="Times New Roman"/>
          <w:color w:val="000000"/>
          <w:sz w:val="28"/>
          <w:szCs w:val="28"/>
        </w:rPr>
        <w:t xml:space="preserve">– </w:t>
      </w:r>
      <w:r w:rsidRPr="00CB60DE">
        <w:rPr>
          <w:rFonts w:ascii="Times New Roman" w:eastAsia="Times New Roman" w:hAnsi="Times New Roman" w:cs="Times New Roman"/>
          <w:color w:val="000000"/>
          <w:sz w:val="28"/>
          <w:szCs w:val="28"/>
          <w:lang w:val="en-US"/>
        </w:rPr>
        <w:t>54</w:t>
      </w:r>
    </w:p>
    <w:p w14:paraId="72AACA60" w14:textId="6125C632"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rPr>
      </w:pPr>
      <w:r w:rsidRPr="00CB60DE">
        <w:rPr>
          <w:rFonts w:ascii="Times New Roman" w:hAnsi="Times New Roman" w:cs="Times New Roman"/>
          <w:sz w:val="28"/>
          <w:szCs w:val="28"/>
        </w:rPr>
        <w:t xml:space="preserve">Мосина, М.А. </w:t>
      </w:r>
      <w:r w:rsidRPr="00CB60DE">
        <w:rPr>
          <w:rFonts w:ascii="Times New Roman" w:hAnsi="Times New Roman" w:cs="Times New Roman"/>
          <w:color w:val="222222"/>
          <w:sz w:val="28"/>
          <w:szCs w:val="28"/>
          <w:shd w:val="clear" w:color="auto" w:fill="FFFFFF"/>
        </w:rPr>
        <w:t xml:space="preserve">Использование интернет-сервиса" </w:t>
      </w:r>
      <w:proofErr w:type="spellStart"/>
      <w:r w:rsidRPr="00CB60DE">
        <w:rPr>
          <w:rFonts w:ascii="Times New Roman" w:hAnsi="Times New Roman" w:cs="Times New Roman"/>
          <w:color w:val="222222"/>
          <w:sz w:val="28"/>
          <w:szCs w:val="28"/>
          <w:shd w:val="clear" w:color="auto" w:fill="FFFFFF"/>
        </w:rPr>
        <w:t>kahoot</w:t>
      </w:r>
      <w:proofErr w:type="spellEnd"/>
      <w:r w:rsidRPr="00CB60DE">
        <w:rPr>
          <w:rFonts w:ascii="Times New Roman" w:hAnsi="Times New Roman" w:cs="Times New Roman"/>
          <w:color w:val="222222"/>
          <w:sz w:val="28"/>
          <w:szCs w:val="28"/>
          <w:shd w:val="clear" w:color="auto" w:fill="FFFFFF"/>
        </w:rPr>
        <w:t xml:space="preserve">!" при создании </w:t>
      </w:r>
      <w:proofErr w:type="spellStart"/>
      <w:r w:rsidRPr="00CB60DE">
        <w:rPr>
          <w:rFonts w:ascii="Times New Roman" w:hAnsi="Times New Roman" w:cs="Times New Roman"/>
          <w:color w:val="222222"/>
          <w:sz w:val="28"/>
          <w:szCs w:val="28"/>
          <w:shd w:val="clear" w:color="auto" w:fill="FFFFFF"/>
        </w:rPr>
        <w:t>игрофицированной</w:t>
      </w:r>
      <w:proofErr w:type="spellEnd"/>
      <w:r w:rsidRPr="00CB60DE">
        <w:rPr>
          <w:rFonts w:ascii="Times New Roman" w:hAnsi="Times New Roman" w:cs="Times New Roman"/>
          <w:color w:val="222222"/>
          <w:sz w:val="28"/>
          <w:szCs w:val="28"/>
          <w:shd w:val="clear" w:color="auto" w:fill="FFFFFF"/>
        </w:rPr>
        <w:t xml:space="preserve"> образовательной среды на уроке английского языка</w:t>
      </w:r>
      <w:r w:rsidRPr="00CB60DE">
        <w:rPr>
          <w:rFonts w:ascii="Times New Roman" w:hAnsi="Times New Roman" w:cs="Times New Roman"/>
          <w:color w:val="000000"/>
          <w:sz w:val="28"/>
          <w:szCs w:val="28"/>
        </w:rPr>
        <w:t xml:space="preserve"> [Текст]</w:t>
      </w:r>
      <w:r w:rsidRPr="00CB60DE">
        <w:rPr>
          <w:rFonts w:ascii="Times New Roman" w:hAnsi="Times New Roman" w:cs="Times New Roman"/>
          <w:sz w:val="28"/>
          <w:szCs w:val="28"/>
        </w:rPr>
        <w:t xml:space="preserve"> / М.А. Мосина, М.</w:t>
      </w:r>
      <w:r w:rsidRPr="00CB60DE">
        <w:rPr>
          <w:rFonts w:ascii="Times New Roman" w:hAnsi="Times New Roman" w:cs="Times New Roman"/>
          <w:sz w:val="28"/>
          <w:szCs w:val="28"/>
          <w:lang w:val="en-US"/>
        </w:rPr>
        <w:t>A</w:t>
      </w:r>
      <w:r w:rsidRPr="00CB60DE">
        <w:rPr>
          <w:rFonts w:ascii="Times New Roman" w:hAnsi="Times New Roman" w:cs="Times New Roman"/>
          <w:sz w:val="28"/>
          <w:szCs w:val="28"/>
        </w:rPr>
        <w:t xml:space="preserve">. </w:t>
      </w:r>
      <w:proofErr w:type="spellStart"/>
      <w:r w:rsidRPr="00CB60DE">
        <w:rPr>
          <w:rFonts w:ascii="Times New Roman" w:hAnsi="Times New Roman" w:cs="Times New Roman"/>
          <w:sz w:val="28"/>
          <w:szCs w:val="28"/>
        </w:rPr>
        <w:t>Грошевик</w:t>
      </w:r>
      <w:proofErr w:type="spellEnd"/>
      <w:r w:rsidRPr="00CB60DE">
        <w:rPr>
          <w:rFonts w:ascii="Times New Roman" w:hAnsi="Times New Roman" w:cs="Times New Roman"/>
          <w:sz w:val="28"/>
          <w:szCs w:val="28"/>
        </w:rPr>
        <w:t xml:space="preserve"> // </w:t>
      </w:r>
      <w:r w:rsidRPr="00CB60DE">
        <w:rPr>
          <w:rFonts w:ascii="Times New Roman" w:hAnsi="Times New Roman" w:cs="Times New Roman"/>
          <w:color w:val="222222"/>
          <w:sz w:val="28"/>
          <w:szCs w:val="28"/>
          <w:shd w:val="clear" w:color="auto" w:fill="FFFFFF"/>
        </w:rPr>
        <w:t>Проблемы романо-германской филологии, педагогики и методики преподавания иностранных языков</w:t>
      </w:r>
      <w:r w:rsidRPr="00CB60DE">
        <w:rPr>
          <w:rFonts w:ascii="Times New Roman" w:hAnsi="Times New Roman" w:cs="Times New Roman"/>
          <w:sz w:val="28"/>
          <w:szCs w:val="28"/>
        </w:rPr>
        <w:t xml:space="preserve">. </w:t>
      </w:r>
      <w:r w:rsidRPr="00CB60DE">
        <w:rPr>
          <w:rFonts w:ascii="Times New Roman" w:hAnsi="Times New Roman" w:cs="Times New Roman"/>
          <w:color w:val="000000" w:themeColor="text1"/>
          <w:sz w:val="28"/>
          <w:szCs w:val="28"/>
        </w:rPr>
        <w:t>– 2019. – № 15. – С. 103</w:t>
      </w:r>
      <w:r w:rsidR="00182B6C">
        <w:rPr>
          <w:rFonts w:ascii="Times New Roman" w:hAnsi="Times New Roman" w:cs="Times New Roman"/>
          <w:color w:val="000000" w:themeColor="text1"/>
          <w:sz w:val="28"/>
          <w:szCs w:val="28"/>
          <w:lang w:val="ru-RU"/>
        </w:rPr>
        <w:t xml:space="preserve"> </w:t>
      </w:r>
      <w:r w:rsidR="00182B6C" w:rsidRPr="00182B6C">
        <w:rPr>
          <w:rFonts w:ascii="Times New Roman" w:hAnsi="Times New Roman" w:cs="Times New Roman"/>
          <w:color w:val="000000"/>
          <w:sz w:val="28"/>
          <w:szCs w:val="28"/>
        </w:rPr>
        <w:t>–</w:t>
      </w:r>
      <w:r w:rsidR="00182B6C" w:rsidRPr="00CB60DE">
        <w:rPr>
          <w:color w:val="000000"/>
          <w:sz w:val="28"/>
          <w:szCs w:val="28"/>
        </w:rPr>
        <w:t xml:space="preserve"> </w:t>
      </w:r>
      <w:r w:rsidRPr="00CB60DE">
        <w:rPr>
          <w:rFonts w:ascii="Times New Roman" w:hAnsi="Times New Roman" w:cs="Times New Roman"/>
          <w:color w:val="000000" w:themeColor="text1"/>
          <w:sz w:val="28"/>
          <w:szCs w:val="28"/>
        </w:rPr>
        <w:t>109.</w:t>
      </w:r>
    </w:p>
    <w:p w14:paraId="1D22C575" w14:textId="3D9FCE55"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rPr>
      </w:pPr>
      <w:r w:rsidRPr="00CB60DE">
        <w:rPr>
          <w:rFonts w:ascii="Times New Roman" w:hAnsi="Times New Roman" w:cs="Times New Roman"/>
          <w:sz w:val="28"/>
          <w:szCs w:val="28"/>
        </w:rPr>
        <w:t xml:space="preserve">Николаева, Е.А. Особенности содержательной геймификации процесса обучения иностранному языку студентов неязыковых специальностей </w:t>
      </w:r>
      <w:r w:rsidRPr="00CB60DE">
        <w:rPr>
          <w:rFonts w:ascii="Times New Roman" w:hAnsi="Times New Roman" w:cs="Times New Roman"/>
          <w:color w:val="000000"/>
          <w:sz w:val="28"/>
          <w:szCs w:val="28"/>
        </w:rPr>
        <w:t>[Текст]</w:t>
      </w:r>
      <w:r w:rsidRPr="00CB60DE">
        <w:rPr>
          <w:rFonts w:ascii="Times New Roman" w:hAnsi="Times New Roman" w:cs="Times New Roman"/>
          <w:sz w:val="28"/>
          <w:szCs w:val="28"/>
        </w:rPr>
        <w:t xml:space="preserve"> / </w:t>
      </w:r>
      <w:r w:rsidRPr="00CB60DE">
        <w:rPr>
          <w:rFonts w:ascii="Times New Roman" w:hAnsi="Times New Roman" w:cs="Times New Roman"/>
          <w:sz w:val="28"/>
          <w:szCs w:val="28"/>
          <w:lang w:val="en-US"/>
        </w:rPr>
        <w:t>E</w:t>
      </w:r>
      <w:r w:rsidRPr="00CB60DE">
        <w:rPr>
          <w:rFonts w:ascii="Times New Roman" w:hAnsi="Times New Roman" w:cs="Times New Roman"/>
          <w:sz w:val="28"/>
          <w:szCs w:val="28"/>
        </w:rPr>
        <w:t>.</w:t>
      </w:r>
      <w:r w:rsidRPr="00CB60DE">
        <w:rPr>
          <w:rFonts w:ascii="Times New Roman" w:hAnsi="Times New Roman" w:cs="Times New Roman"/>
          <w:sz w:val="28"/>
          <w:szCs w:val="28"/>
          <w:lang w:val="en-US"/>
        </w:rPr>
        <w:t>A</w:t>
      </w:r>
      <w:r w:rsidRPr="00CB60DE">
        <w:rPr>
          <w:rFonts w:ascii="Times New Roman" w:hAnsi="Times New Roman" w:cs="Times New Roman"/>
          <w:sz w:val="28"/>
          <w:szCs w:val="28"/>
        </w:rPr>
        <w:t xml:space="preserve">. Николаева, Ю.Ю. Котляренко // Казанский педагогический журнал. </w:t>
      </w:r>
      <w:r w:rsidRPr="00CB60DE">
        <w:rPr>
          <w:rFonts w:ascii="Times New Roman" w:hAnsi="Times New Roman" w:cs="Times New Roman"/>
          <w:color w:val="000000" w:themeColor="text1"/>
          <w:sz w:val="28"/>
          <w:szCs w:val="28"/>
        </w:rPr>
        <w:t>– 2021. – № 2. – С. 118</w:t>
      </w:r>
      <w:r w:rsidR="00182B6C">
        <w:rPr>
          <w:rFonts w:ascii="Times New Roman" w:hAnsi="Times New Roman" w:cs="Times New Roman"/>
          <w:color w:val="000000" w:themeColor="text1"/>
          <w:sz w:val="28"/>
          <w:szCs w:val="28"/>
          <w:lang w:val="ru-RU"/>
        </w:rPr>
        <w:t xml:space="preserve"> </w:t>
      </w:r>
      <w:r w:rsidR="00182B6C" w:rsidRPr="00182B6C">
        <w:rPr>
          <w:rFonts w:ascii="Times New Roman" w:hAnsi="Times New Roman" w:cs="Times New Roman"/>
          <w:color w:val="000000"/>
          <w:sz w:val="28"/>
          <w:szCs w:val="28"/>
        </w:rPr>
        <w:t>–</w:t>
      </w:r>
      <w:r w:rsidR="00182B6C" w:rsidRPr="00CB60DE">
        <w:rPr>
          <w:color w:val="000000"/>
          <w:sz w:val="28"/>
          <w:szCs w:val="28"/>
        </w:rPr>
        <w:t xml:space="preserve"> </w:t>
      </w:r>
      <w:r w:rsidRPr="00CB60DE">
        <w:rPr>
          <w:rFonts w:ascii="Times New Roman" w:hAnsi="Times New Roman" w:cs="Times New Roman"/>
          <w:color w:val="000000" w:themeColor="text1"/>
          <w:sz w:val="28"/>
          <w:szCs w:val="28"/>
        </w:rPr>
        <w:t>127.</w:t>
      </w:r>
    </w:p>
    <w:p w14:paraId="59FDD85E" w14:textId="2A21A7F9"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Новохатская, О. Э.</w:t>
      </w:r>
      <w:r w:rsidRPr="00CB60DE">
        <w:rPr>
          <w:color w:val="222222"/>
          <w:sz w:val="28"/>
          <w:szCs w:val="28"/>
          <w:shd w:val="clear" w:color="auto" w:fill="FFFFFF"/>
        </w:rPr>
        <w:t xml:space="preserve"> Современные технологии обучения иностранным языкам </w:t>
      </w:r>
      <w:r w:rsidRPr="00CB60DE">
        <w:rPr>
          <w:color w:val="000000"/>
          <w:sz w:val="28"/>
          <w:szCs w:val="28"/>
        </w:rPr>
        <w:t>[Текст]</w:t>
      </w:r>
      <w:r w:rsidRPr="00CB60DE">
        <w:rPr>
          <w:color w:val="222222"/>
          <w:sz w:val="28"/>
          <w:szCs w:val="28"/>
          <w:shd w:val="clear" w:color="auto" w:fill="FFFFFF"/>
        </w:rPr>
        <w:t xml:space="preserve"> Педагогика и просвещение</w:t>
      </w:r>
      <w:r w:rsidRPr="00CB60DE">
        <w:rPr>
          <w:color w:val="000000"/>
          <w:sz w:val="28"/>
          <w:szCs w:val="28"/>
        </w:rPr>
        <w:t>. – 2019. –№ 2. – С. 84 – 92.</w:t>
      </w:r>
    </w:p>
    <w:p w14:paraId="7A627732" w14:textId="6835C46F"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Пальцева, Л. И.</w:t>
      </w:r>
      <w:r w:rsidRPr="00CB60DE">
        <w:rPr>
          <w:color w:val="222222"/>
          <w:sz w:val="28"/>
          <w:szCs w:val="28"/>
          <w:shd w:val="clear" w:color="auto" w:fill="FFFFFF"/>
        </w:rPr>
        <w:t xml:space="preserve"> Развитие речи и формирование речевых умений и навыков в начальной школе</w:t>
      </w:r>
      <w:r w:rsidRPr="00CB60DE">
        <w:rPr>
          <w:color w:val="000000"/>
          <w:sz w:val="28"/>
          <w:szCs w:val="28"/>
        </w:rPr>
        <w:t xml:space="preserve"> [Текст]</w:t>
      </w:r>
      <w:r w:rsidRPr="00CB60DE">
        <w:rPr>
          <w:color w:val="222222"/>
          <w:sz w:val="28"/>
          <w:szCs w:val="28"/>
          <w:shd w:val="clear" w:color="auto" w:fill="FFFFFF"/>
        </w:rPr>
        <w:t xml:space="preserve"> Азимут научных исследований: педагогика и психология</w:t>
      </w:r>
      <w:r w:rsidRPr="00CB60DE">
        <w:rPr>
          <w:color w:val="000000"/>
          <w:sz w:val="28"/>
          <w:szCs w:val="28"/>
        </w:rPr>
        <w:t>. – 2014. –Т.4, № 9. – С. 92 – 94.</w:t>
      </w:r>
    </w:p>
    <w:p w14:paraId="2E83AC55" w14:textId="1A631026"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t xml:space="preserve">Панина, Е.Ю. </w:t>
      </w:r>
      <w:r w:rsidRPr="00CB60DE">
        <w:rPr>
          <w:color w:val="222222"/>
          <w:sz w:val="28"/>
          <w:szCs w:val="28"/>
          <w:shd w:val="clear" w:color="auto" w:fill="FFFFFF"/>
        </w:rPr>
        <w:t xml:space="preserve">Геймификация в обучении лексической стороне английской речи младших школьников </w:t>
      </w:r>
      <w:r w:rsidRPr="00CB60DE">
        <w:rPr>
          <w:color w:val="000000"/>
          <w:sz w:val="28"/>
          <w:szCs w:val="28"/>
        </w:rPr>
        <w:t>[Текст] / Е.Ю. Панина, М.В. Булкина//</w:t>
      </w:r>
      <w:r w:rsidRPr="00CB60DE">
        <w:rPr>
          <w:color w:val="222222"/>
          <w:sz w:val="28"/>
          <w:szCs w:val="28"/>
          <w:shd w:val="clear" w:color="auto" w:fill="FFFFFF"/>
        </w:rPr>
        <w:t xml:space="preserve"> Проблемы романо-</w:t>
      </w:r>
      <w:r w:rsidRPr="00CB60DE">
        <w:rPr>
          <w:color w:val="222222"/>
          <w:sz w:val="28"/>
          <w:szCs w:val="28"/>
          <w:shd w:val="clear" w:color="auto" w:fill="FFFFFF"/>
        </w:rPr>
        <w:lastRenderedPageBreak/>
        <w:t>германской филологии, педагогики и методики преподавания иностранных языков</w:t>
      </w:r>
      <w:r w:rsidRPr="00CB60DE">
        <w:rPr>
          <w:color w:val="000000"/>
          <w:sz w:val="28"/>
          <w:szCs w:val="28"/>
        </w:rPr>
        <w:t>. – 2022. – № 18. – С. 264 – 270.</w:t>
      </w:r>
    </w:p>
    <w:p w14:paraId="0C76F367" w14:textId="656F4876"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Пирогова, Н. Г.</w:t>
      </w:r>
      <w:r w:rsidRPr="00CB60DE">
        <w:rPr>
          <w:color w:val="222222"/>
          <w:sz w:val="28"/>
          <w:szCs w:val="28"/>
          <w:shd w:val="clear" w:color="auto" w:fill="FFFFFF"/>
        </w:rPr>
        <w:t xml:space="preserve"> Анализ подходов к обучению иноязычной лексике в классической и современной методической литературе </w:t>
      </w:r>
      <w:r w:rsidRPr="00CB60DE">
        <w:rPr>
          <w:color w:val="000000"/>
          <w:sz w:val="28"/>
          <w:szCs w:val="28"/>
        </w:rPr>
        <w:t>[Текст]</w:t>
      </w:r>
      <w:r w:rsidRPr="00CB60DE">
        <w:rPr>
          <w:color w:val="222222"/>
          <w:sz w:val="28"/>
          <w:szCs w:val="28"/>
          <w:shd w:val="clear" w:color="auto" w:fill="FFFFFF"/>
        </w:rPr>
        <w:t xml:space="preserve"> Проблемы современного образования</w:t>
      </w:r>
      <w:r w:rsidRPr="00CB60DE">
        <w:rPr>
          <w:color w:val="000000"/>
          <w:sz w:val="28"/>
          <w:szCs w:val="28"/>
        </w:rPr>
        <w:t>. – 2019. –№ 6. – С. 189 – 200.</w:t>
      </w:r>
    </w:p>
    <w:p w14:paraId="4A646493" w14:textId="793BBBB8" w:rsidR="00D77A4E" w:rsidRPr="00CB60DE" w:rsidRDefault="00D77A4E" w:rsidP="00CB60DE">
      <w:pPr>
        <w:pStyle w:val="a5"/>
        <w:numPr>
          <w:ilvl w:val="0"/>
          <w:numId w:val="50"/>
        </w:numPr>
        <w:spacing w:after="160" w:line="360" w:lineRule="auto"/>
        <w:jc w:val="both"/>
        <w:rPr>
          <w:rFonts w:ascii="Times New Roman" w:eastAsia="Times New Roman" w:hAnsi="Times New Roman" w:cs="Times New Roman"/>
          <w:color w:val="000000"/>
          <w:sz w:val="28"/>
          <w:szCs w:val="28"/>
        </w:rPr>
      </w:pPr>
      <w:r w:rsidRPr="00CB60DE">
        <w:rPr>
          <w:rFonts w:ascii="Times New Roman" w:eastAsia="Times New Roman" w:hAnsi="Times New Roman" w:cs="Times New Roman"/>
          <w:color w:val="000000"/>
          <w:sz w:val="28"/>
          <w:szCs w:val="28"/>
        </w:rPr>
        <w:t>Прокофьева, О. Г.</w:t>
      </w:r>
      <w:r w:rsidRPr="00CB60DE">
        <w:rPr>
          <w:rFonts w:ascii="Times New Roman" w:hAnsi="Times New Roman" w:cs="Times New Roman"/>
          <w:color w:val="222222"/>
          <w:sz w:val="28"/>
          <w:szCs w:val="28"/>
          <w:shd w:val="clear" w:color="auto" w:fill="FFFFFF"/>
        </w:rPr>
        <w:t xml:space="preserve"> О применении лексического подхода при обучении английскому языку. </w:t>
      </w:r>
      <w:r w:rsidRPr="00CB60DE">
        <w:rPr>
          <w:rFonts w:ascii="Times New Roman" w:hAnsi="Times New Roman" w:cs="Times New Roman"/>
          <w:color w:val="000000"/>
          <w:sz w:val="28"/>
          <w:szCs w:val="28"/>
        </w:rPr>
        <w:t xml:space="preserve"> [Текст]</w:t>
      </w:r>
      <w:r w:rsidRPr="00CB60DE">
        <w:rPr>
          <w:rFonts w:ascii="Times New Roman" w:eastAsia="Times New Roman" w:hAnsi="Times New Roman" w:cs="Times New Roman"/>
          <w:color w:val="000000"/>
          <w:sz w:val="28"/>
          <w:szCs w:val="28"/>
        </w:rPr>
        <w:t xml:space="preserve"> //</w:t>
      </w:r>
      <w:r w:rsidRPr="00CB60DE">
        <w:rPr>
          <w:rFonts w:ascii="Times New Roman" w:hAnsi="Times New Roman" w:cs="Times New Roman"/>
          <w:color w:val="222222"/>
          <w:sz w:val="28"/>
          <w:szCs w:val="28"/>
          <w:shd w:val="clear" w:color="auto" w:fill="FFFFFF"/>
        </w:rPr>
        <w:t xml:space="preserve"> Вестник Университета имени ОЕ Кутафина</w:t>
      </w:r>
      <w:r w:rsidRPr="00CB60DE">
        <w:rPr>
          <w:rFonts w:ascii="Times New Roman" w:eastAsia="Times New Roman" w:hAnsi="Times New Roman" w:cs="Times New Roman"/>
          <w:color w:val="000000"/>
          <w:sz w:val="28"/>
          <w:szCs w:val="28"/>
        </w:rPr>
        <w:t>. – 2017. – Т. 11</w:t>
      </w:r>
      <w:r w:rsidRPr="00CB60DE">
        <w:rPr>
          <w:rFonts w:ascii="Times New Roman" w:eastAsia="Times New Roman" w:hAnsi="Times New Roman" w:cs="Times New Roman"/>
          <w:color w:val="000000"/>
          <w:sz w:val="28"/>
          <w:szCs w:val="28"/>
          <w:lang w:val="ru-RU"/>
        </w:rPr>
        <w:t xml:space="preserve">, </w:t>
      </w:r>
      <w:r w:rsidRPr="00CB60DE">
        <w:rPr>
          <w:rFonts w:ascii="Times New Roman" w:eastAsia="Times New Roman" w:hAnsi="Times New Roman" w:cs="Times New Roman"/>
          <w:color w:val="000000"/>
          <w:sz w:val="28"/>
          <w:szCs w:val="28"/>
        </w:rPr>
        <w:t xml:space="preserve">№ </w:t>
      </w:r>
      <w:r w:rsidRPr="00CB60DE">
        <w:rPr>
          <w:rFonts w:ascii="Times New Roman" w:eastAsia="Times New Roman" w:hAnsi="Times New Roman" w:cs="Times New Roman"/>
          <w:color w:val="000000"/>
          <w:sz w:val="28"/>
          <w:szCs w:val="28"/>
          <w:lang w:val="ru-RU"/>
        </w:rPr>
        <w:t>39</w:t>
      </w:r>
      <w:r w:rsidRPr="00CB60DE">
        <w:rPr>
          <w:rFonts w:ascii="Times New Roman" w:eastAsia="Times New Roman" w:hAnsi="Times New Roman" w:cs="Times New Roman"/>
          <w:color w:val="000000"/>
          <w:sz w:val="28"/>
          <w:szCs w:val="28"/>
        </w:rPr>
        <w:t xml:space="preserve">. – С. </w:t>
      </w:r>
      <w:r w:rsidRPr="00CB60DE">
        <w:rPr>
          <w:rFonts w:ascii="Times New Roman" w:eastAsia="Times New Roman" w:hAnsi="Times New Roman" w:cs="Times New Roman"/>
          <w:color w:val="000000"/>
          <w:sz w:val="28"/>
          <w:szCs w:val="28"/>
          <w:lang w:val="ru-RU"/>
        </w:rPr>
        <w:t>112</w:t>
      </w:r>
      <w:r w:rsidRPr="00CB60DE">
        <w:rPr>
          <w:rFonts w:ascii="Times New Roman" w:eastAsia="Times New Roman" w:hAnsi="Times New Roman" w:cs="Times New Roman"/>
          <w:color w:val="000000"/>
          <w:sz w:val="28"/>
          <w:szCs w:val="28"/>
        </w:rPr>
        <w:t xml:space="preserve"> –</w:t>
      </w:r>
      <w:r w:rsidRPr="00CB60DE">
        <w:rPr>
          <w:rFonts w:ascii="Times New Roman" w:eastAsia="Times New Roman" w:hAnsi="Times New Roman" w:cs="Times New Roman"/>
          <w:color w:val="000000"/>
          <w:sz w:val="28"/>
          <w:szCs w:val="28"/>
          <w:lang w:val="ru-RU"/>
        </w:rPr>
        <w:t xml:space="preserve"> 116</w:t>
      </w:r>
      <w:r w:rsidRPr="00CB60DE">
        <w:rPr>
          <w:rFonts w:ascii="Times New Roman" w:eastAsia="Times New Roman" w:hAnsi="Times New Roman" w:cs="Times New Roman"/>
          <w:color w:val="000000"/>
          <w:sz w:val="28"/>
          <w:szCs w:val="28"/>
        </w:rPr>
        <w:t>.</w:t>
      </w:r>
    </w:p>
    <w:p w14:paraId="0873310D" w14:textId="49A1B9FD"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t xml:space="preserve">Ратнер, Ф.Л. </w:t>
      </w:r>
      <w:r w:rsidRPr="00CB60DE">
        <w:rPr>
          <w:color w:val="222222"/>
          <w:sz w:val="28"/>
          <w:szCs w:val="28"/>
          <w:shd w:val="clear" w:color="auto" w:fill="FFFFFF"/>
        </w:rPr>
        <w:t xml:space="preserve">Методические вопросы обучения языковому материалу </w:t>
      </w:r>
      <w:r w:rsidRPr="00CB60DE">
        <w:rPr>
          <w:color w:val="000000"/>
          <w:sz w:val="28"/>
          <w:szCs w:val="28"/>
        </w:rPr>
        <w:t>[Текст] / Ф.Л. Ратнер, Н.В. Тихонова// Казанский вестник молодых ученых. – 2017. – № 2. – С. 117 – 120.</w:t>
      </w:r>
    </w:p>
    <w:p w14:paraId="462D6470" w14:textId="5C6904D0"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Рябус</w:t>
      </w:r>
      <w:proofErr w:type="spellEnd"/>
      <w:r w:rsidRPr="00CB60DE">
        <w:rPr>
          <w:color w:val="000000"/>
          <w:sz w:val="28"/>
          <w:szCs w:val="28"/>
        </w:rPr>
        <w:t xml:space="preserve">, И.М. От игры до геймификации в условиях цифровизации образования [Текст]: методические рекомендации / И.М. </w:t>
      </w:r>
      <w:proofErr w:type="spellStart"/>
      <w:r w:rsidRPr="00CB60DE">
        <w:rPr>
          <w:color w:val="000000"/>
          <w:sz w:val="28"/>
          <w:szCs w:val="28"/>
        </w:rPr>
        <w:t>Рябус</w:t>
      </w:r>
      <w:proofErr w:type="spellEnd"/>
      <w:r w:rsidRPr="00CB60DE">
        <w:rPr>
          <w:color w:val="000000"/>
          <w:sz w:val="28"/>
          <w:szCs w:val="28"/>
        </w:rPr>
        <w:t xml:space="preserve">. – М.: </w:t>
      </w:r>
      <w:proofErr w:type="spellStart"/>
      <w:r w:rsidRPr="00CB60DE">
        <w:rPr>
          <w:color w:val="000000"/>
          <w:sz w:val="28"/>
          <w:szCs w:val="28"/>
        </w:rPr>
        <w:t>Aзовский</w:t>
      </w:r>
      <w:proofErr w:type="spellEnd"/>
      <w:r w:rsidRPr="00CB60DE">
        <w:rPr>
          <w:color w:val="000000"/>
          <w:sz w:val="28"/>
          <w:szCs w:val="28"/>
        </w:rPr>
        <w:t xml:space="preserve"> район образования, 2021. – 36 с.</w:t>
      </w:r>
    </w:p>
    <w:p w14:paraId="5672F6AD" w14:textId="43EA7A9A"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Сбитнев, К. В.</w:t>
      </w:r>
      <w:r w:rsidRPr="00CB60DE">
        <w:rPr>
          <w:color w:val="222222"/>
          <w:sz w:val="28"/>
          <w:szCs w:val="28"/>
          <w:shd w:val="clear" w:color="auto" w:fill="FFFFFF"/>
        </w:rPr>
        <w:t xml:space="preserve"> Обучение иноязычной лексике в игре</w:t>
      </w:r>
      <w:r w:rsidRPr="00CB60DE">
        <w:rPr>
          <w:color w:val="000000"/>
          <w:sz w:val="28"/>
          <w:szCs w:val="28"/>
        </w:rPr>
        <w:t xml:space="preserve"> [Текст]</w:t>
      </w:r>
      <w:r w:rsidRPr="00CB60DE">
        <w:rPr>
          <w:color w:val="222222"/>
          <w:sz w:val="28"/>
          <w:szCs w:val="28"/>
          <w:shd w:val="clear" w:color="auto" w:fill="FFFFFF"/>
        </w:rPr>
        <w:t xml:space="preserve"> Актуальные проблемы гуманитарных и естественных наук</w:t>
      </w:r>
      <w:r w:rsidRPr="00CB60DE">
        <w:rPr>
          <w:color w:val="000000"/>
          <w:sz w:val="28"/>
          <w:szCs w:val="28"/>
        </w:rPr>
        <w:t>. – 2016. – № 3. – С. 34 – 35.</w:t>
      </w:r>
    </w:p>
    <w:p w14:paraId="136E2A76" w14:textId="156E3406"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t>Столинская, Е. В.</w:t>
      </w:r>
      <w:r w:rsidRPr="00CB60DE">
        <w:rPr>
          <w:color w:val="222222"/>
          <w:sz w:val="28"/>
          <w:szCs w:val="28"/>
          <w:shd w:val="clear" w:color="auto" w:fill="FFFFFF"/>
        </w:rPr>
        <w:t xml:space="preserve"> Развитие концентрации внимания у младших школьников</w:t>
      </w:r>
      <w:r w:rsidRPr="00CB60DE">
        <w:rPr>
          <w:color w:val="000000"/>
          <w:sz w:val="28"/>
          <w:szCs w:val="28"/>
        </w:rPr>
        <w:t xml:space="preserve"> [Текст] </w:t>
      </w:r>
      <w:r w:rsidRPr="00CB60DE">
        <w:rPr>
          <w:color w:val="222222"/>
          <w:sz w:val="28"/>
          <w:szCs w:val="28"/>
          <w:shd w:val="clear" w:color="auto" w:fill="FFFFFF"/>
        </w:rPr>
        <w:t>Актуальные проблемы гуманитарных и естественных наук</w:t>
      </w:r>
      <w:r w:rsidRPr="00CB60DE">
        <w:rPr>
          <w:color w:val="000000"/>
          <w:sz w:val="28"/>
          <w:szCs w:val="28"/>
        </w:rPr>
        <w:t>. – 2013. – № 2. – С. 198 – 200.</w:t>
      </w:r>
    </w:p>
    <w:p w14:paraId="045F9BA8" w14:textId="3B4EA862" w:rsidR="00D77A4E" w:rsidRPr="00CB60DE" w:rsidRDefault="00D77A4E" w:rsidP="00CB60DE">
      <w:pPr>
        <w:pStyle w:val="af3"/>
        <w:numPr>
          <w:ilvl w:val="0"/>
          <w:numId w:val="50"/>
        </w:numPr>
        <w:spacing w:before="0" w:beforeAutospacing="0" w:after="200" w:afterAutospacing="0" w:line="360" w:lineRule="auto"/>
        <w:jc w:val="both"/>
        <w:rPr>
          <w:color w:val="222222"/>
          <w:sz w:val="28"/>
          <w:szCs w:val="28"/>
          <w:shd w:val="clear" w:color="auto" w:fill="FFFFFF"/>
        </w:rPr>
      </w:pPr>
      <w:r w:rsidRPr="00CB60DE">
        <w:rPr>
          <w:color w:val="000000"/>
          <w:sz w:val="28"/>
          <w:szCs w:val="28"/>
        </w:rPr>
        <w:t xml:space="preserve">Сидорина, </w:t>
      </w:r>
      <w:proofErr w:type="spellStart"/>
      <w:r w:rsidRPr="00CB60DE">
        <w:rPr>
          <w:color w:val="000000"/>
          <w:sz w:val="28"/>
          <w:szCs w:val="28"/>
        </w:rPr>
        <w:t>Е.В.</w:t>
      </w:r>
      <w:r w:rsidRPr="00CB60DE">
        <w:rPr>
          <w:color w:val="222222"/>
          <w:sz w:val="28"/>
          <w:szCs w:val="28"/>
          <w:shd w:val="clear" w:color="auto" w:fill="FFFFFF"/>
        </w:rPr>
        <w:t>Особенности</w:t>
      </w:r>
      <w:proofErr w:type="spellEnd"/>
      <w:r w:rsidRPr="00CB60DE">
        <w:rPr>
          <w:color w:val="222222"/>
          <w:sz w:val="28"/>
          <w:szCs w:val="28"/>
          <w:shd w:val="clear" w:color="auto" w:fill="FFFFFF"/>
        </w:rPr>
        <w:t xml:space="preserve"> развития внимания в младшем школьном возрасте. </w:t>
      </w:r>
      <w:r w:rsidRPr="00CB60DE">
        <w:rPr>
          <w:color w:val="000000"/>
          <w:sz w:val="28"/>
          <w:szCs w:val="28"/>
        </w:rPr>
        <w:t xml:space="preserve"> [Текст] / Е.В. Сидорина, А.О. </w:t>
      </w:r>
      <w:proofErr w:type="spellStart"/>
      <w:r w:rsidRPr="00CB60DE">
        <w:rPr>
          <w:color w:val="000000"/>
          <w:sz w:val="28"/>
          <w:szCs w:val="28"/>
        </w:rPr>
        <w:t>Катушенко</w:t>
      </w:r>
      <w:proofErr w:type="spellEnd"/>
      <w:r w:rsidRPr="00CB60DE">
        <w:rPr>
          <w:color w:val="000000"/>
          <w:sz w:val="28"/>
          <w:szCs w:val="28"/>
        </w:rPr>
        <w:t xml:space="preserve">, С.А. Фалина // </w:t>
      </w:r>
      <w:r w:rsidRPr="00CB60DE">
        <w:rPr>
          <w:color w:val="222222"/>
          <w:sz w:val="28"/>
          <w:szCs w:val="28"/>
          <w:shd w:val="clear" w:color="auto" w:fill="FFFFFF"/>
        </w:rPr>
        <w:t>Проблемы современного педагогического образования</w:t>
      </w:r>
      <w:r w:rsidRPr="00CB60DE">
        <w:rPr>
          <w:color w:val="000000"/>
          <w:sz w:val="28"/>
          <w:szCs w:val="28"/>
        </w:rPr>
        <w:t>. – 2018. – № 4. – С.460 – 463.</w:t>
      </w:r>
    </w:p>
    <w:p w14:paraId="62E324A4" w14:textId="77777777" w:rsidR="00D77A4E" w:rsidRPr="00CB60DE" w:rsidRDefault="00D77A4E" w:rsidP="00CB60DE">
      <w:pPr>
        <w:pStyle w:val="a5"/>
        <w:numPr>
          <w:ilvl w:val="0"/>
          <w:numId w:val="50"/>
        </w:numPr>
        <w:spacing w:line="360" w:lineRule="auto"/>
        <w:jc w:val="both"/>
        <w:rPr>
          <w:rFonts w:ascii="Times New Roman" w:hAnsi="Times New Roman" w:cs="Times New Roman"/>
          <w:color w:val="222222"/>
          <w:sz w:val="28"/>
          <w:szCs w:val="28"/>
          <w:highlight w:val="white"/>
          <w:lang w:eastAsia="en-US"/>
        </w:rPr>
      </w:pPr>
      <w:r w:rsidRPr="00CB60DE">
        <w:rPr>
          <w:rFonts w:ascii="Times New Roman" w:eastAsia="Times New Roman" w:hAnsi="Times New Roman" w:cs="Times New Roman"/>
          <w:color w:val="222222"/>
          <w:sz w:val="28"/>
          <w:szCs w:val="28"/>
          <w:highlight w:val="white"/>
          <w:lang w:eastAsia="en-US"/>
        </w:rPr>
        <w:t xml:space="preserve">Соловова, Е.Н. Методика обучения иностранным языкам. Базовый курс лекций </w:t>
      </w:r>
      <w:r w:rsidRPr="00CB60DE">
        <w:rPr>
          <w:rFonts w:ascii="Times New Roman" w:eastAsia="Times New Roman" w:hAnsi="Times New Roman" w:cs="Times New Roman"/>
          <w:sz w:val="28"/>
          <w:szCs w:val="28"/>
          <w:lang w:eastAsia="en-US"/>
        </w:rPr>
        <w:t>[Текст]</w:t>
      </w:r>
      <w:r w:rsidRPr="00CB60DE">
        <w:rPr>
          <w:rFonts w:ascii="Times New Roman" w:eastAsia="Times New Roman" w:hAnsi="Times New Roman" w:cs="Times New Roman"/>
          <w:color w:val="222222"/>
          <w:sz w:val="28"/>
          <w:szCs w:val="28"/>
          <w:highlight w:val="white"/>
          <w:lang w:eastAsia="en-US"/>
        </w:rPr>
        <w:t>: учеб. пособие для студ. пед. вузов и учителей / Е.Н. Соловова. – М.: Просвещение, 2006. – 239 с.</w:t>
      </w:r>
    </w:p>
    <w:p w14:paraId="3F0192A7" w14:textId="3FCE87FF"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rPr>
        <w:lastRenderedPageBreak/>
        <w:t>Степанова, О. В.</w:t>
      </w:r>
      <w:r w:rsidRPr="00CB60DE">
        <w:rPr>
          <w:color w:val="222222"/>
          <w:sz w:val="28"/>
          <w:szCs w:val="28"/>
          <w:shd w:val="clear" w:color="auto" w:fill="FFFFFF"/>
        </w:rPr>
        <w:t xml:space="preserve"> Особенности развития мышления у детей младшего школьного возраста</w:t>
      </w:r>
      <w:r w:rsidRPr="00CB60DE">
        <w:rPr>
          <w:color w:val="000000"/>
          <w:sz w:val="28"/>
          <w:szCs w:val="28"/>
        </w:rPr>
        <w:t xml:space="preserve"> [Текст] </w:t>
      </w:r>
      <w:r w:rsidRPr="00CB60DE">
        <w:rPr>
          <w:color w:val="222222"/>
          <w:sz w:val="28"/>
          <w:szCs w:val="28"/>
          <w:shd w:val="clear" w:color="auto" w:fill="FFFFFF"/>
        </w:rPr>
        <w:t>Приоритетные научные направления: от теории к практике</w:t>
      </w:r>
      <w:r w:rsidRPr="00CB60DE">
        <w:rPr>
          <w:color w:val="000000"/>
          <w:sz w:val="28"/>
          <w:szCs w:val="28"/>
        </w:rPr>
        <w:t>. – 2016. – № 22. – С. 94 – 99.</w:t>
      </w:r>
    </w:p>
    <w:p w14:paraId="3A63D9CC" w14:textId="5C0752B1" w:rsidR="00D77A4E" w:rsidRPr="00CB60DE" w:rsidRDefault="00D77A4E" w:rsidP="00CB60DE">
      <w:pPr>
        <w:pStyle w:val="af3"/>
        <w:numPr>
          <w:ilvl w:val="0"/>
          <w:numId w:val="50"/>
        </w:numPr>
        <w:spacing w:before="0" w:beforeAutospacing="0" w:after="200" w:afterAutospacing="0" w:line="360" w:lineRule="auto"/>
        <w:jc w:val="both"/>
        <w:rPr>
          <w:sz w:val="28"/>
          <w:szCs w:val="28"/>
        </w:rPr>
      </w:pPr>
      <w:proofErr w:type="spellStart"/>
      <w:r w:rsidRPr="00CB60DE">
        <w:rPr>
          <w:color w:val="000000"/>
          <w:sz w:val="28"/>
          <w:szCs w:val="28"/>
        </w:rPr>
        <w:t>Сурженко</w:t>
      </w:r>
      <w:proofErr w:type="spellEnd"/>
      <w:r w:rsidRPr="00CB60DE">
        <w:rPr>
          <w:color w:val="000000"/>
          <w:sz w:val="28"/>
          <w:szCs w:val="28"/>
        </w:rPr>
        <w:t xml:space="preserve">, О.Ю. </w:t>
      </w:r>
      <w:r w:rsidRPr="00CB60DE">
        <w:rPr>
          <w:color w:val="222222"/>
          <w:sz w:val="28"/>
          <w:szCs w:val="28"/>
          <w:shd w:val="clear" w:color="auto" w:fill="FFFFFF"/>
        </w:rPr>
        <w:t>Коммуникативная методика против традиционного метода обучения иностранному языку</w:t>
      </w:r>
      <w:r w:rsidRPr="00CB60DE">
        <w:rPr>
          <w:color w:val="000000"/>
          <w:sz w:val="28"/>
          <w:szCs w:val="28"/>
        </w:rPr>
        <w:t xml:space="preserve"> [Текст] </w:t>
      </w:r>
      <w:r w:rsidRPr="00CB60DE">
        <w:rPr>
          <w:color w:val="222222"/>
          <w:sz w:val="28"/>
          <w:szCs w:val="28"/>
          <w:shd w:val="clear" w:color="auto" w:fill="FFFFFF"/>
        </w:rPr>
        <w:t>Педагогика: традиции и инновации</w:t>
      </w:r>
      <w:r w:rsidRPr="00CB60DE">
        <w:rPr>
          <w:color w:val="000000"/>
          <w:sz w:val="28"/>
          <w:szCs w:val="28"/>
        </w:rPr>
        <w:t>. – М., 2015. – С. 160 – 162.</w:t>
      </w:r>
    </w:p>
    <w:p w14:paraId="23A74BBD" w14:textId="282E75A6"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t xml:space="preserve">Титова, С.В. </w:t>
      </w:r>
      <w:r w:rsidRPr="00CB60DE">
        <w:rPr>
          <w:color w:val="222222"/>
          <w:sz w:val="28"/>
          <w:szCs w:val="28"/>
          <w:shd w:val="clear" w:color="auto" w:fill="FFFFFF"/>
        </w:rPr>
        <w:t>Геймификация в обучении иностранным языкам: психолого-дидактический и методический потенциал</w:t>
      </w:r>
      <w:r w:rsidRPr="00CB60DE">
        <w:rPr>
          <w:color w:val="000000"/>
          <w:sz w:val="28"/>
          <w:szCs w:val="28"/>
        </w:rPr>
        <w:t xml:space="preserve"> [Текст] / С.В. Титова, К.В. </w:t>
      </w:r>
      <w:proofErr w:type="spellStart"/>
      <w:r w:rsidRPr="00CB60DE">
        <w:rPr>
          <w:color w:val="000000"/>
          <w:sz w:val="28"/>
          <w:szCs w:val="28"/>
        </w:rPr>
        <w:t>Чикризова</w:t>
      </w:r>
      <w:proofErr w:type="spellEnd"/>
      <w:r w:rsidRPr="00CB60DE">
        <w:rPr>
          <w:color w:val="000000"/>
          <w:sz w:val="28"/>
          <w:szCs w:val="28"/>
        </w:rPr>
        <w:t xml:space="preserve"> //</w:t>
      </w:r>
      <w:r w:rsidRPr="00CB60DE">
        <w:rPr>
          <w:color w:val="222222"/>
          <w:sz w:val="28"/>
          <w:szCs w:val="28"/>
          <w:shd w:val="clear" w:color="auto" w:fill="FFFFFF"/>
        </w:rPr>
        <w:t xml:space="preserve"> Педагогика и психология образования</w:t>
      </w:r>
      <w:r w:rsidRPr="00CB60DE">
        <w:rPr>
          <w:color w:val="000000"/>
          <w:sz w:val="28"/>
          <w:szCs w:val="28"/>
        </w:rPr>
        <w:t>. – 2019. – № 1. – С. 135 – 152. </w:t>
      </w:r>
      <w:proofErr w:type="spellStart"/>
      <w:r w:rsidRPr="00CB60DE">
        <w:rPr>
          <w:color w:val="000000"/>
          <w:sz w:val="28"/>
          <w:szCs w:val="28"/>
        </w:rPr>
        <w:t>Тугарева</w:t>
      </w:r>
      <w:proofErr w:type="spellEnd"/>
      <w:r w:rsidRPr="00CB60DE">
        <w:rPr>
          <w:color w:val="000000"/>
          <w:sz w:val="28"/>
          <w:szCs w:val="28"/>
        </w:rPr>
        <w:t xml:space="preserve">, Е.А. </w:t>
      </w:r>
      <w:r w:rsidRPr="00CB60DE">
        <w:rPr>
          <w:color w:val="222222"/>
          <w:sz w:val="28"/>
          <w:szCs w:val="28"/>
          <w:shd w:val="clear" w:color="auto" w:fill="FFFFFF"/>
        </w:rPr>
        <w:t xml:space="preserve">Использование «Тихого» метода обучения в практике преподавания иностранного языка </w:t>
      </w:r>
      <w:r w:rsidRPr="00CB60DE">
        <w:rPr>
          <w:color w:val="000000"/>
          <w:sz w:val="28"/>
          <w:szCs w:val="28"/>
        </w:rPr>
        <w:t xml:space="preserve">[Текст] / В.В. </w:t>
      </w:r>
      <w:proofErr w:type="spellStart"/>
      <w:r w:rsidRPr="00CB60DE">
        <w:rPr>
          <w:color w:val="000000"/>
          <w:sz w:val="28"/>
          <w:szCs w:val="28"/>
        </w:rPr>
        <w:t>Тугарева</w:t>
      </w:r>
      <w:proofErr w:type="spellEnd"/>
      <w:r w:rsidRPr="00CB60DE">
        <w:rPr>
          <w:color w:val="000000"/>
          <w:sz w:val="28"/>
          <w:szCs w:val="28"/>
        </w:rPr>
        <w:t xml:space="preserve">, В.В. </w:t>
      </w:r>
      <w:proofErr w:type="spellStart"/>
      <w:r w:rsidRPr="00CB60DE">
        <w:rPr>
          <w:color w:val="000000"/>
          <w:sz w:val="28"/>
          <w:szCs w:val="28"/>
        </w:rPr>
        <w:t>Тугарева</w:t>
      </w:r>
      <w:proofErr w:type="spellEnd"/>
      <w:r w:rsidRPr="00CB60DE">
        <w:rPr>
          <w:color w:val="000000"/>
          <w:sz w:val="28"/>
          <w:szCs w:val="28"/>
        </w:rPr>
        <w:t xml:space="preserve"> //</w:t>
      </w:r>
      <w:r w:rsidRPr="00CB60DE">
        <w:rPr>
          <w:color w:val="222222"/>
          <w:sz w:val="28"/>
          <w:szCs w:val="28"/>
          <w:shd w:val="clear" w:color="auto" w:fill="FFFFFF"/>
        </w:rPr>
        <w:t xml:space="preserve"> Наука и Образование</w:t>
      </w:r>
      <w:r w:rsidRPr="00CB60DE">
        <w:rPr>
          <w:color w:val="000000"/>
          <w:sz w:val="28"/>
          <w:szCs w:val="28"/>
        </w:rPr>
        <w:t>. – 2022. – Т., 5 № 1.</w:t>
      </w:r>
    </w:p>
    <w:p w14:paraId="64116953" w14:textId="19642485"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t xml:space="preserve">Трофимова, А.Ю. </w:t>
      </w:r>
      <w:r w:rsidRPr="00CB60DE">
        <w:rPr>
          <w:color w:val="222222"/>
          <w:sz w:val="28"/>
          <w:szCs w:val="28"/>
          <w:shd w:val="clear" w:color="auto" w:fill="FFFFFF"/>
        </w:rPr>
        <w:t>Формирование навыков языковой компетентности младших школьников на уроках английского языка</w:t>
      </w:r>
      <w:r w:rsidRPr="00CB60DE">
        <w:rPr>
          <w:color w:val="000000"/>
          <w:sz w:val="28"/>
          <w:szCs w:val="28"/>
        </w:rPr>
        <w:t xml:space="preserve"> [Текст] / А.Ю. Трофимова, Е.В. Манджиева //</w:t>
      </w:r>
      <w:r w:rsidRPr="00CB60DE">
        <w:rPr>
          <w:color w:val="222222"/>
          <w:sz w:val="28"/>
          <w:szCs w:val="28"/>
          <w:shd w:val="clear" w:color="auto" w:fill="FFFFFF"/>
        </w:rPr>
        <w:t xml:space="preserve"> Вестник Костромского государственного университета. Серия: Педагогика. Психология. </w:t>
      </w:r>
      <w:proofErr w:type="spellStart"/>
      <w:r w:rsidRPr="00CB60DE">
        <w:rPr>
          <w:color w:val="222222"/>
          <w:sz w:val="28"/>
          <w:szCs w:val="28"/>
          <w:shd w:val="clear" w:color="auto" w:fill="FFFFFF"/>
        </w:rPr>
        <w:t>Социокинетика</w:t>
      </w:r>
      <w:proofErr w:type="spellEnd"/>
      <w:r w:rsidRPr="00CB60DE">
        <w:rPr>
          <w:color w:val="000000"/>
          <w:sz w:val="28"/>
          <w:szCs w:val="28"/>
        </w:rPr>
        <w:t xml:space="preserve">. – 2014. – </w:t>
      </w:r>
      <w:r w:rsidRPr="00CB60DE">
        <w:rPr>
          <w:color w:val="000000" w:themeColor="text1"/>
          <w:sz w:val="28"/>
          <w:szCs w:val="28"/>
        </w:rPr>
        <w:t xml:space="preserve">Т. 20, </w:t>
      </w:r>
      <w:r w:rsidRPr="00CB60DE">
        <w:rPr>
          <w:color w:val="000000"/>
          <w:sz w:val="28"/>
          <w:szCs w:val="28"/>
        </w:rPr>
        <w:t>№ 4. – С. 32 – 35.</w:t>
      </w:r>
    </w:p>
    <w:p w14:paraId="0B0282ED" w14:textId="07BB62F3" w:rsidR="00D77A4E" w:rsidRPr="00CB60DE" w:rsidRDefault="00D77A4E" w:rsidP="00CB60DE">
      <w:pPr>
        <w:pStyle w:val="af3"/>
        <w:numPr>
          <w:ilvl w:val="0"/>
          <w:numId w:val="50"/>
        </w:numPr>
        <w:spacing w:before="0" w:beforeAutospacing="0" w:after="200" w:afterAutospacing="0" w:line="360" w:lineRule="auto"/>
        <w:jc w:val="both"/>
        <w:rPr>
          <w:sz w:val="28"/>
          <w:szCs w:val="28"/>
        </w:rPr>
      </w:pPr>
      <w:proofErr w:type="spellStart"/>
      <w:r w:rsidRPr="00CB60DE">
        <w:rPr>
          <w:color w:val="000000"/>
          <w:sz w:val="28"/>
          <w:szCs w:val="28"/>
        </w:rPr>
        <w:t>Тугарева</w:t>
      </w:r>
      <w:proofErr w:type="spellEnd"/>
      <w:r w:rsidRPr="00CB60DE">
        <w:rPr>
          <w:color w:val="000000"/>
          <w:sz w:val="28"/>
          <w:szCs w:val="28"/>
        </w:rPr>
        <w:t xml:space="preserve">, Е.А. </w:t>
      </w:r>
      <w:r w:rsidRPr="00CB60DE">
        <w:rPr>
          <w:color w:val="222222"/>
          <w:sz w:val="28"/>
          <w:szCs w:val="28"/>
          <w:shd w:val="clear" w:color="auto" w:fill="FFFFFF"/>
        </w:rPr>
        <w:t xml:space="preserve">Использование «Тихого» метода обучения в практике преподавания иностранного языка </w:t>
      </w:r>
      <w:r w:rsidRPr="00CB60DE">
        <w:rPr>
          <w:color w:val="000000"/>
          <w:sz w:val="28"/>
          <w:szCs w:val="28"/>
        </w:rPr>
        <w:t xml:space="preserve">[Текст] / В.В. </w:t>
      </w:r>
      <w:proofErr w:type="spellStart"/>
      <w:r w:rsidRPr="00CB60DE">
        <w:rPr>
          <w:color w:val="000000"/>
          <w:sz w:val="28"/>
          <w:szCs w:val="28"/>
        </w:rPr>
        <w:t>Тугарева</w:t>
      </w:r>
      <w:proofErr w:type="spellEnd"/>
      <w:r w:rsidRPr="00CB60DE">
        <w:rPr>
          <w:color w:val="000000"/>
          <w:sz w:val="28"/>
          <w:szCs w:val="28"/>
        </w:rPr>
        <w:t xml:space="preserve">, В.В. </w:t>
      </w:r>
      <w:proofErr w:type="spellStart"/>
      <w:r w:rsidRPr="00CB60DE">
        <w:rPr>
          <w:color w:val="000000"/>
          <w:sz w:val="28"/>
          <w:szCs w:val="28"/>
        </w:rPr>
        <w:t>Тугарева</w:t>
      </w:r>
      <w:proofErr w:type="spellEnd"/>
      <w:r w:rsidRPr="00CB60DE">
        <w:rPr>
          <w:color w:val="000000"/>
          <w:sz w:val="28"/>
          <w:szCs w:val="28"/>
        </w:rPr>
        <w:t xml:space="preserve"> //</w:t>
      </w:r>
      <w:r w:rsidRPr="00CB60DE">
        <w:rPr>
          <w:color w:val="222222"/>
          <w:sz w:val="28"/>
          <w:szCs w:val="28"/>
          <w:shd w:val="clear" w:color="auto" w:fill="FFFFFF"/>
        </w:rPr>
        <w:t xml:space="preserve"> Наука и Образование</w:t>
      </w:r>
      <w:r w:rsidRPr="00CB60DE">
        <w:rPr>
          <w:color w:val="000000"/>
          <w:sz w:val="28"/>
          <w:szCs w:val="28"/>
        </w:rPr>
        <w:t>. – 2022. – Т., 5 № 1.</w:t>
      </w:r>
    </w:p>
    <w:p w14:paraId="7A65758B" w14:textId="3ACFAE17"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Турнаева</w:t>
      </w:r>
      <w:proofErr w:type="spellEnd"/>
      <w:r w:rsidRPr="00CB60DE">
        <w:rPr>
          <w:color w:val="000000"/>
          <w:sz w:val="28"/>
          <w:szCs w:val="28"/>
        </w:rPr>
        <w:t>, М. М.</w:t>
      </w:r>
      <w:r w:rsidRPr="00CB60DE">
        <w:rPr>
          <w:color w:val="222222"/>
          <w:sz w:val="28"/>
          <w:szCs w:val="28"/>
          <w:shd w:val="clear" w:color="auto" w:fill="FFFFFF"/>
        </w:rPr>
        <w:t xml:space="preserve">  Традиционные технологии в обучении иностранному языку </w:t>
      </w:r>
      <w:r w:rsidRPr="00CB60DE">
        <w:rPr>
          <w:color w:val="000000"/>
          <w:sz w:val="28"/>
          <w:szCs w:val="28"/>
        </w:rPr>
        <w:t>[Текст] //</w:t>
      </w:r>
      <w:r w:rsidRPr="00CB60DE">
        <w:rPr>
          <w:color w:val="222222"/>
          <w:sz w:val="28"/>
          <w:szCs w:val="28"/>
          <w:shd w:val="clear" w:color="auto" w:fill="FFFFFF"/>
        </w:rPr>
        <w:t xml:space="preserve"> Вестник науки и образования</w:t>
      </w:r>
      <w:r w:rsidRPr="00CB60DE">
        <w:rPr>
          <w:color w:val="000000"/>
          <w:sz w:val="28"/>
          <w:szCs w:val="28"/>
        </w:rPr>
        <w:t>. – 2021. – Т.11, № 114. – С. 119 – 122.</w:t>
      </w:r>
    </w:p>
    <w:p w14:paraId="215B3F39" w14:textId="4C566978"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proofErr w:type="spellStart"/>
      <w:r w:rsidRPr="00CB60DE">
        <w:rPr>
          <w:color w:val="000000"/>
          <w:sz w:val="28"/>
          <w:szCs w:val="28"/>
        </w:rPr>
        <w:t>Тухужева</w:t>
      </w:r>
      <w:proofErr w:type="spellEnd"/>
      <w:r w:rsidRPr="00CB60DE">
        <w:rPr>
          <w:color w:val="000000"/>
          <w:sz w:val="28"/>
          <w:szCs w:val="28"/>
        </w:rPr>
        <w:t>, Л. А.</w:t>
      </w:r>
      <w:r w:rsidRPr="00CB60DE">
        <w:rPr>
          <w:color w:val="222222"/>
          <w:sz w:val="28"/>
          <w:szCs w:val="28"/>
          <w:shd w:val="clear" w:color="auto" w:fill="FFFFFF"/>
        </w:rPr>
        <w:t xml:space="preserve"> Психологические особенности младшего школьника. Вопросы науки и образования</w:t>
      </w:r>
      <w:r w:rsidRPr="00CB60DE">
        <w:rPr>
          <w:color w:val="000000"/>
          <w:sz w:val="28"/>
          <w:szCs w:val="28"/>
        </w:rPr>
        <w:t xml:space="preserve"> [Текст]</w:t>
      </w:r>
      <w:r w:rsidRPr="00CB60DE">
        <w:rPr>
          <w:color w:val="222222"/>
          <w:sz w:val="28"/>
          <w:szCs w:val="28"/>
          <w:shd w:val="clear" w:color="auto" w:fill="FFFFFF"/>
        </w:rPr>
        <w:t xml:space="preserve"> Вопросы науки и образования</w:t>
      </w:r>
      <w:r w:rsidRPr="00CB60DE">
        <w:rPr>
          <w:color w:val="000000"/>
          <w:sz w:val="28"/>
          <w:szCs w:val="28"/>
        </w:rPr>
        <w:t>. – 2021. – Т 8, № 133. – С. 53 – 55.</w:t>
      </w:r>
    </w:p>
    <w:p w14:paraId="44952C92" w14:textId="2A18F484" w:rsidR="00D77A4E" w:rsidRPr="00CB60DE" w:rsidRDefault="00D77A4E" w:rsidP="00CB60DE">
      <w:pPr>
        <w:pStyle w:val="a5"/>
        <w:numPr>
          <w:ilvl w:val="0"/>
          <w:numId w:val="50"/>
        </w:numPr>
        <w:spacing w:line="360" w:lineRule="auto"/>
        <w:jc w:val="both"/>
        <w:rPr>
          <w:rFonts w:ascii="Times New Roman" w:eastAsia="Times New Roman" w:hAnsi="Times New Roman" w:cs="Times New Roman"/>
          <w:color w:val="000000"/>
          <w:sz w:val="28"/>
          <w:szCs w:val="28"/>
        </w:rPr>
      </w:pPr>
      <w:r w:rsidRPr="00CB60DE">
        <w:rPr>
          <w:rFonts w:ascii="Times New Roman" w:eastAsia="Times New Roman" w:hAnsi="Times New Roman" w:cs="Times New Roman"/>
          <w:color w:val="000000"/>
          <w:sz w:val="28"/>
          <w:szCs w:val="28"/>
        </w:rPr>
        <w:t xml:space="preserve">Примерная рабочая программа начального общего образования. Английский. </w:t>
      </w:r>
      <w:r w:rsidRPr="00CB60DE">
        <w:rPr>
          <w:rFonts w:ascii="Times New Roman" w:hAnsi="Times New Roman" w:cs="Times New Roman"/>
          <w:sz w:val="28"/>
          <w:szCs w:val="28"/>
        </w:rPr>
        <w:t xml:space="preserve">Одобрена решением федерального учебно-методического объединения по общему образованию </w:t>
      </w:r>
      <w:r w:rsidRPr="00CB60DE">
        <w:rPr>
          <w:rFonts w:ascii="Times New Roman" w:eastAsia="Times New Roman" w:hAnsi="Times New Roman" w:cs="Times New Roman"/>
          <w:color w:val="000000"/>
          <w:sz w:val="28"/>
          <w:szCs w:val="28"/>
        </w:rPr>
        <w:t>от 27 сентября 2021 г. протокол 3/21. – 63 с</w:t>
      </w:r>
    </w:p>
    <w:p w14:paraId="29DBC617" w14:textId="1A693037" w:rsidR="00D77A4E" w:rsidRPr="00CB60DE" w:rsidRDefault="00D77A4E" w:rsidP="00CB60DE">
      <w:pPr>
        <w:pStyle w:val="af3"/>
        <w:numPr>
          <w:ilvl w:val="0"/>
          <w:numId w:val="50"/>
        </w:numPr>
        <w:spacing w:before="0" w:beforeAutospacing="0" w:after="200" w:afterAutospacing="0" w:line="360" w:lineRule="auto"/>
        <w:jc w:val="both"/>
        <w:rPr>
          <w:sz w:val="28"/>
          <w:szCs w:val="28"/>
        </w:rPr>
      </w:pPr>
      <w:r w:rsidRPr="00CB60DE">
        <w:rPr>
          <w:color w:val="000000"/>
          <w:sz w:val="28"/>
          <w:szCs w:val="28"/>
        </w:rPr>
        <w:lastRenderedPageBreak/>
        <w:t xml:space="preserve">Хамдамова, С. О. </w:t>
      </w:r>
      <w:r w:rsidRPr="00CB60DE">
        <w:rPr>
          <w:color w:val="222222"/>
          <w:sz w:val="28"/>
          <w:szCs w:val="28"/>
          <w:shd w:val="clear" w:color="auto" w:fill="FFFFFF"/>
        </w:rPr>
        <w:t>Трудности в формировании лексических навыков на уроках иностранного языка</w:t>
      </w:r>
      <w:r w:rsidRPr="00CB60DE">
        <w:rPr>
          <w:color w:val="000000"/>
          <w:sz w:val="28"/>
          <w:szCs w:val="28"/>
        </w:rPr>
        <w:t xml:space="preserve"> [Текст] // </w:t>
      </w:r>
      <w:r w:rsidRPr="00CB60DE">
        <w:rPr>
          <w:color w:val="222222"/>
          <w:sz w:val="28"/>
          <w:szCs w:val="28"/>
          <w:shd w:val="clear" w:color="auto" w:fill="FFFFFF"/>
        </w:rPr>
        <w:t>Достижения науки и образования</w:t>
      </w:r>
      <w:r w:rsidRPr="00CB60DE">
        <w:rPr>
          <w:color w:val="000000"/>
          <w:sz w:val="28"/>
          <w:szCs w:val="28"/>
        </w:rPr>
        <w:t xml:space="preserve">. – 2018. – </w:t>
      </w:r>
      <w:r w:rsidRPr="00CB60DE">
        <w:rPr>
          <w:color w:val="000000"/>
          <w:sz w:val="28"/>
          <w:szCs w:val="28"/>
          <w:lang w:val="en-US"/>
        </w:rPr>
        <w:t>T</w:t>
      </w:r>
      <w:r w:rsidRPr="00CB60DE">
        <w:rPr>
          <w:color w:val="000000"/>
          <w:sz w:val="28"/>
          <w:szCs w:val="28"/>
        </w:rPr>
        <w:t>, 8 № 30. – С. 57 – 59.</w:t>
      </w:r>
    </w:p>
    <w:p w14:paraId="6F4B2D28" w14:textId="71E6AF49" w:rsidR="00D77A4E" w:rsidRPr="00690187" w:rsidRDefault="00D77A4E" w:rsidP="00CB60DE">
      <w:pPr>
        <w:pStyle w:val="a5"/>
        <w:numPr>
          <w:ilvl w:val="0"/>
          <w:numId w:val="50"/>
        </w:numPr>
        <w:spacing w:after="160" w:line="360" w:lineRule="auto"/>
        <w:jc w:val="both"/>
        <w:rPr>
          <w:rFonts w:ascii="Times New Roman" w:eastAsiaTheme="minorHAnsi" w:hAnsi="Times New Roman" w:cs="Times New Roman"/>
          <w:color w:val="000000" w:themeColor="text1"/>
          <w:sz w:val="28"/>
          <w:szCs w:val="28"/>
          <w:lang w:eastAsia="en-US"/>
        </w:rPr>
      </w:pPr>
      <w:r w:rsidRPr="00CB60DE">
        <w:rPr>
          <w:rFonts w:ascii="Times New Roman" w:hAnsi="Times New Roman" w:cs="Times New Roman"/>
          <w:color w:val="000000" w:themeColor="text1"/>
          <w:sz w:val="28"/>
          <w:szCs w:val="28"/>
        </w:rPr>
        <w:t>Чернякова, Ю.С. Геймификация в образовании: плюсы и минусы / Ю.С. Чернякова // Омега Сайнс. – У., 2018. – № 2. – С. 147-152</w:t>
      </w:r>
      <w:r w:rsidR="00690187">
        <w:rPr>
          <w:rFonts w:ascii="Times New Roman" w:hAnsi="Times New Roman" w:cs="Times New Roman"/>
          <w:color w:val="000000" w:themeColor="text1"/>
          <w:sz w:val="28"/>
          <w:szCs w:val="28"/>
          <w:lang w:val="ru-RU"/>
        </w:rPr>
        <w:t>.</w:t>
      </w:r>
    </w:p>
    <w:p w14:paraId="4A83135B" w14:textId="41E36A73" w:rsidR="00690187" w:rsidRPr="00690187" w:rsidRDefault="00690187" w:rsidP="003C5DD6">
      <w:pPr>
        <w:pStyle w:val="a5"/>
        <w:numPr>
          <w:ilvl w:val="0"/>
          <w:numId w:val="50"/>
        </w:numPr>
        <w:shd w:val="clear" w:color="auto" w:fill="FFFFFF"/>
        <w:spacing w:before="100" w:beforeAutospacing="1" w:after="100" w:afterAutospacing="1" w:line="360" w:lineRule="auto"/>
        <w:jc w:val="both"/>
        <w:rPr>
          <w:rFonts w:ascii="Times New Roman" w:hAnsi="Times New Roman" w:cs="Times New Roman"/>
          <w:sz w:val="28"/>
          <w:szCs w:val="28"/>
          <w:shd w:val="clear" w:color="auto" w:fill="FFFFFF"/>
        </w:rPr>
      </w:pPr>
      <w:r w:rsidRPr="00690187">
        <w:rPr>
          <w:rFonts w:ascii="Times New Roman" w:hAnsi="Times New Roman" w:cs="Times New Roman"/>
          <w:sz w:val="28"/>
          <w:szCs w:val="28"/>
          <w:shd w:val="clear" w:color="auto" w:fill="FFFFFF"/>
        </w:rPr>
        <w:t xml:space="preserve">Швецова С. В. Нетрадиционные методы изучения иностранных языков [Текст]/ С. В. Швецова // Актуальные вопросы преподавания иностранного языка, межкультурной коммуникации и переводческих дисциплин в вузе : сборник статей международной научно-практической конференции преподавателей, аспирантов и студентов вузов (Екатеринбург, 28 ноября 2012 г.). </w:t>
      </w:r>
      <w:r w:rsidR="00230944" w:rsidRPr="00230944">
        <w:rPr>
          <w:rFonts w:ascii="Times New Roman" w:hAnsi="Times New Roman" w:cs="Times New Roman"/>
          <w:sz w:val="28"/>
          <w:szCs w:val="28"/>
          <w:shd w:val="clear" w:color="auto" w:fill="FFFFFF"/>
          <w:lang w:val="ru-RU"/>
        </w:rPr>
        <w:t xml:space="preserve"> </w:t>
      </w:r>
      <w:r w:rsidR="00230944" w:rsidRPr="003C5DD6">
        <w:rPr>
          <w:rFonts w:ascii="Times New Roman" w:hAnsi="Times New Roman" w:cs="Times New Roman"/>
          <w:color w:val="000000" w:themeColor="text1"/>
          <w:sz w:val="28"/>
          <w:szCs w:val="28"/>
          <w:lang w:val="ru-RU"/>
        </w:rPr>
        <w:t xml:space="preserve">– </w:t>
      </w:r>
      <w:r w:rsidR="00230944" w:rsidRPr="00CB60DE">
        <w:rPr>
          <w:rFonts w:ascii="Times New Roman" w:eastAsia="Times New Roman" w:hAnsi="Times New Roman" w:cs="Times New Roman"/>
          <w:sz w:val="28"/>
          <w:szCs w:val="28"/>
        </w:rPr>
        <w:t xml:space="preserve"> </w:t>
      </w:r>
      <w:r w:rsidRPr="00690187">
        <w:rPr>
          <w:rFonts w:ascii="Times New Roman" w:hAnsi="Times New Roman" w:cs="Times New Roman"/>
          <w:sz w:val="28"/>
          <w:szCs w:val="28"/>
          <w:shd w:val="clear" w:color="auto" w:fill="FFFFFF"/>
        </w:rPr>
        <w:t xml:space="preserve">Екатеринбург: </w:t>
      </w:r>
      <w:proofErr w:type="spellStart"/>
      <w:r w:rsidRPr="00690187">
        <w:rPr>
          <w:rFonts w:ascii="Times New Roman" w:hAnsi="Times New Roman" w:cs="Times New Roman"/>
          <w:sz w:val="28"/>
          <w:szCs w:val="28"/>
          <w:shd w:val="clear" w:color="auto" w:fill="FFFFFF"/>
        </w:rPr>
        <w:t>УрФУ</w:t>
      </w:r>
      <w:proofErr w:type="spellEnd"/>
      <w:r w:rsidRPr="00690187">
        <w:rPr>
          <w:rFonts w:ascii="Times New Roman" w:hAnsi="Times New Roman" w:cs="Times New Roman"/>
          <w:sz w:val="28"/>
          <w:szCs w:val="28"/>
          <w:shd w:val="clear" w:color="auto" w:fill="FFFFFF"/>
        </w:rPr>
        <w:t>, 2012. — С. 143</w:t>
      </w:r>
      <w:r w:rsidR="003C5DD6" w:rsidRPr="003C5DD6">
        <w:rPr>
          <w:rFonts w:ascii="Times New Roman" w:hAnsi="Times New Roman" w:cs="Times New Roman"/>
          <w:sz w:val="28"/>
          <w:szCs w:val="28"/>
          <w:shd w:val="clear" w:color="auto" w:fill="FFFFFF"/>
          <w:lang w:val="ru-RU"/>
        </w:rPr>
        <w:t xml:space="preserve"> </w:t>
      </w:r>
      <w:r w:rsidR="003C5DD6" w:rsidRPr="003C5DD6">
        <w:rPr>
          <w:rFonts w:ascii="Times New Roman" w:hAnsi="Times New Roman" w:cs="Times New Roman"/>
          <w:color w:val="000000" w:themeColor="text1"/>
          <w:sz w:val="28"/>
          <w:szCs w:val="28"/>
          <w:lang w:val="ru-RU"/>
        </w:rPr>
        <w:t xml:space="preserve">– </w:t>
      </w:r>
      <w:r w:rsidRPr="00690187">
        <w:rPr>
          <w:rFonts w:ascii="Times New Roman" w:hAnsi="Times New Roman" w:cs="Times New Roman"/>
          <w:sz w:val="28"/>
          <w:szCs w:val="28"/>
          <w:shd w:val="clear" w:color="auto" w:fill="FFFFFF"/>
        </w:rPr>
        <w:t>149.</w:t>
      </w:r>
    </w:p>
    <w:p w14:paraId="32103857" w14:textId="75C3E5A1" w:rsidR="00D77A4E" w:rsidRPr="00CB60DE" w:rsidRDefault="00D77A4E" w:rsidP="003C5DD6">
      <w:pPr>
        <w:pStyle w:val="a5"/>
        <w:numPr>
          <w:ilvl w:val="0"/>
          <w:numId w:val="50"/>
        </w:numPr>
        <w:spacing w:line="360" w:lineRule="auto"/>
        <w:jc w:val="both"/>
        <w:rPr>
          <w:rFonts w:ascii="Times New Roman" w:eastAsia="Times New Roman" w:hAnsi="Times New Roman" w:cs="Times New Roman"/>
          <w:sz w:val="28"/>
          <w:szCs w:val="28"/>
        </w:rPr>
      </w:pPr>
      <w:r w:rsidRPr="00CB60DE">
        <w:rPr>
          <w:rFonts w:ascii="Times New Roman" w:eastAsia="Times New Roman" w:hAnsi="Times New Roman" w:cs="Times New Roman"/>
          <w:sz w:val="28"/>
          <w:szCs w:val="28"/>
        </w:rPr>
        <w:t>Щукин А.Н. Обучение иностранным языкам: Теория и практика: Учебное пособие для преподавателей и студентов. / A.H. Щукин.</w:t>
      </w:r>
      <w:r w:rsidR="003C5DD6" w:rsidRPr="003C5DD6">
        <w:rPr>
          <w:rFonts w:ascii="Times New Roman" w:eastAsia="Times New Roman" w:hAnsi="Times New Roman" w:cs="Times New Roman"/>
          <w:sz w:val="28"/>
          <w:szCs w:val="28"/>
          <w:lang w:val="ru-RU"/>
        </w:rPr>
        <w:t xml:space="preserve"> </w:t>
      </w:r>
      <w:r w:rsidR="003C5DD6" w:rsidRPr="003C5DD6">
        <w:rPr>
          <w:rFonts w:ascii="Times New Roman" w:hAnsi="Times New Roman" w:cs="Times New Roman"/>
          <w:color w:val="000000" w:themeColor="text1"/>
          <w:sz w:val="28"/>
          <w:szCs w:val="28"/>
          <w:lang w:val="ru-RU"/>
        </w:rPr>
        <w:t xml:space="preserve">– </w:t>
      </w:r>
      <w:r w:rsidRPr="00CB60DE">
        <w:rPr>
          <w:rFonts w:ascii="Times New Roman" w:eastAsia="Times New Roman" w:hAnsi="Times New Roman" w:cs="Times New Roman"/>
          <w:sz w:val="28"/>
          <w:szCs w:val="28"/>
        </w:rPr>
        <w:t xml:space="preserve"> 2-е изд., </w:t>
      </w:r>
      <w:proofErr w:type="spellStart"/>
      <w:r w:rsidRPr="00CB60DE">
        <w:rPr>
          <w:rFonts w:ascii="Times New Roman" w:eastAsia="Times New Roman" w:hAnsi="Times New Roman" w:cs="Times New Roman"/>
          <w:sz w:val="28"/>
          <w:szCs w:val="28"/>
        </w:rPr>
        <w:t>испр</w:t>
      </w:r>
      <w:proofErr w:type="spellEnd"/>
      <w:r w:rsidRPr="00CB60DE">
        <w:rPr>
          <w:rFonts w:ascii="Times New Roman" w:eastAsia="Times New Roman" w:hAnsi="Times New Roman" w:cs="Times New Roman"/>
          <w:sz w:val="28"/>
          <w:szCs w:val="28"/>
        </w:rPr>
        <w:t>. и доп.</w:t>
      </w:r>
      <w:r w:rsidR="00230944" w:rsidRPr="00230944">
        <w:rPr>
          <w:rFonts w:ascii="Times New Roman" w:eastAsia="Times New Roman" w:hAnsi="Times New Roman" w:cs="Times New Roman"/>
          <w:sz w:val="28"/>
          <w:szCs w:val="28"/>
          <w:lang w:val="ru-RU"/>
        </w:rPr>
        <w:t xml:space="preserve"> </w:t>
      </w:r>
      <w:r w:rsidR="003C5DD6" w:rsidRPr="003C5DD6">
        <w:rPr>
          <w:rFonts w:ascii="Times New Roman" w:hAnsi="Times New Roman" w:cs="Times New Roman"/>
          <w:color w:val="000000" w:themeColor="text1"/>
          <w:sz w:val="28"/>
          <w:szCs w:val="28"/>
          <w:lang w:val="ru-RU"/>
        </w:rPr>
        <w:t xml:space="preserve">– </w:t>
      </w:r>
      <w:r w:rsidR="003C5DD6" w:rsidRPr="003C5DD6">
        <w:rPr>
          <w:rFonts w:ascii="Times New Roman" w:hAnsi="Times New Roman" w:cs="Times New Roman"/>
          <w:color w:val="000000" w:themeColor="text1"/>
          <w:sz w:val="28"/>
          <w:szCs w:val="28"/>
          <w:lang w:val="ru-RU"/>
        </w:rPr>
        <w:t xml:space="preserve"> </w:t>
      </w:r>
      <w:r w:rsidRPr="00CB60DE">
        <w:rPr>
          <w:rFonts w:ascii="Times New Roman" w:eastAsia="Times New Roman" w:hAnsi="Times New Roman" w:cs="Times New Roman"/>
          <w:sz w:val="28"/>
          <w:szCs w:val="28"/>
        </w:rPr>
        <w:t xml:space="preserve">М.: </w:t>
      </w:r>
      <w:proofErr w:type="spellStart"/>
      <w:r w:rsidRPr="00CB60DE">
        <w:rPr>
          <w:rFonts w:ascii="Times New Roman" w:eastAsia="Times New Roman" w:hAnsi="Times New Roman" w:cs="Times New Roman"/>
          <w:sz w:val="28"/>
          <w:szCs w:val="28"/>
        </w:rPr>
        <w:t>Филоматис</w:t>
      </w:r>
      <w:proofErr w:type="spellEnd"/>
      <w:r w:rsidRPr="00CB60DE">
        <w:rPr>
          <w:rFonts w:ascii="Times New Roman" w:eastAsia="Times New Roman" w:hAnsi="Times New Roman" w:cs="Times New Roman"/>
          <w:sz w:val="28"/>
          <w:szCs w:val="28"/>
        </w:rPr>
        <w:t xml:space="preserve">, 2007. </w:t>
      </w:r>
      <w:r w:rsidR="003C5DD6" w:rsidRPr="003C5DD6">
        <w:rPr>
          <w:rFonts w:ascii="Times New Roman" w:hAnsi="Times New Roman" w:cs="Times New Roman"/>
          <w:color w:val="000000" w:themeColor="text1"/>
          <w:sz w:val="28"/>
          <w:szCs w:val="28"/>
          <w:lang w:val="ru-RU"/>
        </w:rPr>
        <w:t xml:space="preserve">– </w:t>
      </w:r>
      <w:r w:rsidR="003C5DD6" w:rsidRPr="003C5DD6">
        <w:rPr>
          <w:rFonts w:ascii="Times New Roman" w:hAnsi="Times New Roman" w:cs="Times New Roman"/>
          <w:color w:val="000000" w:themeColor="text1"/>
          <w:sz w:val="28"/>
          <w:szCs w:val="28"/>
          <w:lang w:val="ru-RU"/>
        </w:rPr>
        <w:t xml:space="preserve"> </w:t>
      </w:r>
      <w:r w:rsidRPr="00CB60DE">
        <w:rPr>
          <w:rFonts w:ascii="Times New Roman" w:eastAsia="Times New Roman" w:hAnsi="Times New Roman" w:cs="Times New Roman"/>
          <w:sz w:val="28"/>
          <w:szCs w:val="28"/>
        </w:rPr>
        <w:t>480 с.</w:t>
      </w:r>
    </w:p>
    <w:p w14:paraId="334E2F28" w14:textId="6D38F62A"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proofErr w:type="spellStart"/>
      <w:r w:rsidRPr="00CB60DE">
        <w:rPr>
          <w:rFonts w:ascii="Times New Roman" w:hAnsi="Times New Roman" w:cs="Times New Roman"/>
          <w:color w:val="000000" w:themeColor="text1"/>
          <w:sz w:val="28"/>
          <w:szCs w:val="28"/>
          <w:lang w:val="en-US"/>
        </w:rPr>
        <w:t>Allsop</w:t>
      </w:r>
      <w:proofErr w:type="spellEnd"/>
      <w:r w:rsidRPr="00CB60DE">
        <w:rPr>
          <w:rFonts w:ascii="Times New Roman" w:hAnsi="Times New Roman" w:cs="Times New Roman"/>
          <w:color w:val="000000" w:themeColor="text1"/>
          <w:sz w:val="28"/>
          <w:szCs w:val="28"/>
          <w:lang w:val="en-US"/>
        </w:rPr>
        <w:t xml:space="preserve">, S. </w:t>
      </w:r>
      <w:r w:rsidRPr="00CB60DE">
        <w:rPr>
          <w:rFonts w:ascii="Times New Roman" w:hAnsi="Times New Roman" w:cs="Times New Roman"/>
          <w:color w:val="222222"/>
          <w:sz w:val="28"/>
          <w:szCs w:val="28"/>
          <w:shd w:val="clear" w:color="auto" w:fill="FFFFFF"/>
          <w:lang w:val="en-US"/>
        </w:rPr>
        <w:t>Real life active gaming practices of 7–11-year-old children</w:t>
      </w:r>
      <w:r w:rsidRPr="00CB60DE">
        <w:rPr>
          <w:rFonts w:ascii="Times New Roman" w:hAnsi="Times New Roman" w:cs="Times New Roman"/>
          <w:color w:val="000000" w:themeColor="text1"/>
          <w:sz w:val="28"/>
          <w:szCs w:val="28"/>
          <w:lang w:val="en-US"/>
        </w:rPr>
        <w:t xml:space="preserve"> / S. </w:t>
      </w:r>
      <w:proofErr w:type="spellStart"/>
      <w:r w:rsidRPr="00CB60DE">
        <w:rPr>
          <w:rFonts w:ascii="Times New Roman" w:hAnsi="Times New Roman" w:cs="Times New Roman"/>
          <w:color w:val="000000" w:themeColor="text1"/>
          <w:sz w:val="28"/>
          <w:szCs w:val="28"/>
          <w:lang w:val="en-US"/>
        </w:rPr>
        <w:t>Allsop</w:t>
      </w:r>
      <w:proofErr w:type="spellEnd"/>
      <w:r w:rsidRPr="00CB60DE">
        <w:rPr>
          <w:rFonts w:ascii="Times New Roman" w:hAnsi="Times New Roman" w:cs="Times New Roman"/>
          <w:color w:val="000000" w:themeColor="text1"/>
          <w:sz w:val="28"/>
          <w:szCs w:val="28"/>
          <w:lang w:val="en-US"/>
        </w:rPr>
        <w:t xml:space="preserve">, P. L. S. </w:t>
      </w:r>
      <w:r w:rsidRPr="00CB60DE">
        <w:rPr>
          <w:rFonts w:ascii="Times New Roman" w:hAnsi="Times New Roman" w:cs="Times New Roman"/>
          <w:color w:val="222222"/>
          <w:sz w:val="28"/>
          <w:szCs w:val="28"/>
          <w:shd w:val="clear" w:color="auto" w:fill="FFFFFF"/>
          <w:lang w:val="en-US"/>
        </w:rPr>
        <w:t>Rumbold</w:t>
      </w:r>
      <w:r w:rsidRPr="00CB60DE">
        <w:rPr>
          <w:rFonts w:ascii="Times New Roman" w:hAnsi="Times New Roman" w:cs="Times New Roman"/>
          <w:color w:val="000000" w:themeColor="text1"/>
          <w:sz w:val="28"/>
          <w:szCs w:val="28"/>
          <w:lang w:val="en-US"/>
        </w:rPr>
        <w:t xml:space="preserve">, D. </w:t>
      </w:r>
      <w:proofErr w:type="spellStart"/>
      <w:r w:rsidRPr="00CB60DE">
        <w:rPr>
          <w:rFonts w:ascii="Times New Roman" w:hAnsi="Times New Roman" w:cs="Times New Roman"/>
          <w:color w:val="000000" w:themeColor="text1"/>
          <w:sz w:val="28"/>
          <w:szCs w:val="28"/>
          <w:lang w:val="en-US"/>
        </w:rPr>
        <w:t>Debuse</w:t>
      </w:r>
      <w:proofErr w:type="spellEnd"/>
      <w:r w:rsidRPr="00CB60DE">
        <w:rPr>
          <w:rFonts w:ascii="Times New Roman" w:hAnsi="Times New Roman" w:cs="Times New Roman"/>
          <w:color w:val="000000" w:themeColor="text1"/>
          <w:sz w:val="28"/>
          <w:szCs w:val="28"/>
          <w:lang w:val="en-US"/>
        </w:rPr>
        <w:t xml:space="preserve">, C. Dodd-Reynolds // Games for health: </w:t>
      </w:r>
      <w:r w:rsidRPr="00CB60DE">
        <w:rPr>
          <w:rFonts w:ascii="Times New Roman" w:hAnsi="Times New Roman" w:cs="Times New Roman"/>
          <w:color w:val="222222"/>
          <w:sz w:val="28"/>
          <w:szCs w:val="28"/>
          <w:shd w:val="clear" w:color="auto" w:fill="FFFFFF"/>
          <w:lang w:val="en-US"/>
        </w:rPr>
        <w:t>Research, Development, and Clinical Applications</w:t>
      </w:r>
      <w:r w:rsidRPr="00CB60DE">
        <w:rPr>
          <w:rFonts w:ascii="Times New Roman" w:hAnsi="Times New Roman" w:cs="Times New Roman"/>
          <w:color w:val="000000" w:themeColor="text1"/>
          <w:sz w:val="28"/>
          <w:szCs w:val="28"/>
          <w:lang w:val="en-US"/>
        </w:rPr>
        <w:t>. – 2013. – Vol. 2, № 6. – P. 347–353.</w:t>
      </w:r>
    </w:p>
    <w:p w14:paraId="5973EB4B" w14:textId="3D48AC28"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sz w:val="28"/>
          <w:szCs w:val="28"/>
          <w:lang w:val="en-US"/>
        </w:rPr>
        <w:t>Asher, J. Learning Another Language Through Actions: The complete Teacher’s Guide Book. / J. Asher –Special ed.– Los Gatos, Calif.: Sky Oaks Productions, 1977. – 279 p.</w:t>
      </w:r>
    </w:p>
    <w:p w14:paraId="4F168D50" w14:textId="280160F6" w:rsidR="00D77A4E" w:rsidRPr="00CB60DE" w:rsidRDefault="00D77A4E" w:rsidP="00CB60DE">
      <w:pPr>
        <w:pStyle w:val="a5"/>
        <w:numPr>
          <w:ilvl w:val="0"/>
          <w:numId w:val="50"/>
        </w:numPr>
        <w:spacing w:line="360" w:lineRule="auto"/>
        <w:jc w:val="both"/>
        <w:rPr>
          <w:rFonts w:ascii="Times New Roman" w:hAnsi="Times New Roman" w:cs="Times New Roman"/>
          <w:color w:val="222222"/>
          <w:sz w:val="28"/>
          <w:szCs w:val="28"/>
          <w:highlight w:val="white"/>
          <w:lang w:val="en-US" w:eastAsia="en-US"/>
        </w:rPr>
      </w:pPr>
      <w:proofErr w:type="spellStart"/>
      <w:r w:rsidRPr="00CB60DE">
        <w:rPr>
          <w:rFonts w:ascii="Times New Roman" w:eastAsia="Times New Roman" w:hAnsi="Times New Roman" w:cs="Times New Roman"/>
          <w:color w:val="000000"/>
          <w:sz w:val="28"/>
          <w:szCs w:val="28"/>
          <w:lang w:val="en-US" w:eastAsia="en-US"/>
        </w:rPr>
        <w:t>Baymuradova</w:t>
      </w:r>
      <w:proofErr w:type="spellEnd"/>
      <w:r w:rsidRPr="00CB60DE">
        <w:rPr>
          <w:rFonts w:ascii="Times New Roman" w:eastAsia="Times New Roman" w:hAnsi="Times New Roman" w:cs="Times New Roman"/>
          <w:color w:val="000000"/>
          <w:sz w:val="28"/>
          <w:szCs w:val="28"/>
          <w:lang w:val="en-US" w:eastAsia="en-US"/>
        </w:rPr>
        <w:t xml:space="preserve">, D. S. </w:t>
      </w:r>
      <w:r w:rsidRPr="00CB60DE">
        <w:rPr>
          <w:rFonts w:ascii="Times New Roman" w:hAnsi="Times New Roman" w:cs="Times New Roman"/>
          <w:color w:val="222222"/>
          <w:sz w:val="28"/>
          <w:szCs w:val="28"/>
          <w:shd w:val="clear" w:color="auto" w:fill="FFFFFF"/>
          <w:lang w:val="en-US"/>
        </w:rPr>
        <w:t>The importance of connotation in linguistics</w:t>
      </w:r>
      <w:r w:rsidRPr="00CB60DE">
        <w:rPr>
          <w:rFonts w:ascii="Times New Roman" w:eastAsia="Times New Roman" w:hAnsi="Times New Roman" w:cs="Times New Roman"/>
          <w:color w:val="000000"/>
          <w:sz w:val="28"/>
          <w:szCs w:val="28"/>
          <w:lang w:val="en-US" w:eastAsia="en-US"/>
        </w:rPr>
        <w:t xml:space="preserve"> / D. S. </w:t>
      </w:r>
      <w:proofErr w:type="spellStart"/>
      <w:r w:rsidRPr="00CB60DE">
        <w:rPr>
          <w:rFonts w:ascii="Times New Roman" w:eastAsia="Times New Roman" w:hAnsi="Times New Roman" w:cs="Times New Roman"/>
          <w:color w:val="000000"/>
          <w:sz w:val="28"/>
          <w:szCs w:val="28"/>
          <w:lang w:val="en-US" w:eastAsia="en-US"/>
        </w:rPr>
        <w:t>Baymuradova</w:t>
      </w:r>
      <w:proofErr w:type="spellEnd"/>
      <w:r w:rsidRPr="00CB60DE">
        <w:rPr>
          <w:rFonts w:ascii="Times New Roman" w:eastAsia="Times New Roman" w:hAnsi="Times New Roman" w:cs="Times New Roman"/>
          <w:color w:val="000000"/>
          <w:sz w:val="28"/>
          <w:szCs w:val="28"/>
          <w:lang w:val="en-US" w:eastAsia="en-US"/>
        </w:rPr>
        <w:t xml:space="preserve"> //</w:t>
      </w:r>
      <w:r w:rsidRPr="00CB60DE">
        <w:rPr>
          <w:rFonts w:ascii="Times New Roman" w:hAnsi="Times New Roman" w:cs="Times New Roman"/>
          <w:color w:val="222222"/>
          <w:sz w:val="28"/>
          <w:szCs w:val="28"/>
          <w:shd w:val="clear" w:color="auto" w:fill="FFFFFF"/>
          <w:lang w:val="en-US"/>
        </w:rPr>
        <w:t xml:space="preserve"> Science and Education</w:t>
      </w:r>
      <w:r w:rsidRPr="00CB60DE">
        <w:rPr>
          <w:rFonts w:ascii="Times New Roman" w:eastAsia="Times New Roman" w:hAnsi="Times New Roman" w:cs="Times New Roman"/>
          <w:color w:val="000000"/>
          <w:sz w:val="28"/>
          <w:szCs w:val="28"/>
          <w:lang w:val="en-US" w:eastAsia="en-US"/>
        </w:rPr>
        <w:t xml:space="preserve">. – 2021. – № 2(11). – </w:t>
      </w:r>
      <w:r w:rsidRPr="00CB60DE">
        <w:rPr>
          <w:rFonts w:ascii="Times New Roman" w:eastAsia="Times New Roman" w:hAnsi="Times New Roman" w:cs="Times New Roman"/>
          <w:color w:val="000000"/>
          <w:sz w:val="28"/>
          <w:szCs w:val="28"/>
          <w:lang w:val="en-GB" w:eastAsia="en-US"/>
        </w:rPr>
        <w:t>P</w:t>
      </w:r>
      <w:r w:rsidRPr="00CB60DE">
        <w:rPr>
          <w:rFonts w:ascii="Times New Roman" w:eastAsia="Times New Roman" w:hAnsi="Times New Roman" w:cs="Times New Roman"/>
          <w:color w:val="000000"/>
          <w:sz w:val="28"/>
          <w:szCs w:val="28"/>
          <w:lang w:val="en-US" w:eastAsia="en-US"/>
        </w:rPr>
        <w:t>. 1007-1009.</w:t>
      </w:r>
    </w:p>
    <w:p w14:paraId="2F381393" w14:textId="57F17C75"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proofErr w:type="spellStart"/>
      <w:r w:rsidRPr="00CB60DE">
        <w:rPr>
          <w:rFonts w:ascii="Times New Roman" w:hAnsi="Times New Roman" w:cs="Times New Roman"/>
          <w:color w:val="000000" w:themeColor="text1"/>
          <w:sz w:val="28"/>
          <w:szCs w:val="28"/>
          <w:lang w:val="en-US"/>
        </w:rPr>
        <w:t>Benek</w:t>
      </w:r>
      <w:proofErr w:type="spellEnd"/>
      <w:r w:rsidRPr="00CB60DE">
        <w:rPr>
          <w:rFonts w:ascii="Times New Roman" w:hAnsi="Times New Roman" w:cs="Times New Roman"/>
          <w:color w:val="000000" w:themeColor="text1"/>
          <w:sz w:val="28"/>
          <w:szCs w:val="28"/>
          <w:lang w:val="en-US"/>
        </w:rPr>
        <w:t xml:space="preserve">-Rivera, J. </w:t>
      </w:r>
      <w:r w:rsidRPr="00CB60DE">
        <w:rPr>
          <w:rFonts w:ascii="Times New Roman" w:hAnsi="Times New Roman" w:cs="Times New Roman"/>
          <w:color w:val="222222"/>
          <w:sz w:val="28"/>
          <w:szCs w:val="28"/>
          <w:shd w:val="clear" w:color="auto" w:fill="FFFFFF"/>
          <w:lang w:val="en-US"/>
        </w:rPr>
        <w:t>Active learning with jeopardy: Students ask the questions</w:t>
      </w:r>
      <w:r w:rsidRPr="00CB60DE">
        <w:rPr>
          <w:rFonts w:ascii="Times New Roman" w:hAnsi="Times New Roman" w:cs="Times New Roman"/>
          <w:color w:val="000000" w:themeColor="text1"/>
          <w:sz w:val="28"/>
          <w:szCs w:val="28"/>
          <w:lang w:val="en-US"/>
        </w:rPr>
        <w:t xml:space="preserve"> / J. </w:t>
      </w:r>
      <w:proofErr w:type="spellStart"/>
      <w:r w:rsidRPr="00CB60DE">
        <w:rPr>
          <w:rFonts w:ascii="Times New Roman" w:hAnsi="Times New Roman" w:cs="Times New Roman"/>
          <w:color w:val="222222"/>
          <w:sz w:val="28"/>
          <w:szCs w:val="28"/>
          <w:shd w:val="clear" w:color="auto" w:fill="FFFFFF"/>
          <w:lang w:val="en-US"/>
        </w:rPr>
        <w:t>Benek</w:t>
      </w:r>
      <w:proofErr w:type="spellEnd"/>
      <w:r w:rsidRPr="00CB60DE">
        <w:rPr>
          <w:rFonts w:ascii="Times New Roman" w:hAnsi="Times New Roman" w:cs="Times New Roman"/>
          <w:color w:val="222222"/>
          <w:sz w:val="28"/>
          <w:szCs w:val="28"/>
          <w:shd w:val="clear" w:color="auto" w:fill="FFFFFF"/>
          <w:lang w:val="en-US"/>
        </w:rPr>
        <w:t>-Rivera</w:t>
      </w:r>
      <w:r w:rsidRPr="00CB60DE">
        <w:rPr>
          <w:rFonts w:ascii="Times New Roman" w:hAnsi="Times New Roman" w:cs="Times New Roman"/>
          <w:color w:val="000000" w:themeColor="text1"/>
          <w:sz w:val="28"/>
          <w:szCs w:val="28"/>
          <w:lang w:val="en-US"/>
        </w:rPr>
        <w:t xml:space="preserve">, V. E. </w:t>
      </w:r>
      <w:r w:rsidRPr="00CB60DE">
        <w:rPr>
          <w:rFonts w:ascii="Times New Roman" w:hAnsi="Times New Roman" w:cs="Times New Roman"/>
          <w:color w:val="222222"/>
          <w:sz w:val="28"/>
          <w:szCs w:val="28"/>
          <w:shd w:val="clear" w:color="auto" w:fill="FFFFFF"/>
          <w:lang w:val="en-US"/>
        </w:rPr>
        <w:t>Mathews</w:t>
      </w:r>
      <w:r w:rsidRPr="00CB60DE">
        <w:rPr>
          <w:rFonts w:ascii="Times New Roman" w:hAnsi="Times New Roman" w:cs="Times New Roman"/>
          <w:color w:val="000000" w:themeColor="text1"/>
          <w:sz w:val="28"/>
          <w:szCs w:val="28"/>
          <w:lang w:val="en-US"/>
        </w:rPr>
        <w:t xml:space="preserve"> // </w:t>
      </w:r>
      <w:r w:rsidRPr="00CB60DE">
        <w:rPr>
          <w:rFonts w:ascii="Times New Roman" w:hAnsi="Times New Roman" w:cs="Times New Roman"/>
          <w:color w:val="222222"/>
          <w:sz w:val="28"/>
          <w:szCs w:val="28"/>
          <w:shd w:val="clear" w:color="auto" w:fill="FFFFFF"/>
          <w:lang w:val="en-US"/>
        </w:rPr>
        <w:t>Journal of Management Education</w:t>
      </w:r>
      <w:r w:rsidRPr="00CB60DE">
        <w:rPr>
          <w:rFonts w:ascii="Times New Roman" w:hAnsi="Times New Roman" w:cs="Times New Roman"/>
          <w:color w:val="000000" w:themeColor="text1"/>
          <w:sz w:val="28"/>
          <w:szCs w:val="28"/>
          <w:lang w:val="en-US"/>
        </w:rPr>
        <w:t>. – 2004. – Vol. 28, № 1. – P. 104 – 118.</w:t>
      </w:r>
    </w:p>
    <w:p w14:paraId="1553BC41" w14:textId="507FBB85"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proofErr w:type="spellStart"/>
      <w:r w:rsidRPr="00CB60DE">
        <w:rPr>
          <w:color w:val="000000"/>
          <w:sz w:val="28"/>
          <w:szCs w:val="28"/>
          <w:lang w:val="en-US"/>
        </w:rPr>
        <w:t>Berkling</w:t>
      </w:r>
      <w:proofErr w:type="spellEnd"/>
      <w:r w:rsidRPr="00CB60DE">
        <w:rPr>
          <w:color w:val="000000"/>
          <w:sz w:val="28"/>
          <w:szCs w:val="28"/>
          <w:lang w:val="en-US"/>
        </w:rPr>
        <w:t xml:space="preserve">, K. </w:t>
      </w:r>
      <w:r w:rsidRPr="00CB60DE">
        <w:rPr>
          <w:sz w:val="28"/>
          <w:szCs w:val="28"/>
          <w:lang w:val="en-US"/>
        </w:rPr>
        <w:t xml:space="preserve">Gamification of a Software Engineering course and </w:t>
      </w:r>
      <w:proofErr w:type="spellStart"/>
      <w:r w:rsidRPr="00CB60DE">
        <w:rPr>
          <w:sz w:val="28"/>
          <w:szCs w:val="28"/>
          <w:lang w:val="en-US"/>
        </w:rPr>
        <w:t>adetailed</w:t>
      </w:r>
      <w:proofErr w:type="spellEnd"/>
      <w:r w:rsidRPr="00CB60DE">
        <w:rPr>
          <w:sz w:val="28"/>
          <w:szCs w:val="28"/>
          <w:lang w:val="en-US"/>
        </w:rPr>
        <w:t xml:space="preserve"> analysis of the factors that lead to </w:t>
      </w:r>
      <w:proofErr w:type="spellStart"/>
      <w:r w:rsidRPr="00CB60DE">
        <w:rPr>
          <w:sz w:val="28"/>
          <w:szCs w:val="28"/>
          <w:lang w:val="en-US"/>
        </w:rPr>
        <w:t>it’s</w:t>
      </w:r>
      <w:proofErr w:type="spellEnd"/>
      <w:r w:rsidRPr="00CB60DE">
        <w:rPr>
          <w:sz w:val="28"/>
          <w:szCs w:val="28"/>
          <w:lang w:val="en-US"/>
        </w:rPr>
        <w:t xml:space="preserve"> failure</w:t>
      </w:r>
      <w:r w:rsidRPr="00CB60DE">
        <w:rPr>
          <w:color w:val="000000"/>
          <w:sz w:val="28"/>
          <w:szCs w:val="28"/>
          <w:lang w:val="en-US"/>
        </w:rPr>
        <w:t xml:space="preserve"> / K. </w:t>
      </w:r>
      <w:proofErr w:type="spellStart"/>
      <w:r w:rsidRPr="00CB60DE">
        <w:rPr>
          <w:color w:val="000000"/>
          <w:sz w:val="28"/>
          <w:szCs w:val="28"/>
          <w:lang w:val="en-US"/>
        </w:rPr>
        <w:t>Berking</w:t>
      </w:r>
      <w:proofErr w:type="spellEnd"/>
      <w:r w:rsidRPr="00CB60DE">
        <w:rPr>
          <w:color w:val="000000"/>
          <w:sz w:val="28"/>
          <w:szCs w:val="28"/>
          <w:lang w:val="en-US"/>
        </w:rPr>
        <w:t>, C. Thomas //</w:t>
      </w:r>
      <w:r w:rsidRPr="00CB60DE">
        <w:rPr>
          <w:color w:val="222222"/>
          <w:sz w:val="28"/>
          <w:szCs w:val="28"/>
          <w:shd w:val="clear" w:color="auto" w:fill="FFFFFF"/>
          <w:lang w:val="en-US"/>
        </w:rPr>
        <w:t xml:space="preserve"> </w:t>
      </w:r>
      <w:r w:rsidRPr="00CB60DE">
        <w:rPr>
          <w:sz w:val="28"/>
          <w:szCs w:val="28"/>
          <w:lang w:val="en-US"/>
        </w:rPr>
        <w:t>Interact. Collab. Learn. (ICL), 2013 Int. Conf. September</w:t>
      </w:r>
      <w:r w:rsidRPr="00CB60DE">
        <w:rPr>
          <w:color w:val="222222"/>
          <w:sz w:val="28"/>
          <w:szCs w:val="28"/>
          <w:shd w:val="clear" w:color="auto" w:fill="FFFFFF"/>
          <w:lang w:val="en-US"/>
        </w:rPr>
        <w:t xml:space="preserve"> </w:t>
      </w:r>
      <w:r w:rsidRPr="00CB60DE">
        <w:rPr>
          <w:color w:val="000000"/>
          <w:sz w:val="28"/>
          <w:szCs w:val="28"/>
          <w:lang w:val="en-US"/>
        </w:rPr>
        <w:t>–</w:t>
      </w:r>
      <w:r w:rsidRPr="00CB60DE">
        <w:rPr>
          <w:sz w:val="28"/>
          <w:szCs w:val="28"/>
          <w:lang w:val="en-US"/>
        </w:rPr>
        <w:t xml:space="preserve"> Karlsruhe: Department of Computer Science, </w:t>
      </w:r>
      <w:r w:rsidRPr="00CB60DE">
        <w:rPr>
          <w:color w:val="000000"/>
          <w:sz w:val="28"/>
          <w:szCs w:val="28"/>
          <w:lang w:val="en-US"/>
        </w:rPr>
        <w:t xml:space="preserve">2018. – </w:t>
      </w:r>
      <w:r w:rsidRPr="00CB60DE">
        <w:rPr>
          <w:color w:val="000000"/>
          <w:sz w:val="28"/>
          <w:szCs w:val="28"/>
        </w:rPr>
        <w:t>С</w:t>
      </w:r>
      <w:r w:rsidRPr="00CB60DE">
        <w:rPr>
          <w:color w:val="000000"/>
          <w:sz w:val="28"/>
          <w:szCs w:val="28"/>
          <w:lang w:val="en-US"/>
        </w:rPr>
        <w:t>. 525 – 530.</w:t>
      </w:r>
    </w:p>
    <w:p w14:paraId="4869D8E3" w14:textId="4F49BF3F" w:rsidR="00D77A4E" w:rsidRPr="00CB60DE" w:rsidRDefault="00D77A4E" w:rsidP="00CB60DE">
      <w:pPr>
        <w:pStyle w:val="a5"/>
        <w:numPr>
          <w:ilvl w:val="0"/>
          <w:numId w:val="50"/>
        </w:numPr>
        <w:spacing w:line="360" w:lineRule="auto"/>
        <w:jc w:val="both"/>
        <w:rPr>
          <w:rFonts w:ascii="Times New Roman" w:eastAsia="Times New Roman" w:hAnsi="Times New Roman" w:cs="Times New Roman"/>
          <w:sz w:val="28"/>
          <w:szCs w:val="28"/>
          <w:lang w:val="en-US"/>
        </w:rPr>
      </w:pPr>
      <w:r w:rsidRPr="00CB60DE">
        <w:rPr>
          <w:rFonts w:ascii="Times New Roman" w:eastAsia="Times New Roman" w:hAnsi="Times New Roman" w:cs="Times New Roman"/>
          <w:sz w:val="28"/>
          <w:szCs w:val="28"/>
          <w:lang w:val="en-US"/>
        </w:rPr>
        <w:lastRenderedPageBreak/>
        <w:t xml:space="preserve">Caro, K. </w:t>
      </w:r>
      <w:r w:rsidRPr="00CB60DE">
        <w:rPr>
          <w:rFonts w:ascii="Times New Roman" w:hAnsi="Times New Roman" w:cs="Times New Roman"/>
          <w:color w:val="222222"/>
          <w:sz w:val="28"/>
          <w:szCs w:val="28"/>
          <w:shd w:val="clear" w:color="auto" w:fill="FFFFFF"/>
          <w:lang w:val="en-US"/>
        </w:rPr>
        <w:t>Lexis, lexical competence and lexical knowledge: a review</w:t>
      </w:r>
      <w:r w:rsidRPr="00CB60DE">
        <w:rPr>
          <w:rFonts w:ascii="Times New Roman" w:eastAsia="Times New Roman" w:hAnsi="Times New Roman" w:cs="Times New Roman"/>
          <w:sz w:val="28"/>
          <w:szCs w:val="28"/>
          <w:lang w:val="en-US"/>
        </w:rPr>
        <w:t xml:space="preserve">. / K. Caro, N., </w:t>
      </w:r>
      <w:proofErr w:type="spellStart"/>
      <w:r w:rsidRPr="00CB60DE">
        <w:rPr>
          <w:rFonts w:ascii="Times New Roman" w:eastAsia="Times New Roman" w:hAnsi="Times New Roman" w:cs="Times New Roman"/>
          <w:sz w:val="28"/>
          <w:szCs w:val="28"/>
          <w:lang w:val="en-US"/>
        </w:rPr>
        <w:t>Mendinueta</w:t>
      </w:r>
      <w:proofErr w:type="spellEnd"/>
      <w:r w:rsidRPr="00CB60DE">
        <w:rPr>
          <w:rFonts w:ascii="Times New Roman" w:eastAsia="Times New Roman" w:hAnsi="Times New Roman" w:cs="Times New Roman"/>
          <w:sz w:val="28"/>
          <w:szCs w:val="28"/>
          <w:lang w:val="en-US"/>
        </w:rPr>
        <w:t xml:space="preserve"> // </w:t>
      </w:r>
      <w:r w:rsidRPr="00CB60DE">
        <w:rPr>
          <w:rFonts w:ascii="Times New Roman" w:hAnsi="Times New Roman" w:cs="Times New Roman"/>
          <w:color w:val="222222"/>
          <w:sz w:val="28"/>
          <w:szCs w:val="28"/>
          <w:shd w:val="clear" w:color="auto" w:fill="FFFFFF"/>
          <w:lang w:val="en-US"/>
        </w:rPr>
        <w:t>Journal of Language Teaching &amp; Research</w:t>
      </w:r>
      <w:r w:rsidRPr="00CB60DE">
        <w:rPr>
          <w:rFonts w:ascii="Times New Roman" w:hAnsi="Times New Roman" w:cs="Times New Roman"/>
          <w:color w:val="000000"/>
          <w:sz w:val="28"/>
          <w:szCs w:val="28"/>
          <w:lang w:val="en-US"/>
        </w:rPr>
        <w:t xml:space="preserve">. – 2020. – </w:t>
      </w:r>
      <w:r w:rsidRPr="00CB60DE">
        <w:rPr>
          <w:rFonts w:ascii="Times New Roman" w:eastAsia="Times New Roman" w:hAnsi="Times New Roman" w:cs="Times New Roman"/>
          <w:sz w:val="28"/>
          <w:szCs w:val="28"/>
          <w:lang w:val="en-US"/>
        </w:rPr>
        <w:t xml:space="preserve">No 4(46). – P. 203-215. – </w:t>
      </w:r>
      <w:r w:rsidRPr="00CB60DE">
        <w:rPr>
          <w:rFonts w:ascii="Times New Roman" w:hAnsi="Times New Roman" w:cs="Times New Roman"/>
          <w:sz w:val="28"/>
          <w:szCs w:val="28"/>
          <w:shd w:val="clear" w:color="auto" w:fill="FFFFFF"/>
          <w:lang w:val="en-US"/>
        </w:rPr>
        <w:t xml:space="preserve"> </w:t>
      </w:r>
      <w:r w:rsidRPr="00CB60DE">
        <w:rPr>
          <w:rFonts w:ascii="Times New Roman" w:eastAsia="Times New Roman" w:hAnsi="Times New Roman" w:cs="Times New Roman"/>
          <w:sz w:val="28"/>
          <w:szCs w:val="28"/>
          <w:lang w:val="en-US"/>
        </w:rPr>
        <w:t>DOI</w:t>
      </w:r>
      <w:r w:rsidRPr="00CB60DE">
        <w:rPr>
          <w:rFonts w:ascii="Times New Roman" w:hAnsi="Times New Roman" w:cs="Times New Roman"/>
          <w:sz w:val="28"/>
          <w:szCs w:val="28"/>
          <w:shd w:val="clear" w:color="auto" w:fill="FFFFFF"/>
          <w:lang w:val="en-US"/>
        </w:rPr>
        <w:t>: 10.17507/jltr.0802.01</w:t>
      </w:r>
    </w:p>
    <w:p w14:paraId="1FB25D0D" w14:textId="5B3ABD3C"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sz w:val="28"/>
          <w:szCs w:val="28"/>
          <w:lang w:val="en-US"/>
        </w:rPr>
        <w:t>Carter, R. Vocabulary: Applied Linguistic Perspectives. London / R. Carter –Special ed.–New York: Routledge, 1992. – 249 p.</w:t>
      </w:r>
    </w:p>
    <w:p w14:paraId="18A8745F" w14:textId="33DEE548" w:rsidR="00D77A4E" w:rsidRPr="00CB60DE" w:rsidRDefault="00D77A4E" w:rsidP="00CB60DE">
      <w:pPr>
        <w:pStyle w:val="a5"/>
        <w:numPr>
          <w:ilvl w:val="0"/>
          <w:numId w:val="50"/>
        </w:numPr>
        <w:spacing w:after="160" w:line="360" w:lineRule="auto"/>
        <w:jc w:val="both"/>
        <w:rPr>
          <w:rFonts w:ascii="Times New Roman" w:hAnsi="Times New Roman" w:cs="Times New Roman"/>
          <w:color w:val="222222"/>
          <w:sz w:val="28"/>
          <w:szCs w:val="28"/>
          <w:shd w:val="clear" w:color="auto" w:fill="FFFFFF"/>
          <w:lang w:val="en-US"/>
        </w:rPr>
      </w:pPr>
      <w:r w:rsidRPr="00CB60DE">
        <w:rPr>
          <w:rFonts w:ascii="Times New Roman" w:hAnsi="Times New Roman" w:cs="Times New Roman"/>
          <w:color w:val="222222"/>
          <w:sz w:val="28"/>
          <w:szCs w:val="28"/>
          <w:shd w:val="clear" w:color="auto" w:fill="FFFFFF"/>
          <w:lang w:val="en-US"/>
        </w:rPr>
        <w:t>Council of Europe. Council for Cultural Co-operation. Education Committee. Modern Languages Division</w:t>
      </w:r>
      <w:r w:rsidRPr="00CB60DE">
        <w:rPr>
          <w:rFonts w:ascii="Times New Roman" w:hAnsi="Times New Roman" w:cs="Times New Roman"/>
          <w:color w:val="000000"/>
          <w:sz w:val="28"/>
          <w:szCs w:val="28"/>
          <w:lang w:val="en-US"/>
        </w:rPr>
        <w:t xml:space="preserve">. – Cambridge: </w:t>
      </w:r>
      <w:r w:rsidRPr="00CB60DE">
        <w:rPr>
          <w:rFonts w:ascii="Times New Roman" w:hAnsi="Times New Roman" w:cs="Times New Roman"/>
          <w:color w:val="222222"/>
          <w:sz w:val="28"/>
          <w:szCs w:val="28"/>
          <w:shd w:val="clear" w:color="auto" w:fill="FFFFFF"/>
          <w:lang w:val="en-US"/>
        </w:rPr>
        <w:t>Cambridge University Press</w:t>
      </w:r>
      <w:r w:rsidRPr="00CB60DE">
        <w:rPr>
          <w:rFonts w:ascii="Times New Roman" w:hAnsi="Times New Roman" w:cs="Times New Roman"/>
          <w:color w:val="000000"/>
          <w:sz w:val="28"/>
          <w:szCs w:val="28"/>
          <w:lang w:val="en-US"/>
        </w:rPr>
        <w:t xml:space="preserve">, 2001. – 24 </w:t>
      </w:r>
      <w:r w:rsidRPr="00CB60DE">
        <w:rPr>
          <w:rFonts w:ascii="Times New Roman" w:hAnsi="Times New Roman" w:cs="Times New Roman"/>
          <w:color w:val="000000"/>
          <w:sz w:val="28"/>
          <w:szCs w:val="28"/>
        </w:rPr>
        <w:t>с</w:t>
      </w:r>
      <w:r w:rsidRPr="00CB60DE">
        <w:rPr>
          <w:rFonts w:ascii="Times New Roman" w:hAnsi="Times New Roman" w:cs="Times New Roman"/>
          <w:color w:val="000000"/>
          <w:sz w:val="28"/>
          <w:szCs w:val="28"/>
          <w:lang w:val="en-US"/>
        </w:rPr>
        <w:t>.</w:t>
      </w:r>
    </w:p>
    <w:p w14:paraId="11852047" w14:textId="17701EEF"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rPr>
      </w:pPr>
      <w:r w:rsidRPr="00CB60DE">
        <w:rPr>
          <w:color w:val="000000"/>
          <w:sz w:val="28"/>
          <w:szCs w:val="28"/>
          <w:lang w:val="en-US"/>
        </w:rPr>
        <w:t xml:space="preserve">Dash, N.S. </w:t>
      </w:r>
      <w:r w:rsidRPr="00CB60DE">
        <w:rPr>
          <w:color w:val="222222"/>
          <w:sz w:val="28"/>
          <w:szCs w:val="28"/>
          <w:shd w:val="clear" w:color="auto" w:fill="FFFFFF"/>
          <w:lang w:val="en-US"/>
        </w:rPr>
        <w:t>Utility and application of language corpora </w:t>
      </w:r>
      <w:r w:rsidRPr="00CB60DE">
        <w:rPr>
          <w:color w:val="000000"/>
          <w:sz w:val="28"/>
          <w:szCs w:val="28"/>
          <w:lang w:val="en-US"/>
        </w:rPr>
        <w:t>/</w:t>
      </w:r>
      <w:proofErr w:type="spellStart"/>
      <w:r w:rsidRPr="00CB60DE">
        <w:rPr>
          <w:color w:val="000000"/>
          <w:sz w:val="28"/>
          <w:szCs w:val="28"/>
          <w:lang w:val="en-US"/>
        </w:rPr>
        <w:t>N.S.Dash</w:t>
      </w:r>
      <w:proofErr w:type="spellEnd"/>
      <w:r w:rsidRPr="00CB60DE">
        <w:rPr>
          <w:color w:val="000000"/>
          <w:sz w:val="28"/>
          <w:szCs w:val="28"/>
          <w:lang w:val="en-US"/>
        </w:rPr>
        <w:t xml:space="preserve">, L. </w:t>
      </w:r>
      <w:r w:rsidRPr="00CB60DE">
        <w:rPr>
          <w:color w:val="222222"/>
          <w:sz w:val="28"/>
          <w:szCs w:val="28"/>
          <w:shd w:val="clear" w:color="auto" w:fill="FFFFFF"/>
          <w:lang w:val="en-US"/>
        </w:rPr>
        <w:t>Ramamoorthy</w:t>
      </w:r>
      <w:r w:rsidRPr="00CB60DE">
        <w:rPr>
          <w:color w:val="000000"/>
          <w:sz w:val="28"/>
          <w:szCs w:val="28"/>
          <w:lang w:val="en-US"/>
        </w:rPr>
        <w:t xml:space="preserve"> –Special ed.–</w:t>
      </w:r>
      <w:r w:rsidRPr="00CB60DE">
        <w:rPr>
          <w:color w:val="222222"/>
          <w:sz w:val="28"/>
          <w:szCs w:val="28"/>
          <w:shd w:val="clear" w:color="auto" w:fill="FFFFFF"/>
          <w:lang w:val="en-US"/>
        </w:rPr>
        <w:t xml:space="preserve"> </w:t>
      </w:r>
      <w:r w:rsidRPr="00CB60DE">
        <w:rPr>
          <w:color w:val="222222"/>
          <w:sz w:val="28"/>
          <w:szCs w:val="28"/>
          <w:shd w:val="clear" w:color="auto" w:fill="FFFFFF"/>
        </w:rPr>
        <w:t>Singapore: Springer</w:t>
      </w:r>
      <w:r w:rsidRPr="00CB60DE">
        <w:rPr>
          <w:color w:val="000000"/>
          <w:sz w:val="28"/>
          <w:szCs w:val="28"/>
        </w:rPr>
        <w:t xml:space="preserve">, 2019. – 290 </w:t>
      </w:r>
      <w:r w:rsidRPr="00CB60DE">
        <w:rPr>
          <w:color w:val="000000"/>
          <w:sz w:val="28"/>
          <w:szCs w:val="28"/>
          <w:lang w:val="en-US"/>
        </w:rPr>
        <w:t>p</w:t>
      </w:r>
      <w:r w:rsidRPr="00CB60DE">
        <w:rPr>
          <w:color w:val="000000"/>
          <w:sz w:val="28"/>
          <w:szCs w:val="28"/>
        </w:rPr>
        <w:t>.</w:t>
      </w:r>
    </w:p>
    <w:p w14:paraId="3B340D60" w14:textId="435F7BD5"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r w:rsidRPr="00CB60DE">
        <w:rPr>
          <w:rFonts w:ascii="Times New Roman" w:hAnsi="Times New Roman" w:cs="Times New Roman"/>
          <w:color w:val="000000" w:themeColor="text1"/>
          <w:sz w:val="28"/>
          <w:szCs w:val="28"/>
          <w:lang w:val="en-US"/>
        </w:rPr>
        <w:t xml:space="preserve">Deng, C. </w:t>
      </w:r>
      <w:r w:rsidRPr="00CB60DE">
        <w:rPr>
          <w:rFonts w:ascii="Times New Roman" w:hAnsi="Times New Roman" w:cs="Times New Roman"/>
          <w:color w:val="222222"/>
          <w:sz w:val="28"/>
          <w:szCs w:val="28"/>
          <w:shd w:val="clear" w:color="auto" w:fill="FFFFFF"/>
          <w:lang w:val="en-US"/>
        </w:rPr>
        <w:t>The communicativeness of activities in a task-based innovation in Guangdong, China</w:t>
      </w:r>
      <w:r w:rsidRPr="00CB60DE">
        <w:rPr>
          <w:rFonts w:ascii="Times New Roman" w:hAnsi="Times New Roman" w:cs="Times New Roman"/>
          <w:color w:val="000000" w:themeColor="text1"/>
          <w:sz w:val="28"/>
          <w:szCs w:val="28"/>
          <w:lang w:val="en-US"/>
        </w:rPr>
        <w:t xml:space="preserve"> / C. Deng, D. Carless // </w:t>
      </w:r>
      <w:r w:rsidRPr="00CB60DE">
        <w:rPr>
          <w:rFonts w:ascii="Times New Roman" w:hAnsi="Times New Roman" w:cs="Times New Roman"/>
          <w:color w:val="222222"/>
          <w:sz w:val="28"/>
          <w:szCs w:val="28"/>
          <w:shd w:val="clear" w:color="auto" w:fill="FFFFFF"/>
          <w:lang w:val="en-US"/>
        </w:rPr>
        <w:t>Asian Journal of English Language Teaching</w:t>
      </w:r>
      <w:r w:rsidRPr="00CB60DE">
        <w:rPr>
          <w:rFonts w:ascii="Times New Roman" w:hAnsi="Times New Roman" w:cs="Times New Roman"/>
          <w:color w:val="000000" w:themeColor="text1"/>
          <w:sz w:val="28"/>
          <w:szCs w:val="28"/>
          <w:lang w:val="en-US"/>
        </w:rPr>
        <w:t xml:space="preserve"> – 2009. –  № 19. – P.</w:t>
      </w:r>
      <w:r w:rsidRPr="00CB60DE">
        <w:rPr>
          <w:rFonts w:ascii="Times New Roman" w:hAnsi="Times New Roman" w:cs="Times New Roman"/>
          <w:sz w:val="28"/>
          <w:szCs w:val="28"/>
          <w:lang w:val="en-US"/>
        </w:rPr>
        <w:t xml:space="preserve"> 113 </w:t>
      </w:r>
      <w:r w:rsidRPr="00CB60DE">
        <w:rPr>
          <w:rFonts w:ascii="Times New Roman" w:hAnsi="Times New Roman" w:cs="Times New Roman"/>
          <w:color w:val="000000" w:themeColor="text1"/>
          <w:sz w:val="28"/>
          <w:szCs w:val="28"/>
          <w:lang w:val="en-US"/>
        </w:rPr>
        <w:t>– 134.</w:t>
      </w:r>
    </w:p>
    <w:p w14:paraId="56F1DD96" w14:textId="411E7F62"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proofErr w:type="spellStart"/>
      <w:r w:rsidRPr="00CB60DE">
        <w:rPr>
          <w:color w:val="000000"/>
          <w:sz w:val="28"/>
          <w:szCs w:val="28"/>
          <w:lang w:val="en-US"/>
        </w:rPr>
        <w:t>Garone</w:t>
      </w:r>
      <w:proofErr w:type="spellEnd"/>
      <w:r w:rsidRPr="00CB60DE">
        <w:rPr>
          <w:color w:val="000000"/>
          <w:sz w:val="28"/>
          <w:szCs w:val="28"/>
          <w:lang w:val="en-US"/>
        </w:rPr>
        <w:t xml:space="preserve">, P. </w:t>
      </w:r>
      <w:r w:rsidRPr="00CB60DE">
        <w:rPr>
          <w:color w:val="222222"/>
          <w:sz w:val="28"/>
          <w:szCs w:val="28"/>
          <w:shd w:val="clear" w:color="auto" w:fill="FFFFFF"/>
          <w:lang w:val="en-US"/>
        </w:rPr>
        <w:t>Gamification and learning: A comparative study of design frameworks</w:t>
      </w:r>
      <w:r w:rsidRPr="00CB60DE">
        <w:rPr>
          <w:color w:val="000000"/>
          <w:sz w:val="28"/>
          <w:szCs w:val="28"/>
          <w:lang w:val="en-US"/>
        </w:rPr>
        <w:t xml:space="preserve">/ P. </w:t>
      </w:r>
      <w:proofErr w:type="spellStart"/>
      <w:r w:rsidRPr="00CB60DE">
        <w:rPr>
          <w:color w:val="000000"/>
          <w:sz w:val="28"/>
          <w:szCs w:val="28"/>
          <w:lang w:val="en-US"/>
        </w:rPr>
        <w:t>Garone</w:t>
      </w:r>
      <w:proofErr w:type="spellEnd"/>
      <w:r w:rsidRPr="00CB60DE">
        <w:rPr>
          <w:color w:val="000000"/>
          <w:sz w:val="28"/>
          <w:szCs w:val="28"/>
          <w:lang w:val="en-US"/>
        </w:rPr>
        <w:t xml:space="preserve">, S. </w:t>
      </w:r>
      <w:proofErr w:type="spellStart"/>
      <w:r w:rsidRPr="00CB60DE">
        <w:rPr>
          <w:color w:val="000000"/>
          <w:sz w:val="28"/>
          <w:szCs w:val="28"/>
          <w:lang w:val="en-US"/>
        </w:rPr>
        <w:t>Nesteriuk</w:t>
      </w:r>
      <w:proofErr w:type="spellEnd"/>
      <w:r w:rsidRPr="00CB60DE">
        <w:rPr>
          <w:color w:val="000000"/>
          <w:sz w:val="28"/>
          <w:szCs w:val="28"/>
          <w:lang w:val="en-US"/>
        </w:rPr>
        <w:t xml:space="preserve"> //</w:t>
      </w:r>
      <w:r w:rsidRPr="00CB60DE">
        <w:rPr>
          <w:sz w:val="28"/>
          <w:szCs w:val="28"/>
          <w:lang w:val="en-US"/>
        </w:rPr>
        <w:t xml:space="preserve"> Proceedings of </w:t>
      </w:r>
      <w:r w:rsidRPr="00CB60DE">
        <w:rPr>
          <w:color w:val="222222"/>
          <w:sz w:val="28"/>
          <w:szCs w:val="28"/>
          <w:shd w:val="clear" w:color="auto" w:fill="FFFFFF"/>
          <w:lang w:val="en-US"/>
        </w:rPr>
        <w:t xml:space="preserve">Digital Human Modeling and Applications in Health, Safety, Ergonomics and Risk Management. Healthcare Applications: 10th International Conference, DHM 2019, Held as Part of the 21st HCI International Conference </w:t>
      </w:r>
      <w:r w:rsidRPr="00CB60DE">
        <w:rPr>
          <w:color w:val="000000"/>
          <w:sz w:val="28"/>
          <w:szCs w:val="28"/>
          <w:lang w:val="en-US"/>
        </w:rPr>
        <w:t>–</w:t>
      </w:r>
      <w:r w:rsidRPr="00CB60DE">
        <w:rPr>
          <w:sz w:val="28"/>
          <w:szCs w:val="28"/>
          <w:lang w:val="en-US"/>
        </w:rPr>
        <w:t xml:space="preserve"> Orlando</w:t>
      </w:r>
      <w:r w:rsidRPr="00CB60DE">
        <w:rPr>
          <w:color w:val="000000"/>
          <w:sz w:val="28"/>
          <w:szCs w:val="28"/>
          <w:lang w:val="en-US"/>
        </w:rPr>
        <w:t>:</w:t>
      </w:r>
      <w:r w:rsidRPr="00CB60DE">
        <w:rPr>
          <w:color w:val="202122"/>
          <w:sz w:val="28"/>
          <w:szCs w:val="28"/>
          <w:shd w:val="clear" w:color="auto" w:fill="FFFFFF"/>
          <w:lang w:val="en-US"/>
        </w:rPr>
        <w:t xml:space="preserve"> </w:t>
      </w:r>
      <w:r w:rsidRPr="00CB60DE">
        <w:rPr>
          <w:color w:val="222222"/>
          <w:sz w:val="28"/>
          <w:szCs w:val="28"/>
          <w:shd w:val="clear" w:color="auto" w:fill="FFFFFF"/>
          <w:lang w:val="en-US"/>
        </w:rPr>
        <w:t>Springer International Publishing</w:t>
      </w:r>
      <w:r w:rsidRPr="00CB60DE">
        <w:rPr>
          <w:sz w:val="28"/>
          <w:szCs w:val="28"/>
          <w:lang w:val="en-US"/>
        </w:rPr>
        <w:t xml:space="preserve">, </w:t>
      </w:r>
      <w:r w:rsidRPr="00CB60DE">
        <w:rPr>
          <w:color w:val="000000"/>
          <w:sz w:val="28"/>
          <w:szCs w:val="28"/>
          <w:lang w:val="en-US"/>
        </w:rPr>
        <w:t xml:space="preserve">2019. – </w:t>
      </w:r>
      <w:r w:rsidRPr="00CB60DE">
        <w:rPr>
          <w:color w:val="000000"/>
          <w:sz w:val="28"/>
          <w:szCs w:val="28"/>
        </w:rPr>
        <w:t>С</w:t>
      </w:r>
      <w:r w:rsidRPr="00CB60DE">
        <w:rPr>
          <w:color w:val="000000"/>
          <w:sz w:val="28"/>
          <w:szCs w:val="28"/>
          <w:lang w:val="en-US"/>
        </w:rPr>
        <w:t>. 473 – 487.</w:t>
      </w:r>
    </w:p>
    <w:p w14:paraId="17CEA8CC" w14:textId="77777777"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proofErr w:type="spellStart"/>
      <w:r w:rsidRPr="00CB60DE">
        <w:rPr>
          <w:color w:val="000000"/>
          <w:sz w:val="28"/>
          <w:szCs w:val="28"/>
          <w:lang w:val="en-US"/>
        </w:rPr>
        <w:t>Gattegno</w:t>
      </w:r>
      <w:proofErr w:type="spellEnd"/>
      <w:r w:rsidRPr="00CB60DE">
        <w:rPr>
          <w:color w:val="000000"/>
          <w:sz w:val="28"/>
          <w:szCs w:val="28"/>
          <w:lang w:val="en-US"/>
        </w:rPr>
        <w:t xml:space="preserve">, C.  Teaching Foreign Languages in Schools: The Silent Way/ C. </w:t>
      </w:r>
      <w:proofErr w:type="spellStart"/>
      <w:r w:rsidRPr="00CB60DE">
        <w:rPr>
          <w:color w:val="000000"/>
          <w:sz w:val="28"/>
          <w:szCs w:val="28"/>
          <w:lang w:val="en-US"/>
        </w:rPr>
        <w:t>Gattegno</w:t>
      </w:r>
      <w:proofErr w:type="spellEnd"/>
      <w:r w:rsidRPr="00CB60DE">
        <w:rPr>
          <w:color w:val="000000"/>
          <w:sz w:val="28"/>
          <w:szCs w:val="28"/>
          <w:lang w:val="en-US"/>
        </w:rPr>
        <w:t xml:space="preserve"> –Special ed.–New York: Gordon and Breach, 1978. – 377 p.</w:t>
      </w:r>
    </w:p>
    <w:p w14:paraId="6E2E63C3" w14:textId="4A09A6BF"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sz w:val="28"/>
          <w:szCs w:val="28"/>
          <w:lang w:val="en-US"/>
        </w:rPr>
        <w:t xml:space="preserve">Groh, F. </w:t>
      </w:r>
      <w:r w:rsidRPr="00CB60DE">
        <w:rPr>
          <w:sz w:val="28"/>
          <w:szCs w:val="28"/>
          <w:lang w:val="en-US"/>
        </w:rPr>
        <w:t xml:space="preserve">Gamification: State of the Art Definition and Utilization. Research Trends in Media Informatics </w:t>
      </w:r>
      <w:r w:rsidRPr="00CB60DE">
        <w:rPr>
          <w:color w:val="000000"/>
          <w:sz w:val="28"/>
          <w:szCs w:val="28"/>
          <w:lang w:val="en-US"/>
        </w:rPr>
        <w:t xml:space="preserve">/ F. Groh // </w:t>
      </w:r>
      <w:r w:rsidRPr="00CB60DE">
        <w:rPr>
          <w:sz w:val="28"/>
          <w:szCs w:val="28"/>
          <w:lang w:val="en-US"/>
        </w:rPr>
        <w:t>Proceedings of the 4th Seminar on Research Trends in Media Informatics</w:t>
      </w:r>
      <w:r w:rsidRPr="00CB60DE">
        <w:rPr>
          <w:color w:val="000000"/>
          <w:sz w:val="28"/>
          <w:szCs w:val="28"/>
          <w:lang w:val="en-US"/>
        </w:rPr>
        <w:t xml:space="preserve">. – Ulm: </w:t>
      </w:r>
      <w:r w:rsidRPr="00CB60DE">
        <w:rPr>
          <w:sz w:val="28"/>
          <w:szCs w:val="28"/>
          <w:lang w:val="en-US"/>
        </w:rPr>
        <w:t xml:space="preserve">Institute of Media Informatics, </w:t>
      </w:r>
      <w:r w:rsidRPr="00CB60DE">
        <w:rPr>
          <w:color w:val="000000"/>
          <w:sz w:val="28"/>
          <w:szCs w:val="28"/>
          <w:lang w:val="en-US"/>
        </w:rPr>
        <w:t xml:space="preserve">2012. – </w:t>
      </w:r>
      <w:r w:rsidRPr="00CB60DE">
        <w:rPr>
          <w:color w:val="000000"/>
          <w:sz w:val="28"/>
          <w:szCs w:val="28"/>
        </w:rPr>
        <w:t>С</w:t>
      </w:r>
      <w:r w:rsidRPr="00CB60DE">
        <w:rPr>
          <w:color w:val="000000"/>
          <w:sz w:val="28"/>
          <w:szCs w:val="28"/>
          <w:lang w:val="en-US"/>
        </w:rPr>
        <w:t>. 39 – 46.</w:t>
      </w:r>
    </w:p>
    <w:p w14:paraId="04B61EE3" w14:textId="7805CE79" w:rsidR="00D77A4E" w:rsidRPr="00CB60DE" w:rsidRDefault="00D77A4E" w:rsidP="00CB60DE">
      <w:pPr>
        <w:pStyle w:val="a5"/>
        <w:numPr>
          <w:ilvl w:val="0"/>
          <w:numId w:val="50"/>
        </w:numPr>
        <w:spacing w:after="160" w:line="360" w:lineRule="auto"/>
        <w:jc w:val="both"/>
        <w:rPr>
          <w:rFonts w:ascii="Times New Roman" w:eastAsiaTheme="minorHAnsi" w:hAnsi="Times New Roman" w:cs="Times New Roman"/>
          <w:color w:val="222222"/>
          <w:sz w:val="28"/>
          <w:szCs w:val="28"/>
          <w:shd w:val="clear" w:color="auto" w:fill="FFFFFF"/>
          <w:lang w:val="en-US" w:eastAsia="en-US"/>
        </w:rPr>
      </w:pPr>
      <w:proofErr w:type="spellStart"/>
      <w:r w:rsidRPr="00CB60DE">
        <w:rPr>
          <w:rFonts w:ascii="Times New Roman" w:eastAsiaTheme="minorHAnsi" w:hAnsi="Times New Roman" w:cs="Times New Roman"/>
          <w:color w:val="222222"/>
          <w:sz w:val="28"/>
          <w:szCs w:val="28"/>
          <w:shd w:val="clear" w:color="auto" w:fill="FFFFFF"/>
          <w:lang w:val="en-US" w:eastAsia="en-US"/>
        </w:rPr>
        <w:t>Hubackova</w:t>
      </w:r>
      <w:proofErr w:type="spellEnd"/>
      <w:r w:rsidRPr="00CB60DE">
        <w:rPr>
          <w:rFonts w:ascii="Times New Roman" w:eastAsia="Times New Roman" w:hAnsi="Times New Roman" w:cs="Times New Roman"/>
          <w:color w:val="000000"/>
          <w:sz w:val="28"/>
          <w:szCs w:val="28"/>
          <w:lang w:val="en-US" w:eastAsia="en-US"/>
        </w:rPr>
        <w:t xml:space="preserve">, S. </w:t>
      </w:r>
      <w:r w:rsidRPr="00CB60DE">
        <w:rPr>
          <w:rFonts w:ascii="Times New Roman" w:eastAsiaTheme="minorHAnsi" w:hAnsi="Times New Roman" w:cs="Times New Roman"/>
          <w:color w:val="222222"/>
          <w:sz w:val="28"/>
          <w:szCs w:val="28"/>
          <w:shd w:val="clear" w:color="auto" w:fill="FFFFFF"/>
          <w:lang w:val="en-US" w:eastAsia="en-US"/>
        </w:rPr>
        <w:t xml:space="preserve">Alternative Methods in the Language Teaching </w:t>
      </w:r>
      <w:r w:rsidRPr="00CB60DE">
        <w:rPr>
          <w:rFonts w:ascii="Times New Roman" w:eastAsia="Times New Roman" w:hAnsi="Times New Roman" w:cs="Times New Roman"/>
          <w:color w:val="000000"/>
          <w:sz w:val="28"/>
          <w:szCs w:val="28"/>
          <w:lang w:val="en-US" w:eastAsia="en-US"/>
        </w:rPr>
        <w:t>//</w:t>
      </w:r>
      <w:r w:rsidRPr="00CB60DE">
        <w:rPr>
          <w:rFonts w:ascii="Times New Roman" w:eastAsiaTheme="minorHAnsi" w:hAnsi="Times New Roman" w:cs="Times New Roman"/>
          <w:color w:val="222222"/>
          <w:sz w:val="28"/>
          <w:szCs w:val="28"/>
          <w:shd w:val="clear" w:color="auto" w:fill="FFFFFF"/>
          <w:lang w:val="en-US" w:eastAsia="en-US"/>
        </w:rPr>
        <w:t xml:space="preserve"> Procedia-Social and Behavioral Sciences</w:t>
      </w:r>
      <w:r w:rsidRPr="00CB60DE">
        <w:rPr>
          <w:rFonts w:ascii="Times New Roman" w:eastAsia="Times New Roman" w:hAnsi="Times New Roman" w:cs="Times New Roman"/>
          <w:color w:val="000000"/>
          <w:sz w:val="28"/>
          <w:szCs w:val="28"/>
          <w:lang w:val="en-US" w:eastAsia="en-US"/>
        </w:rPr>
        <w:t xml:space="preserve">. – 2015. – № 185. – </w:t>
      </w:r>
      <w:r w:rsidRPr="00CB60DE">
        <w:rPr>
          <w:rFonts w:ascii="Times New Roman" w:eastAsia="Times New Roman" w:hAnsi="Times New Roman" w:cs="Times New Roman"/>
          <w:color w:val="000000"/>
          <w:sz w:val="28"/>
          <w:szCs w:val="28"/>
          <w:lang w:val="en-GB" w:eastAsia="en-US"/>
        </w:rPr>
        <w:t>P</w:t>
      </w:r>
      <w:r w:rsidRPr="00CB60DE">
        <w:rPr>
          <w:rFonts w:ascii="Times New Roman" w:eastAsia="Times New Roman" w:hAnsi="Times New Roman" w:cs="Times New Roman"/>
          <w:color w:val="000000"/>
          <w:sz w:val="28"/>
          <w:szCs w:val="28"/>
          <w:lang w:val="en-US" w:eastAsia="en-US"/>
        </w:rPr>
        <w:t>. 13</w:t>
      </w:r>
      <w:r w:rsidR="00182B6C" w:rsidRPr="00182B6C">
        <w:rPr>
          <w:rFonts w:ascii="Times New Roman" w:eastAsia="Times New Roman" w:hAnsi="Times New Roman" w:cs="Times New Roman"/>
          <w:color w:val="000000"/>
          <w:sz w:val="28"/>
          <w:szCs w:val="28"/>
          <w:lang w:val="en-US" w:eastAsia="en-US"/>
        </w:rPr>
        <w:t xml:space="preserve"> </w:t>
      </w:r>
      <w:r w:rsidR="00182B6C" w:rsidRPr="00182B6C">
        <w:rPr>
          <w:rFonts w:ascii="Times New Roman" w:hAnsi="Times New Roman" w:cs="Times New Roman"/>
          <w:color w:val="000000"/>
          <w:sz w:val="28"/>
          <w:szCs w:val="28"/>
          <w:lang w:val="en-US"/>
        </w:rPr>
        <w:t>–</w:t>
      </w:r>
      <w:r w:rsidR="00182B6C" w:rsidRPr="00182B6C">
        <w:rPr>
          <w:color w:val="000000"/>
          <w:sz w:val="28"/>
          <w:szCs w:val="28"/>
          <w:lang w:val="en-US"/>
        </w:rPr>
        <w:t xml:space="preserve"> </w:t>
      </w:r>
      <w:r w:rsidRPr="00CB60DE">
        <w:rPr>
          <w:rFonts w:ascii="Times New Roman" w:eastAsia="Times New Roman" w:hAnsi="Times New Roman" w:cs="Times New Roman"/>
          <w:color w:val="000000"/>
          <w:sz w:val="28"/>
          <w:szCs w:val="28"/>
          <w:lang w:val="en-US" w:eastAsia="en-US"/>
        </w:rPr>
        <w:t>17.</w:t>
      </w:r>
    </w:p>
    <w:p w14:paraId="59CBA56F" w14:textId="3C23EEE8"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r w:rsidRPr="00CB60DE">
        <w:rPr>
          <w:rFonts w:ascii="Times New Roman" w:hAnsi="Times New Roman" w:cs="Times New Roman"/>
          <w:color w:val="000000" w:themeColor="text1"/>
          <w:sz w:val="28"/>
          <w:szCs w:val="28"/>
          <w:lang w:val="en-US"/>
        </w:rPr>
        <w:t xml:space="preserve">Indah, O. D. </w:t>
      </w:r>
      <w:r w:rsidRPr="00CB60DE">
        <w:rPr>
          <w:rFonts w:ascii="Times New Roman" w:hAnsi="Times New Roman" w:cs="Times New Roman"/>
          <w:color w:val="222222"/>
          <w:sz w:val="28"/>
          <w:szCs w:val="28"/>
          <w:shd w:val="clear" w:color="auto" w:fill="FFFFFF"/>
          <w:lang w:val="en-US"/>
        </w:rPr>
        <w:t>Students’ Ability in Understanding Simple Past Tense through Whisper and Write Game</w:t>
      </w:r>
      <w:r w:rsidRPr="00CB60DE">
        <w:rPr>
          <w:rFonts w:ascii="Times New Roman" w:hAnsi="Times New Roman" w:cs="Times New Roman"/>
          <w:color w:val="000000" w:themeColor="text1"/>
          <w:sz w:val="28"/>
          <w:szCs w:val="28"/>
          <w:lang w:val="en-US"/>
        </w:rPr>
        <w:t xml:space="preserve"> / O.D. </w:t>
      </w:r>
      <w:r w:rsidRPr="00CB60DE">
        <w:rPr>
          <w:rFonts w:ascii="Times New Roman" w:hAnsi="Times New Roman" w:cs="Times New Roman"/>
          <w:color w:val="222222"/>
          <w:sz w:val="28"/>
          <w:szCs w:val="28"/>
          <w:shd w:val="clear" w:color="auto" w:fill="FFFFFF"/>
          <w:lang w:val="en-US"/>
        </w:rPr>
        <w:t xml:space="preserve">Indah </w:t>
      </w:r>
      <w:r w:rsidRPr="00CB60DE">
        <w:rPr>
          <w:rFonts w:ascii="Times New Roman" w:hAnsi="Times New Roman" w:cs="Times New Roman"/>
          <w:color w:val="000000" w:themeColor="text1"/>
          <w:sz w:val="28"/>
          <w:szCs w:val="28"/>
          <w:lang w:val="en-US"/>
        </w:rPr>
        <w:t xml:space="preserve">// </w:t>
      </w:r>
      <w:r w:rsidRPr="00CB60DE">
        <w:rPr>
          <w:rFonts w:ascii="Times New Roman" w:hAnsi="Times New Roman" w:cs="Times New Roman"/>
          <w:color w:val="222222"/>
          <w:sz w:val="28"/>
          <w:szCs w:val="28"/>
          <w:shd w:val="clear" w:color="auto" w:fill="FFFFFF"/>
          <w:lang w:val="en-US"/>
        </w:rPr>
        <w:t>Journal on English Language Teaching and Learning, Linguistics and Literature</w:t>
      </w:r>
      <w:r w:rsidRPr="00CB60DE">
        <w:rPr>
          <w:rFonts w:ascii="Times New Roman" w:hAnsi="Times New Roman" w:cs="Times New Roman"/>
          <w:color w:val="000000" w:themeColor="text1"/>
          <w:sz w:val="28"/>
          <w:szCs w:val="28"/>
          <w:lang w:val="en-US"/>
        </w:rPr>
        <w:t xml:space="preserve"> – 2019. – Vol. 7, № 2. – P.</w:t>
      </w:r>
      <w:r w:rsidRPr="00CB60DE">
        <w:rPr>
          <w:rFonts w:ascii="Times New Roman" w:hAnsi="Times New Roman" w:cs="Times New Roman"/>
          <w:sz w:val="28"/>
          <w:szCs w:val="28"/>
          <w:lang w:val="en-US"/>
        </w:rPr>
        <w:t xml:space="preserve"> 327</w:t>
      </w:r>
      <w:r w:rsidRPr="00CB60DE">
        <w:rPr>
          <w:rFonts w:ascii="Times New Roman" w:hAnsi="Times New Roman" w:cs="Times New Roman"/>
          <w:color w:val="000000" w:themeColor="text1"/>
          <w:sz w:val="28"/>
          <w:szCs w:val="28"/>
          <w:lang w:val="en-US"/>
        </w:rPr>
        <w:t>– 336.</w:t>
      </w:r>
    </w:p>
    <w:p w14:paraId="74966B4A" w14:textId="49911279"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themeColor="text1"/>
          <w:sz w:val="28"/>
          <w:szCs w:val="28"/>
          <w:lang w:val="en-US"/>
        </w:rPr>
        <w:lastRenderedPageBreak/>
        <w:t xml:space="preserve">Kapp, K.M. </w:t>
      </w:r>
      <w:bookmarkStart w:id="64" w:name="_Hlk120125319"/>
      <w:r w:rsidRPr="00CB60DE">
        <w:rPr>
          <w:color w:val="000000" w:themeColor="text1"/>
          <w:sz w:val="28"/>
          <w:szCs w:val="28"/>
          <w:lang w:val="en-US"/>
        </w:rPr>
        <w:t xml:space="preserve">The gamification of learning and instruction </w:t>
      </w:r>
      <w:proofErr w:type="spellStart"/>
      <w:r w:rsidRPr="00CB60DE">
        <w:rPr>
          <w:color w:val="000000" w:themeColor="text1"/>
          <w:sz w:val="28"/>
          <w:szCs w:val="28"/>
          <w:lang w:val="en-US"/>
        </w:rPr>
        <w:t>fieldbook</w:t>
      </w:r>
      <w:proofErr w:type="spellEnd"/>
      <w:r w:rsidRPr="00CB60DE">
        <w:rPr>
          <w:color w:val="000000" w:themeColor="text1"/>
          <w:sz w:val="28"/>
          <w:szCs w:val="28"/>
          <w:lang w:val="en-US"/>
        </w:rPr>
        <w:t xml:space="preserve"> </w:t>
      </w:r>
      <w:bookmarkEnd w:id="64"/>
      <w:r w:rsidRPr="00CB60DE">
        <w:rPr>
          <w:color w:val="000000" w:themeColor="text1"/>
          <w:sz w:val="28"/>
          <w:szCs w:val="28"/>
          <w:lang w:val="en-US"/>
        </w:rPr>
        <w:t xml:space="preserve">/ K.M. Kapp, L. Blair, R. </w:t>
      </w:r>
      <w:proofErr w:type="spellStart"/>
      <w:r w:rsidRPr="00CB60DE">
        <w:rPr>
          <w:color w:val="000000" w:themeColor="text1"/>
          <w:sz w:val="28"/>
          <w:szCs w:val="28"/>
          <w:lang w:val="en-US"/>
        </w:rPr>
        <w:t>Mesch</w:t>
      </w:r>
      <w:proofErr w:type="spellEnd"/>
      <w:r w:rsidRPr="00CB60DE">
        <w:rPr>
          <w:color w:val="000000" w:themeColor="text1"/>
          <w:sz w:val="28"/>
          <w:szCs w:val="28"/>
          <w:lang w:val="en-US"/>
        </w:rPr>
        <w:t xml:space="preserve">. – San Francisco: Wiley, 2014. – </w:t>
      </w:r>
      <w:r w:rsidRPr="00CB60DE">
        <w:rPr>
          <w:sz w:val="28"/>
          <w:szCs w:val="28"/>
          <w:lang w:val="en-US"/>
        </w:rPr>
        <w:t>224</w:t>
      </w:r>
      <w:r w:rsidRPr="00CB60DE">
        <w:rPr>
          <w:color w:val="000000" w:themeColor="text1"/>
          <w:sz w:val="28"/>
          <w:szCs w:val="28"/>
          <w:lang w:val="en-US"/>
        </w:rPr>
        <w:t xml:space="preserve"> p.</w:t>
      </w:r>
    </w:p>
    <w:p w14:paraId="499ED92A" w14:textId="5D7E7DC7"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sz w:val="28"/>
          <w:szCs w:val="28"/>
          <w:lang w:val="en-US"/>
        </w:rPr>
        <w:t>Krashen, S.D. The natural approach/</w:t>
      </w:r>
      <w:proofErr w:type="spellStart"/>
      <w:r w:rsidRPr="00CB60DE">
        <w:rPr>
          <w:color w:val="000000"/>
          <w:sz w:val="28"/>
          <w:szCs w:val="28"/>
          <w:lang w:val="en-US"/>
        </w:rPr>
        <w:t>S.D.Kraschen</w:t>
      </w:r>
      <w:proofErr w:type="spellEnd"/>
      <w:r w:rsidRPr="00CB60DE">
        <w:rPr>
          <w:color w:val="000000"/>
          <w:sz w:val="28"/>
          <w:szCs w:val="28"/>
          <w:lang w:val="en-US"/>
        </w:rPr>
        <w:t xml:space="preserve">, T. Terrell. –Special ed.– California: </w:t>
      </w:r>
      <w:proofErr w:type="spellStart"/>
      <w:r w:rsidRPr="00CB60DE">
        <w:rPr>
          <w:color w:val="000000"/>
          <w:sz w:val="28"/>
          <w:szCs w:val="28"/>
          <w:lang w:val="en-US"/>
        </w:rPr>
        <w:t>Alemany</w:t>
      </w:r>
      <w:proofErr w:type="spellEnd"/>
      <w:r w:rsidRPr="00CB60DE">
        <w:rPr>
          <w:color w:val="000000"/>
          <w:sz w:val="28"/>
          <w:szCs w:val="28"/>
          <w:lang w:val="en-US"/>
        </w:rPr>
        <w:t xml:space="preserve"> Press, 1983. – 127 p.</w:t>
      </w:r>
    </w:p>
    <w:p w14:paraId="6DFDEDA8" w14:textId="58AC229E"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r w:rsidRPr="00CB60DE">
        <w:rPr>
          <w:rFonts w:ascii="Times New Roman" w:hAnsi="Times New Roman" w:cs="Times New Roman"/>
          <w:color w:val="000000" w:themeColor="text1"/>
          <w:sz w:val="28"/>
          <w:szCs w:val="28"/>
          <w:lang w:val="en-US"/>
        </w:rPr>
        <w:t xml:space="preserve">Kusuma, G.P. Analysis of Gamification Models in Education using MDA Framework» / G.P. Kusuma, E.K. </w:t>
      </w:r>
      <w:proofErr w:type="spellStart"/>
      <w:r w:rsidRPr="00CB60DE">
        <w:rPr>
          <w:rFonts w:ascii="Times New Roman" w:hAnsi="Times New Roman" w:cs="Times New Roman"/>
          <w:color w:val="000000" w:themeColor="text1"/>
          <w:sz w:val="28"/>
          <w:szCs w:val="28"/>
          <w:lang w:val="en-US"/>
        </w:rPr>
        <w:t>Wigati</w:t>
      </w:r>
      <w:proofErr w:type="spellEnd"/>
      <w:r w:rsidRPr="00CB60DE">
        <w:rPr>
          <w:rFonts w:ascii="Times New Roman" w:hAnsi="Times New Roman" w:cs="Times New Roman"/>
          <w:color w:val="000000" w:themeColor="text1"/>
          <w:sz w:val="28"/>
          <w:szCs w:val="28"/>
          <w:lang w:val="en-US"/>
        </w:rPr>
        <w:t xml:space="preserve">, Y. Utomo, K. </w:t>
      </w:r>
      <w:proofErr w:type="spellStart"/>
      <w:r w:rsidRPr="00CB60DE">
        <w:rPr>
          <w:rFonts w:ascii="Times New Roman" w:hAnsi="Times New Roman" w:cs="Times New Roman"/>
          <w:color w:val="000000" w:themeColor="text1"/>
          <w:sz w:val="28"/>
          <w:szCs w:val="28"/>
          <w:lang w:val="en-US"/>
        </w:rPr>
        <w:t>Syryapranata</w:t>
      </w:r>
      <w:proofErr w:type="spellEnd"/>
      <w:r w:rsidRPr="00CB60DE">
        <w:rPr>
          <w:rFonts w:ascii="Times New Roman" w:hAnsi="Times New Roman" w:cs="Times New Roman"/>
          <w:color w:val="000000" w:themeColor="text1"/>
          <w:sz w:val="28"/>
          <w:szCs w:val="28"/>
          <w:lang w:val="en-US"/>
        </w:rPr>
        <w:t xml:space="preserve"> // Procedia Computer Science. – 2018. – № 135. – P. 385–392.</w:t>
      </w:r>
    </w:p>
    <w:p w14:paraId="41933839" w14:textId="77777777" w:rsidR="00D77A4E" w:rsidRPr="00CB60DE" w:rsidRDefault="00D77A4E" w:rsidP="00CB60DE">
      <w:pPr>
        <w:pStyle w:val="a5"/>
        <w:numPr>
          <w:ilvl w:val="0"/>
          <w:numId w:val="50"/>
        </w:numPr>
        <w:spacing w:line="360" w:lineRule="auto"/>
        <w:jc w:val="both"/>
        <w:rPr>
          <w:rFonts w:ascii="Times New Roman" w:eastAsia="Times New Roman" w:hAnsi="Times New Roman" w:cs="Times New Roman"/>
          <w:color w:val="222222"/>
          <w:sz w:val="28"/>
          <w:szCs w:val="28"/>
          <w:highlight w:val="white"/>
          <w:lang w:val="en-US"/>
        </w:rPr>
      </w:pPr>
      <w:r w:rsidRPr="00CB60DE">
        <w:rPr>
          <w:rFonts w:ascii="Times New Roman" w:eastAsia="Times New Roman" w:hAnsi="Times New Roman" w:cs="Times New Roman"/>
          <w:color w:val="000000"/>
          <w:sz w:val="28"/>
          <w:szCs w:val="28"/>
          <w:lang w:val="en-US"/>
        </w:rPr>
        <w:t xml:space="preserve">Liu, B. </w:t>
      </w:r>
      <w:r w:rsidRPr="00CB60DE">
        <w:rPr>
          <w:rFonts w:ascii="Times New Roman" w:hAnsi="Times New Roman" w:cs="Times New Roman"/>
          <w:sz w:val="28"/>
          <w:szCs w:val="28"/>
          <w:lang w:val="en-US"/>
        </w:rPr>
        <w:t>Integrating Gamification and Social Interaction into an AR-Based Gamified Point System</w:t>
      </w:r>
      <w:r w:rsidRPr="00CB60DE">
        <w:rPr>
          <w:rFonts w:ascii="Times New Roman" w:eastAsia="Times New Roman" w:hAnsi="Times New Roman" w:cs="Times New Roman"/>
          <w:color w:val="000000"/>
          <w:sz w:val="28"/>
          <w:szCs w:val="28"/>
          <w:lang w:val="en-US"/>
        </w:rPr>
        <w:t xml:space="preserve">/ </w:t>
      </w:r>
      <w:proofErr w:type="spellStart"/>
      <w:r w:rsidRPr="00CB60DE">
        <w:rPr>
          <w:rFonts w:ascii="Times New Roman" w:eastAsia="Times New Roman" w:hAnsi="Times New Roman" w:cs="Times New Roman"/>
          <w:color w:val="000000"/>
          <w:sz w:val="28"/>
          <w:szCs w:val="28"/>
          <w:lang w:val="en-US"/>
        </w:rPr>
        <w:t>B.Liu</w:t>
      </w:r>
      <w:proofErr w:type="spellEnd"/>
      <w:r w:rsidRPr="00CB60DE">
        <w:rPr>
          <w:rFonts w:ascii="Times New Roman" w:eastAsia="Times New Roman" w:hAnsi="Times New Roman" w:cs="Times New Roman"/>
          <w:color w:val="000000"/>
          <w:sz w:val="28"/>
          <w:szCs w:val="28"/>
          <w:lang w:val="en-US"/>
        </w:rPr>
        <w:t>, J. Tanaka //</w:t>
      </w:r>
      <w:r w:rsidRPr="00CB60DE">
        <w:rPr>
          <w:rFonts w:ascii="Times New Roman" w:hAnsi="Times New Roman" w:cs="Times New Roman"/>
          <w:color w:val="222222"/>
          <w:sz w:val="28"/>
          <w:szCs w:val="28"/>
          <w:shd w:val="clear" w:color="auto" w:fill="FFFFFF"/>
          <w:lang w:val="en-US"/>
        </w:rPr>
        <w:t xml:space="preserve"> </w:t>
      </w:r>
      <w:r w:rsidRPr="00CB60DE">
        <w:rPr>
          <w:rFonts w:ascii="Times New Roman" w:hAnsi="Times New Roman" w:cs="Times New Roman"/>
          <w:sz w:val="28"/>
          <w:szCs w:val="28"/>
          <w:lang w:val="en-US"/>
        </w:rPr>
        <w:t xml:space="preserve">Multimodal </w:t>
      </w:r>
      <w:proofErr w:type="spellStart"/>
      <w:r w:rsidRPr="00CB60DE">
        <w:rPr>
          <w:rFonts w:ascii="Times New Roman" w:hAnsi="Times New Roman" w:cs="Times New Roman"/>
          <w:sz w:val="28"/>
          <w:szCs w:val="28"/>
          <w:lang w:val="en-US"/>
        </w:rPr>
        <w:t>Technolgies</w:t>
      </w:r>
      <w:proofErr w:type="spellEnd"/>
      <w:r w:rsidRPr="00CB60DE">
        <w:rPr>
          <w:rFonts w:ascii="Times New Roman" w:hAnsi="Times New Roman" w:cs="Times New Roman"/>
          <w:sz w:val="28"/>
          <w:szCs w:val="28"/>
          <w:lang w:val="en-US"/>
        </w:rPr>
        <w:t xml:space="preserve">  Interaction</w:t>
      </w:r>
      <w:r w:rsidRPr="00CB60DE">
        <w:rPr>
          <w:rFonts w:ascii="Times New Roman" w:eastAsia="Times New Roman" w:hAnsi="Times New Roman" w:cs="Times New Roman"/>
          <w:color w:val="000000"/>
          <w:sz w:val="28"/>
          <w:szCs w:val="28"/>
          <w:lang w:val="en-US"/>
        </w:rPr>
        <w:t xml:space="preserve">. – 2020. – № 4(50). – </w:t>
      </w:r>
      <w:r w:rsidRPr="00CB60DE">
        <w:rPr>
          <w:rFonts w:ascii="Times New Roman" w:eastAsia="Times New Roman" w:hAnsi="Times New Roman" w:cs="Times New Roman"/>
          <w:color w:val="000000"/>
          <w:sz w:val="28"/>
          <w:szCs w:val="28"/>
          <w:lang w:val="en-GB"/>
        </w:rPr>
        <w:t>P</w:t>
      </w:r>
      <w:r w:rsidRPr="00CB60DE">
        <w:rPr>
          <w:rFonts w:ascii="Times New Roman" w:eastAsia="Times New Roman" w:hAnsi="Times New Roman" w:cs="Times New Roman"/>
          <w:color w:val="000000"/>
          <w:sz w:val="28"/>
          <w:szCs w:val="28"/>
          <w:lang w:val="en-US"/>
        </w:rPr>
        <w:t>. 1 – 19.</w:t>
      </w:r>
    </w:p>
    <w:p w14:paraId="47E0B5A7" w14:textId="313E2BC1"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r w:rsidRPr="00CB60DE">
        <w:rPr>
          <w:rFonts w:ascii="Times New Roman" w:hAnsi="Times New Roman" w:cs="Times New Roman"/>
          <w:color w:val="000000" w:themeColor="text1"/>
          <w:sz w:val="28"/>
          <w:szCs w:val="28"/>
          <w:lang w:val="en-US"/>
        </w:rPr>
        <w:t xml:space="preserve">Manan, R. M. </w:t>
      </w:r>
      <w:r w:rsidRPr="00CB60DE">
        <w:rPr>
          <w:rFonts w:ascii="Times New Roman" w:hAnsi="Times New Roman" w:cs="Times New Roman"/>
          <w:color w:val="222222"/>
          <w:sz w:val="28"/>
          <w:szCs w:val="28"/>
          <w:shd w:val="clear" w:color="auto" w:fill="FFFFFF"/>
          <w:lang w:val="en-US"/>
        </w:rPr>
        <w:t>The use of Hangman Game in motivating students in learning English</w:t>
      </w:r>
      <w:r w:rsidRPr="00CB60DE">
        <w:rPr>
          <w:rFonts w:ascii="Times New Roman" w:hAnsi="Times New Roman" w:cs="Times New Roman"/>
          <w:color w:val="000000" w:themeColor="text1"/>
          <w:sz w:val="28"/>
          <w:szCs w:val="28"/>
          <w:lang w:val="en-US"/>
        </w:rPr>
        <w:t xml:space="preserve"> // </w:t>
      </w:r>
      <w:r w:rsidRPr="00CB60DE">
        <w:rPr>
          <w:rFonts w:ascii="Times New Roman" w:hAnsi="Times New Roman" w:cs="Times New Roman"/>
          <w:color w:val="222222"/>
          <w:sz w:val="28"/>
          <w:szCs w:val="28"/>
          <w:shd w:val="clear" w:color="auto" w:fill="FFFFFF"/>
          <w:lang w:val="en-US"/>
        </w:rPr>
        <w:t xml:space="preserve">ELT Perspective </w:t>
      </w:r>
      <w:proofErr w:type="spellStart"/>
      <w:r w:rsidRPr="00CB60DE">
        <w:rPr>
          <w:rFonts w:ascii="Times New Roman" w:hAnsi="Times New Roman" w:cs="Times New Roman"/>
          <w:color w:val="222222"/>
          <w:sz w:val="28"/>
          <w:szCs w:val="28"/>
          <w:shd w:val="clear" w:color="auto" w:fill="FFFFFF"/>
          <w:lang w:val="en-US"/>
        </w:rPr>
        <w:t>Jurnal</w:t>
      </w:r>
      <w:proofErr w:type="spellEnd"/>
      <w:r w:rsidRPr="00CB60DE">
        <w:rPr>
          <w:rFonts w:ascii="Times New Roman" w:hAnsi="Times New Roman" w:cs="Times New Roman"/>
          <w:color w:val="222222"/>
          <w:sz w:val="28"/>
          <w:szCs w:val="28"/>
          <w:shd w:val="clear" w:color="auto" w:fill="FFFFFF"/>
          <w:lang w:val="en-US"/>
        </w:rPr>
        <w:t xml:space="preserve"> Pendidikan Bahasa </w:t>
      </w:r>
      <w:proofErr w:type="spellStart"/>
      <w:r w:rsidRPr="00CB60DE">
        <w:rPr>
          <w:rFonts w:ascii="Times New Roman" w:hAnsi="Times New Roman" w:cs="Times New Roman"/>
          <w:color w:val="222222"/>
          <w:sz w:val="28"/>
          <w:szCs w:val="28"/>
          <w:shd w:val="clear" w:color="auto" w:fill="FFFFFF"/>
          <w:lang w:val="en-US"/>
        </w:rPr>
        <w:t>Inggris</w:t>
      </w:r>
      <w:proofErr w:type="spellEnd"/>
      <w:r w:rsidRPr="00CB60DE">
        <w:rPr>
          <w:rFonts w:ascii="Times New Roman" w:hAnsi="Times New Roman" w:cs="Times New Roman"/>
          <w:color w:val="222222"/>
          <w:sz w:val="28"/>
          <w:szCs w:val="28"/>
          <w:shd w:val="clear" w:color="auto" w:fill="FFFFFF"/>
          <w:lang w:val="en-US"/>
        </w:rPr>
        <w:t xml:space="preserve"> </w:t>
      </w:r>
      <w:r w:rsidRPr="00CB60DE">
        <w:rPr>
          <w:rFonts w:ascii="Times New Roman" w:hAnsi="Times New Roman" w:cs="Times New Roman"/>
          <w:color w:val="000000" w:themeColor="text1"/>
          <w:sz w:val="28"/>
          <w:szCs w:val="28"/>
          <w:lang w:val="en-US"/>
        </w:rPr>
        <w:t>– 2016. – Vol. 4, № 2. – P.</w:t>
      </w:r>
      <w:r w:rsidRPr="00CB60DE">
        <w:rPr>
          <w:rFonts w:ascii="Times New Roman" w:hAnsi="Times New Roman" w:cs="Times New Roman"/>
          <w:sz w:val="28"/>
          <w:szCs w:val="28"/>
          <w:lang w:val="en-US"/>
        </w:rPr>
        <w:t xml:space="preserve"> 139</w:t>
      </w:r>
      <w:r w:rsidR="00F06DF6" w:rsidRPr="00F06DF6">
        <w:rPr>
          <w:rFonts w:ascii="Times New Roman" w:hAnsi="Times New Roman" w:cs="Times New Roman"/>
          <w:sz w:val="28"/>
          <w:szCs w:val="28"/>
          <w:lang w:val="en-US"/>
        </w:rPr>
        <w:t xml:space="preserve"> </w:t>
      </w:r>
      <w:r w:rsidRPr="00CB60DE">
        <w:rPr>
          <w:rFonts w:ascii="Times New Roman" w:hAnsi="Times New Roman" w:cs="Times New Roman"/>
          <w:color w:val="000000" w:themeColor="text1"/>
          <w:sz w:val="28"/>
          <w:szCs w:val="28"/>
          <w:lang w:val="en-US"/>
        </w:rPr>
        <w:t>– 151.</w:t>
      </w:r>
    </w:p>
    <w:p w14:paraId="12A5A46F" w14:textId="786BB2E3"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lang w:val="en-US"/>
        </w:rPr>
      </w:pPr>
      <w:r w:rsidRPr="00CB60DE">
        <w:rPr>
          <w:color w:val="000000"/>
          <w:sz w:val="28"/>
          <w:szCs w:val="28"/>
          <w:lang w:val="en-US"/>
        </w:rPr>
        <w:t xml:space="preserve">McDaniel, R. </w:t>
      </w:r>
      <w:r w:rsidRPr="00CB60DE">
        <w:rPr>
          <w:color w:val="222222"/>
          <w:sz w:val="28"/>
          <w:szCs w:val="28"/>
          <w:shd w:val="clear" w:color="auto" w:fill="FFFFFF"/>
          <w:lang w:val="en-US"/>
        </w:rPr>
        <w:t>Using badges for shaping interactions in online learning environments</w:t>
      </w:r>
      <w:r w:rsidRPr="00CB60DE">
        <w:rPr>
          <w:color w:val="000000"/>
          <w:sz w:val="28"/>
          <w:szCs w:val="28"/>
          <w:lang w:val="en-US"/>
        </w:rPr>
        <w:t xml:space="preserve"> / R. McDaniel, R. </w:t>
      </w:r>
      <w:r w:rsidRPr="00CB60DE">
        <w:rPr>
          <w:color w:val="222222"/>
          <w:sz w:val="28"/>
          <w:szCs w:val="28"/>
          <w:shd w:val="clear" w:color="auto" w:fill="FFFFFF"/>
          <w:lang w:val="en-US"/>
        </w:rPr>
        <w:t xml:space="preserve">Lindgren, J. </w:t>
      </w:r>
      <w:proofErr w:type="spellStart"/>
      <w:r w:rsidRPr="00CB60DE">
        <w:rPr>
          <w:color w:val="222222"/>
          <w:sz w:val="28"/>
          <w:szCs w:val="28"/>
          <w:shd w:val="clear" w:color="auto" w:fill="FFFFFF"/>
          <w:lang w:val="en-US"/>
        </w:rPr>
        <w:t>Friskics</w:t>
      </w:r>
      <w:proofErr w:type="spellEnd"/>
      <w:r w:rsidRPr="00CB60DE">
        <w:rPr>
          <w:color w:val="000000"/>
          <w:sz w:val="28"/>
          <w:szCs w:val="28"/>
          <w:lang w:val="en-US"/>
        </w:rPr>
        <w:t xml:space="preserve"> //</w:t>
      </w:r>
      <w:r w:rsidRPr="00CB60DE">
        <w:rPr>
          <w:color w:val="222222"/>
          <w:sz w:val="28"/>
          <w:szCs w:val="28"/>
          <w:shd w:val="clear" w:color="auto" w:fill="FFFFFF"/>
          <w:lang w:val="en-US"/>
        </w:rPr>
        <w:t>IEEE international professional communication conference</w:t>
      </w:r>
      <w:r w:rsidRPr="00CB60DE">
        <w:rPr>
          <w:color w:val="000000"/>
          <w:sz w:val="28"/>
          <w:szCs w:val="28"/>
          <w:lang w:val="en-US"/>
        </w:rPr>
        <w:t xml:space="preserve"> –</w:t>
      </w:r>
      <w:r w:rsidRPr="00CB60DE">
        <w:rPr>
          <w:sz w:val="28"/>
          <w:szCs w:val="28"/>
          <w:lang w:val="en-US"/>
        </w:rPr>
        <w:t xml:space="preserve"> New York: ACM Press, </w:t>
      </w:r>
      <w:r w:rsidRPr="00CB60DE">
        <w:rPr>
          <w:color w:val="000000"/>
          <w:sz w:val="28"/>
          <w:szCs w:val="28"/>
          <w:lang w:val="en-US"/>
        </w:rPr>
        <w:t xml:space="preserve">2015. – </w:t>
      </w:r>
      <w:r w:rsidRPr="00CB60DE">
        <w:rPr>
          <w:color w:val="000000"/>
          <w:sz w:val="28"/>
          <w:szCs w:val="28"/>
        </w:rPr>
        <w:t>С</w:t>
      </w:r>
      <w:r w:rsidRPr="00CB60DE">
        <w:rPr>
          <w:color w:val="000000"/>
          <w:sz w:val="28"/>
          <w:szCs w:val="28"/>
          <w:lang w:val="en-US"/>
        </w:rPr>
        <w:t>. 649 – 660.</w:t>
      </w:r>
    </w:p>
    <w:p w14:paraId="77A1E4DA" w14:textId="117CB10D" w:rsidR="00D77A4E" w:rsidRPr="00CB60DE" w:rsidRDefault="00D77A4E" w:rsidP="00CB60DE">
      <w:pPr>
        <w:pStyle w:val="a5"/>
        <w:numPr>
          <w:ilvl w:val="0"/>
          <w:numId w:val="50"/>
        </w:numPr>
        <w:spacing w:line="360" w:lineRule="auto"/>
        <w:jc w:val="both"/>
        <w:rPr>
          <w:rFonts w:ascii="Times New Roman" w:eastAsia="Times New Roman" w:hAnsi="Times New Roman" w:cs="Times New Roman"/>
          <w:sz w:val="28"/>
          <w:szCs w:val="28"/>
          <w:lang w:val="en-US"/>
        </w:rPr>
      </w:pPr>
      <w:proofErr w:type="spellStart"/>
      <w:r w:rsidRPr="00CB60DE">
        <w:rPr>
          <w:rFonts w:ascii="Times New Roman" w:eastAsia="Times New Roman" w:hAnsi="Times New Roman" w:cs="Times New Roman"/>
          <w:sz w:val="28"/>
          <w:szCs w:val="28"/>
          <w:lang w:val="en-US"/>
        </w:rPr>
        <w:t>Nian</w:t>
      </w:r>
      <w:proofErr w:type="spellEnd"/>
      <w:r w:rsidRPr="00CB60DE">
        <w:rPr>
          <w:rFonts w:ascii="Times New Roman" w:eastAsia="Times New Roman" w:hAnsi="Times New Roman" w:cs="Times New Roman"/>
          <w:sz w:val="28"/>
          <w:szCs w:val="28"/>
          <w:lang w:val="en-US"/>
        </w:rPr>
        <w:t xml:space="preserve">, O. S. </w:t>
      </w:r>
      <w:r w:rsidRPr="00CB60DE">
        <w:rPr>
          <w:rFonts w:ascii="Times New Roman" w:hAnsi="Times New Roman" w:cs="Times New Roman"/>
          <w:color w:val="222222"/>
          <w:sz w:val="28"/>
          <w:szCs w:val="28"/>
          <w:shd w:val="clear" w:color="auto" w:fill="FFFFFF"/>
          <w:lang w:val="en-US"/>
        </w:rPr>
        <w:t>An analysis of blends in local English newspapers</w:t>
      </w:r>
      <w:r w:rsidRPr="00CB60DE">
        <w:rPr>
          <w:rFonts w:ascii="Times New Roman" w:eastAsia="Times New Roman" w:hAnsi="Times New Roman" w:cs="Times New Roman"/>
          <w:sz w:val="28"/>
          <w:szCs w:val="28"/>
          <w:lang w:val="en-US"/>
        </w:rPr>
        <w:t xml:space="preserve">/ O. S. </w:t>
      </w:r>
      <w:proofErr w:type="spellStart"/>
      <w:r w:rsidRPr="00CB60DE">
        <w:rPr>
          <w:rFonts w:ascii="Times New Roman" w:eastAsia="Times New Roman" w:hAnsi="Times New Roman" w:cs="Times New Roman"/>
          <w:sz w:val="28"/>
          <w:szCs w:val="28"/>
          <w:lang w:val="en-US"/>
        </w:rPr>
        <w:t>Nian</w:t>
      </w:r>
      <w:proofErr w:type="spellEnd"/>
      <w:r w:rsidRPr="00CB60DE">
        <w:rPr>
          <w:rFonts w:ascii="Times New Roman" w:eastAsia="Times New Roman" w:hAnsi="Times New Roman" w:cs="Times New Roman"/>
          <w:sz w:val="28"/>
          <w:szCs w:val="28"/>
          <w:lang w:val="en-US"/>
        </w:rPr>
        <w:t xml:space="preserve">, K., </w:t>
      </w:r>
      <w:proofErr w:type="spellStart"/>
      <w:r w:rsidRPr="00CB60DE">
        <w:rPr>
          <w:rFonts w:ascii="Times New Roman" w:eastAsia="Times New Roman" w:hAnsi="Times New Roman" w:cs="Times New Roman"/>
          <w:sz w:val="28"/>
          <w:szCs w:val="28"/>
          <w:lang w:val="en-US"/>
        </w:rPr>
        <w:t>Manokaran</w:t>
      </w:r>
      <w:proofErr w:type="spellEnd"/>
      <w:r w:rsidRPr="00CB60DE">
        <w:rPr>
          <w:rFonts w:ascii="Times New Roman" w:eastAsia="Times New Roman" w:hAnsi="Times New Roman" w:cs="Times New Roman"/>
          <w:sz w:val="28"/>
          <w:szCs w:val="28"/>
          <w:lang w:val="en-US"/>
        </w:rPr>
        <w:t xml:space="preserve"> //</w:t>
      </w:r>
      <w:r w:rsidRPr="00CB60DE">
        <w:rPr>
          <w:rFonts w:ascii="Times New Roman" w:hAnsi="Times New Roman" w:cs="Times New Roman"/>
          <w:color w:val="222222"/>
          <w:sz w:val="28"/>
          <w:szCs w:val="28"/>
          <w:shd w:val="clear" w:color="auto" w:fill="FFFFFF"/>
          <w:lang w:val="en-US"/>
        </w:rPr>
        <w:t xml:space="preserve"> A Journal of Management and Humanities</w:t>
      </w:r>
      <w:r w:rsidRPr="00CB60DE">
        <w:rPr>
          <w:rFonts w:ascii="Times New Roman" w:hAnsi="Times New Roman" w:cs="Times New Roman"/>
          <w:color w:val="000000"/>
          <w:sz w:val="28"/>
          <w:szCs w:val="28"/>
          <w:lang w:val="en-US"/>
        </w:rPr>
        <w:t xml:space="preserve">. – 2020. – </w:t>
      </w:r>
      <w:r w:rsidRPr="00CB60DE">
        <w:rPr>
          <w:rFonts w:ascii="Times New Roman" w:eastAsia="Times New Roman" w:hAnsi="Times New Roman" w:cs="Times New Roman"/>
          <w:sz w:val="28"/>
          <w:szCs w:val="28"/>
          <w:lang w:val="en-US"/>
        </w:rPr>
        <w:t>No 3(1). – P. 41</w:t>
      </w:r>
      <w:r w:rsidR="00490CAE" w:rsidRPr="00490CAE">
        <w:rPr>
          <w:rFonts w:ascii="Times New Roman" w:eastAsia="Times New Roman" w:hAnsi="Times New Roman" w:cs="Times New Roman"/>
          <w:sz w:val="28"/>
          <w:szCs w:val="28"/>
          <w:lang w:val="en-US"/>
        </w:rPr>
        <w:t xml:space="preserve"> </w:t>
      </w:r>
      <w:r w:rsidR="00490CAE" w:rsidRPr="00490CAE">
        <w:rPr>
          <w:rFonts w:ascii="Times New Roman" w:hAnsi="Times New Roman" w:cs="Times New Roman"/>
          <w:color w:val="000000"/>
          <w:sz w:val="28"/>
          <w:szCs w:val="28"/>
          <w:lang w:val="en-US"/>
        </w:rPr>
        <w:t>–</w:t>
      </w:r>
      <w:r w:rsidR="00490CAE" w:rsidRPr="00490CAE">
        <w:rPr>
          <w:color w:val="000000"/>
          <w:sz w:val="28"/>
          <w:szCs w:val="28"/>
          <w:lang w:val="en-US"/>
        </w:rPr>
        <w:t xml:space="preserve"> </w:t>
      </w:r>
      <w:r w:rsidRPr="00CB60DE">
        <w:rPr>
          <w:rFonts w:ascii="Times New Roman" w:eastAsia="Times New Roman" w:hAnsi="Times New Roman" w:cs="Times New Roman"/>
          <w:sz w:val="28"/>
          <w:szCs w:val="28"/>
          <w:lang w:val="en-US"/>
        </w:rPr>
        <w:t>58.</w:t>
      </w:r>
    </w:p>
    <w:p w14:paraId="18D577AF" w14:textId="1474B984"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sz w:val="28"/>
          <w:szCs w:val="28"/>
          <w:lang w:val="en-US"/>
        </w:rPr>
        <w:t xml:space="preserve">Parra-Gonzalez, </w:t>
      </w:r>
      <w:r w:rsidRPr="00CB60DE">
        <w:rPr>
          <w:sz w:val="28"/>
          <w:szCs w:val="28"/>
        </w:rPr>
        <w:t>М</w:t>
      </w:r>
      <w:r w:rsidRPr="00CB60DE">
        <w:rPr>
          <w:sz w:val="28"/>
          <w:szCs w:val="28"/>
          <w:lang w:val="en-US"/>
        </w:rPr>
        <w:t xml:space="preserve">. Gamification and flipped learning and their influence on aspects related to the teaching-learning process / </w:t>
      </w:r>
      <w:r w:rsidRPr="00CB60DE">
        <w:rPr>
          <w:sz w:val="28"/>
          <w:szCs w:val="28"/>
        </w:rPr>
        <w:t>М</w:t>
      </w:r>
      <w:r w:rsidRPr="00CB60DE">
        <w:rPr>
          <w:sz w:val="28"/>
          <w:szCs w:val="28"/>
          <w:lang w:val="en-US"/>
        </w:rPr>
        <w:t xml:space="preserve">. Parra-Gonzalez, J. Lopez- Belmonte, A. Segura-Robles, A-J. Moreno-Guerrero // </w:t>
      </w:r>
      <w:proofErr w:type="spellStart"/>
      <w:r w:rsidRPr="00CB60DE">
        <w:rPr>
          <w:sz w:val="28"/>
          <w:szCs w:val="28"/>
          <w:lang w:val="en-US"/>
        </w:rPr>
        <w:t>Heliyon</w:t>
      </w:r>
      <w:proofErr w:type="spellEnd"/>
      <w:r w:rsidRPr="00CB60DE">
        <w:rPr>
          <w:sz w:val="28"/>
          <w:szCs w:val="28"/>
          <w:lang w:val="en-US"/>
        </w:rPr>
        <w:t xml:space="preserve">. </w:t>
      </w:r>
      <w:r w:rsidRPr="00CB60DE">
        <w:rPr>
          <w:color w:val="000000" w:themeColor="text1"/>
          <w:sz w:val="28"/>
          <w:szCs w:val="28"/>
          <w:lang w:val="en-US"/>
        </w:rPr>
        <w:t>– 2021. – №7. – P.1</w:t>
      </w:r>
      <w:r w:rsidR="00490CAE">
        <w:rPr>
          <w:color w:val="000000" w:themeColor="text1"/>
          <w:sz w:val="28"/>
          <w:szCs w:val="28"/>
        </w:rPr>
        <w:t xml:space="preserve"> </w:t>
      </w:r>
      <w:r w:rsidR="00490CAE" w:rsidRPr="00CB60DE">
        <w:rPr>
          <w:color w:val="000000"/>
          <w:sz w:val="28"/>
          <w:szCs w:val="28"/>
        </w:rPr>
        <w:t xml:space="preserve">– </w:t>
      </w:r>
      <w:r w:rsidRPr="00CB60DE">
        <w:rPr>
          <w:color w:val="000000" w:themeColor="text1"/>
          <w:sz w:val="28"/>
          <w:szCs w:val="28"/>
          <w:lang w:val="en-US"/>
        </w:rPr>
        <w:t>10.</w:t>
      </w:r>
    </w:p>
    <w:p w14:paraId="505D2B0C" w14:textId="3B3388A4" w:rsidR="00D77A4E" w:rsidRPr="003C5DD6"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sz w:val="28"/>
          <w:szCs w:val="28"/>
          <w:lang w:val="en-US"/>
        </w:rPr>
        <w:t xml:space="preserve">Pastor-Pina, H. </w:t>
      </w:r>
      <w:r w:rsidRPr="00CB60DE">
        <w:rPr>
          <w:sz w:val="28"/>
          <w:szCs w:val="28"/>
          <w:lang w:val="en-US"/>
        </w:rPr>
        <w:t xml:space="preserve">Can Moodle be used for structural gamification? </w:t>
      </w:r>
      <w:r w:rsidRPr="00CB60DE">
        <w:rPr>
          <w:color w:val="000000"/>
          <w:sz w:val="28"/>
          <w:szCs w:val="28"/>
          <w:lang w:val="en-US"/>
        </w:rPr>
        <w:t xml:space="preserve">/ H. Pastor-Pina, R. </w:t>
      </w:r>
      <w:proofErr w:type="spellStart"/>
      <w:r w:rsidRPr="00CB60DE">
        <w:rPr>
          <w:sz w:val="28"/>
          <w:szCs w:val="28"/>
          <w:lang w:val="en-US"/>
        </w:rPr>
        <w:t>Satorre-Cuerda</w:t>
      </w:r>
      <w:proofErr w:type="spellEnd"/>
      <w:r w:rsidRPr="00CB60DE">
        <w:rPr>
          <w:sz w:val="28"/>
          <w:szCs w:val="28"/>
          <w:lang w:val="en-US"/>
        </w:rPr>
        <w:t xml:space="preserve">, R. Molina-Carmona, F. J. Gallego-Durán, F. </w:t>
      </w:r>
      <w:proofErr w:type="spellStart"/>
      <w:r w:rsidRPr="00CB60DE">
        <w:rPr>
          <w:sz w:val="28"/>
          <w:szCs w:val="28"/>
          <w:lang w:val="en-US"/>
        </w:rPr>
        <w:t>Llorens</w:t>
      </w:r>
      <w:proofErr w:type="spellEnd"/>
      <w:r w:rsidRPr="00CB60DE">
        <w:rPr>
          <w:sz w:val="28"/>
          <w:szCs w:val="28"/>
          <w:lang w:val="en-US"/>
        </w:rPr>
        <w:t>-Largo</w:t>
      </w:r>
      <w:r w:rsidRPr="00CB60DE">
        <w:rPr>
          <w:color w:val="000000"/>
          <w:sz w:val="28"/>
          <w:szCs w:val="28"/>
          <w:lang w:val="en-US"/>
        </w:rPr>
        <w:t xml:space="preserve"> //</w:t>
      </w:r>
      <w:r w:rsidRPr="00CB60DE">
        <w:rPr>
          <w:sz w:val="28"/>
          <w:szCs w:val="28"/>
          <w:lang w:val="en-US"/>
        </w:rPr>
        <w:t xml:space="preserve"> Proceedings of INTED2015 Conference 2nd-4th March 2015</w:t>
      </w:r>
      <w:r w:rsidRPr="00CB60DE">
        <w:rPr>
          <w:color w:val="000000"/>
          <w:sz w:val="28"/>
          <w:szCs w:val="28"/>
          <w:lang w:val="en-US"/>
        </w:rPr>
        <w:t>. – Madrid:</w:t>
      </w:r>
      <w:r w:rsidRPr="00CB60DE">
        <w:rPr>
          <w:sz w:val="28"/>
          <w:szCs w:val="28"/>
          <w:lang w:val="en-US"/>
        </w:rPr>
        <w:t xml:space="preserve"> </w:t>
      </w:r>
      <w:r w:rsidRPr="00CB60DE">
        <w:rPr>
          <w:color w:val="202122"/>
          <w:sz w:val="28"/>
          <w:szCs w:val="28"/>
          <w:shd w:val="clear" w:color="auto" w:fill="FFFFFF"/>
          <w:lang w:val="en-US"/>
        </w:rPr>
        <w:t>University of Alicante</w:t>
      </w:r>
      <w:r w:rsidRPr="00CB60DE">
        <w:rPr>
          <w:sz w:val="28"/>
          <w:szCs w:val="28"/>
          <w:lang w:val="en-US"/>
        </w:rPr>
        <w:t xml:space="preserve">, </w:t>
      </w:r>
      <w:r w:rsidRPr="00CB60DE">
        <w:rPr>
          <w:color w:val="000000"/>
          <w:sz w:val="28"/>
          <w:szCs w:val="28"/>
          <w:lang w:val="en-US"/>
        </w:rPr>
        <w:t xml:space="preserve">2015. – </w:t>
      </w:r>
      <w:r w:rsidRPr="00CB60DE">
        <w:rPr>
          <w:color w:val="000000"/>
          <w:sz w:val="28"/>
          <w:szCs w:val="28"/>
        </w:rPr>
        <w:t>С</w:t>
      </w:r>
      <w:r w:rsidRPr="00CB60DE">
        <w:rPr>
          <w:color w:val="000000"/>
          <w:sz w:val="28"/>
          <w:szCs w:val="28"/>
          <w:lang w:val="en-US"/>
        </w:rPr>
        <w:t>. 1014 – 1021.</w:t>
      </w:r>
    </w:p>
    <w:p w14:paraId="33088B03" w14:textId="46D540A2" w:rsidR="003C5DD6" w:rsidRPr="003C5DD6" w:rsidRDefault="003C5DD6" w:rsidP="003C5DD6">
      <w:pPr>
        <w:pStyle w:val="a5"/>
        <w:numPr>
          <w:ilvl w:val="0"/>
          <w:numId w:val="50"/>
        </w:numPr>
        <w:spacing w:line="360" w:lineRule="auto"/>
        <w:jc w:val="both"/>
        <w:rPr>
          <w:rFonts w:ascii="Times New Roman" w:hAnsi="Times New Roman" w:cs="Times New Roman"/>
          <w:sz w:val="28"/>
          <w:szCs w:val="28"/>
          <w:lang w:val="en-US"/>
        </w:rPr>
      </w:pPr>
      <w:r w:rsidRPr="003C5DD6">
        <w:rPr>
          <w:rFonts w:ascii="Times New Roman" w:hAnsi="Times New Roman" w:cs="Times New Roman"/>
          <w:sz w:val="28"/>
          <w:szCs w:val="28"/>
          <w:lang w:val="en-US"/>
        </w:rPr>
        <w:t xml:space="preserve">Perrett, J. Fly High 2 Pupil’s book: </w:t>
      </w:r>
      <w:proofErr w:type="spellStart"/>
      <w:r w:rsidRPr="003C5DD6">
        <w:rPr>
          <w:rFonts w:ascii="Times New Roman" w:hAnsi="Times New Roman" w:cs="Times New Roman"/>
          <w:sz w:val="28"/>
          <w:szCs w:val="28"/>
          <w:lang w:val="en-US"/>
        </w:rPr>
        <w:t>уче</w:t>
      </w:r>
      <w:proofErr w:type="spellEnd"/>
      <w:r w:rsidRPr="003C5DD6">
        <w:rPr>
          <w:rFonts w:ascii="Times New Roman" w:hAnsi="Times New Roman" w:cs="Times New Roman"/>
          <w:sz w:val="28"/>
          <w:szCs w:val="28"/>
        </w:rPr>
        <w:t>б</w:t>
      </w:r>
      <w:r w:rsidRPr="003C5DD6">
        <w:rPr>
          <w:rFonts w:ascii="Times New Roman" w:hAnsi="Times New Roman" w:cs="Times New Roman"/>
          <w:sz w:val="28"/>
          <w:szCs w:val="28"/>
          <w:lang w:val="en-US"/>
        </w:rPr>
        <w:t xml:space="preserve">. </w:t>
      </w:r>
      <w:r w:rsidRPr="003C5DD6">
        <w:rPr>
          <w:rFonts w:ascii="Times New Roman" w:hAnsi="Times New Roman" w:cs="Times New Roman"/>
          <w:sz w:val="28"/>
          <w:szCs w:val="28"/>
        </w:rPr>
        <w:t>п</w:t>
      </w:r>
      <w:proofErr w:type="spellStart"/>
      <w:r w:rsidRPr="003C5DD6">
        <w:rPr>
          <w:rFonts w:ascii="Times New Roman" w:hAnsi="Times New Roman" w:cs="Times New Roman"/>
          <w:sz w:val="28"/>
          <w:szCs w:val="28"/>
          <w:lang w:val="en-US"/>
        </w:rPr>
        <w:t>особие</w:t>
      </w:r>
      <w:proofErr w:type="spellEnd"/>
      <w:r w:rsidRPr="003C5DD6">
        <w:rPr>
          <w:rFonts w:ascii="Times New Roman" w:hAnsi="Times New Roman" w:cs="Times New Roman"/>
          <w:sz w:val="28"/>
          <w:szCs w:val="28"/>
          <w:lang w:val="en-US"/>
        </w:rPr>
        <w:t xml:space="preserve"> / J. Perrett, C. </w:t>
      </w:r>
      <w:proofErr w:type="spellStart"/>
      <w:r w:rsidRPr="003C5DD6">
        <w:rPr>
          <w:rFonts w:ascii="Times New Roman" w:hAnsi="Times New Roman" w:cs="Times New Roman"/>
          <w:sz w:val="28"/>
          <w:szCs w:val="28"/>
          <w:lang w:val="en-US"/>
        </w:rPr>
        <w:t>Covil</w:t>
      </w:r>
      <w:proofErr w:type="spellEnd"/>
      <w:r w:rsidRPr="003C5DD6">
        <w:rPr>
          <w:rFonts w:ascii="Times New Roman" w:hAnsi="Times New Roman" w:cs="Times New Roman"/>
          <w:sz w:val="28"/>
          <w:szCs w:val="28"/>
          <w:lang w:val="en-US"/>
        </w:rPr>
        <w:t xml:space="preserve"> </w:t>
      </w:r>
      <w:r w:rsidRPr="003C5DD6">
        <w:rPr>
          <w:rFonts w:ascii="Times New Roman" w:hAnsi="Times New Roman" w:cs="Times New Roman"/>
          <w:color w:val="000000" w:themeColor="text1"/>
          <w:sz w:val="28"/>
          <w:szCs w:val="28"/>
          <w:lang w:val="en-US"/>
        </w:rPr>
        <w:t>–</w:t>
      </w:r>
      <w:r w:rsidRPr="003C5DD6">
        <w:rPr>
          <w:rFonts w:ascii="Times New Roman" w:hAnsi="Times New Roman" w:cs="Times New Roman"/>
          <w:sz w:val="28"/>
          <w:szCs w:val="28"/>
          <w:lang w:val="en-US"/>
        </w:rPr>
        <w:t xml:space="preserve"> Harlow: Pearson Longman, 2010. </w:t>
      </w:r>
      <w:r w:rsidRPr="003C5DD6">
        <w:rPr>
          <w:rFonts w:ascii="Times New Roman" w:hAnsi="Times New Roman" w:cs="Times New Roman"/>
          <w:color w:val="000000" w:themeColor="text1"/>
          <w:sz w:val="28"/>
          <w:szCs w:val="28"/>
          <w:lang w:val="en-US"/>
        </w:rPr>
        <w:t>–</w:t>
      </w:r>
      <w:r w:rsidRPr="003C5DD6">
        <w:rPr>
          <w:rFonts w:ascii="Times New Roman" w:hAnsi="Times New Roman" w:cs="Times New Roman"/>
          <w:sz w:val="28"/>
          <w:szCs w:val="28"/>
          <w:lang w:val="en-US"/>
        </w:rPr>
        <w:t xml:space="preserve">127 с. </w:t>
      </w:r>
      <w:r w:rsidRPr="003C5DD6">
        <w:rPr>
          <w:rFonts w:ascii="Times New Roman" w:hAnsi="Times New Roman" w:cs="Times New Roman"/>
          <w:color w:val="000000" w:themeColor="text1"/>
          <w:sz w:val="28"/>
          <w:szCs w:val="28"/>
          <w:lang w:val="en-US"/>
        </w:rPr>
        <w:t xml:space="preserve">– </w:t>
      </w:r>
      <w:r w:rsidRPr="003C5DD6">
        <w:rPr>
          <w:rFonts w:ascii="Times New Roman" w:hAnsi="Times New Roman" w:cs="Times New Roman"/>
          <w:sz w:val="28"/>
          <w:szCs w:val="28"/>
          <w:lang w:val="en-US"/>
        </w:rPr>
        <w:t>ISBN: 978-1-4082-4630-6.</w:t>
      </w:r>
    </w:p>
    <w:p w14:paraId="21494739" w14:textId="430DD45E"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proofErr w:type="spellStart"/>
      <w:r w:rsidRPr="00CB60DE">
        <w:rPr>
          <w:color w:val="000000"/>
          <w:sz w:val="28"/>
          <w:szCs w:val="28"/>
          <w:lang w:val="en-US"/>
        </w:rPr>
        <w:lastRenderedPageBreak/>
        <w:t>Prause</w:t>
      </w:r>
      <w:proofErr w:type="spellEnd"/>
      <w:r w:rsidRPr="00CB60DE">
        <w:rPr>
          <w:color w:val="000000"/>
          <w:sz w:val="28"/>
          <w:szCs w:val="28"/>
          <w:lang w:val="en-US"/>
        </w:rPr>
        <w:t xml:space="preserve">, C. R. </w:t>
      </w:r>
      <w:r w:rsidRPr="00CB60DE">
        <w:rPr>
          <w:sz w:val="28"/>
          <w:szCs w:val="28"/>
          <w:lang w:val="en-US"/>
        </w:rPr>
        <w:t xml:space="preserve">Gamification for enforcing coding conventions </w:t>
      </w:r>
      <w:r w:rsidRPr="00CB60DE">
        <w:rPr>
          <w:color w:val="000000"/>
          <w:sz w:val="28"/>
          <w:szCs w:val="28"/>
          <w:lang w:val="en-US"/>
        </w:rPr>
        <w:t xml:space="preserve">/ C. R. </w:t>
      </w:r>
      <w:proofErr w:type="spellStart"/>
      <w:r w:rsidRPr="00CB60DE">
        <w:rPr>
          <w:color w:val="000000"/>
          <w:sz w:val="28"/>
          <w:szCs w:val="28"/>
          <w:lang w:val="en-US"/>
        </w:rPr>
        <w:t>Prause</w:t>
      </w:r>
      <w:proofErr w:type="spellEnd"/>
      <w:r w:rsidRPr="00CB60DE">
        <w:rPr>
          <w:color w:val="000000"/>
          <w:sz w:val="28"/>
          <w:szCs w:val="28"/>
          <w:lang w:val="en-US"/>
        </w:rPr>
        <w:t xml:space="preserve">, M. </w:t>
      </w:r>
      <w:proofErr w:type="spellStart"/>
      <w:r w:rsidRPr="00CB60DE">
        <w:rPr>
          <w:color w:val="000000"/>
          <w:sz w:val="28"/>
          <w:szCs w:val="28"/>
          <w:lang w:val="en-US"/>
        </w:rPr>
        <w:t>Jarke</w:t>
      </w:r>
      <w:proofErr w:type="spellEnd"/>
      <w:r w:rsidRPr="00CB60DE">
        <w:rPr>
          <w:color w:val="000000"/>
          <w:sz w:val="28"/>
          <w:szCs w:val="28"/>
          <w:lang w:val="en-US"/>
        </w:rPr>
        <w:t>//</w:t>
      </w:r>
      <w:r w:rsidRPr="00CB60DE">
        <w:rPr>
          <w:color w:val="222222"/>
          <w:sz w:val="28"/>
          <w:szCs w:val="28"/>
          <w:shd w:val="clear" w:color="auto" w:fill="FFFFFF"/>
          <w:lang w:val="en-US"/>
        </w:rPr>
        <w:t xml:space="preserve"> </w:t>
      </w:r>
      <w:r w:rsidRPr="00CB60DE">
        <w:rPr>
          <w:sz w:val="28"/>
          <w:szCs w:val="28"/>
          <w:lang w:val="en-US"/>
        </w:rPr>
        <w:t>Proceedings of the 2015 10th Joint Meeting on Foundations of Software Engineering -ESEC/FSE 2015</w:t>
      </w:r>
      <w:r w:rsidRPr="00CB60DE">
        <w:rPr>
          <w:color w:val="000000"/>
          <w:sz w:val="28"/>
          <w:szCs w:val="28"/>
          <w:lang w:val="en-US"/>
        </w:rPr>
        <w:t>–</w:t>
      </w:r>
      <w:r w:rsidRPr="00CB60DE">
        <w:rPr>
          <w:sz w:val="28"/>
          <w:szCs w:val="28"/>
          <w:lang w:val="en-US"/>
        </w:rPr>
        <w:t xml:space="preserve"> New York: ACM Press, </w:t>
      </w:r>
      <w:r w:rsidRPr="00CB60DE">
        <w:rPr>
          <w:color w:val="000000"/>
          <w:sz w:val="28"/>
          <w:szCs w:val="28"/>
          <w:lang w:val="en-US"/>
        </w:rPr>
        <w:t xml:space="preserve">2015. – </w:t>
      </w:r>
      <w:r w:rsidRPr="00CB60DE">
        <w:rPr>
          <w:color w:val="000000"/>
          <w:sz w:val="28"/>
          <w:szCs w:val="28"/>
        </w:rPr>
        <w:t>С</w:t>
      </w:r>
      <w:r w:rsidRPr="00CB60DE">
        <w:rPr>
          <w:color w:val="000000"/>
          <w:sz w:val="28"/>
          <w:szCs w:val="28"/>
          <w:lang w:val="en-US"/>
        </w:rPr>
        <w:t>. 649 – 660.</w:t>
      </w:r>
    </w:p>
    <w:p w14:paraId="133E23B6" w14:textId="77777777"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proofErr w:type="spellStart"/>
      <w:r w:rsidRPr="00CB60DE">
        <w:rPr>
          <w:rFonts w:ascii="Times New Roman" w:hAnsi="Times New Roman" w:cs="Times New Roman"/>
          <w:color w:val="000000" w:themeColor="text1"/>
          <w:sz w:val="28"/>
          <w:szCs w:val="28"/>
          <w:lang w:val="en-US"/>
        </w:rPr>
        <w:t>Rohmawati</w:t>
      </w:r>
      <w:proofErr w:type="spellEnd"/>
      <w:r w:rsidRPr="00CB60DE">
        <w:rPr>
          <w:rFonts w:ascii="Times New Roman" w:hAnsi="Times New Roman" w:cs="Times New Roman"/>
          <w:color w:val="000000" w:themeColor="text1"/>
          <w:sz w:val="28"/>
          <w:szCs w:val="28"/>
          <w:lang w:val="en-US"/>
        </w:rPr>
        <w:t xml:space="preserve">, A. </w:t>
      </w:r>
      <w:r w:rsidRPr="00CB60DE">
        <w:rPr>
          <w:rFonts w:ascii="Times New Roman" w:hAnsi="Times New Roman" w:cs="Times New Roman"/>
          <w:color w:val="222222"/>
          <w:sz w:val="28"/>
          <w:szCs w:val="28"/>
          <w:shd w:val="clear" w:color="auto" w:fill="FFFFFF"/>
          <w:lang w:val="en-US"/>
        </w:rPr>
        <w:t>Spelling bee in teaching vocabulary. Journal of English and Education</w:t>
      </w:r>
      <w:r w:rsidRPr="00CB60DE">
        <w:rPr>
          <w:rFonts w:ascii="Times New Roman" w:hAnsi="Times New Roman" w:cs="Times New Roman"/>
          <w:color w:val="000000" w:themeColor="text1"/>
          <w:sz w:val="28"/>
          <w:szCs w:val="28"/>
          <w:lang w:val="en-US"/>
        </w:rPr>
        <w:t xml:space="preserve"> //</w:t>
      </w:r>
      <w:r w:rsidRPr="00CB60DE">
        <w:rPr>
          <w:rFonts w:ascii="Times New Roman" w:hAnsi="Times New Roman" w:cs="Times New Roman"/>
          <w:color w:val="222222"/>
          <w:sz w:val="28"/>
          <w:szCs w:val="28"/>
          <w:shd w:val="clear" w:color="auto" w:fill="FFFFFF"/>
          <w:lang w:val="en-US"/>
        </w:rPr>
        <w:t xml:space="preserve"> Journal of English and Education </w:t>
      </w:r>
      <w:r w:rsidRPr="00CB60DE">
        <w:rPr>
          <w:rFonts w:ascii="Times New Roman" w:hAnsi="Times New Roman" w:cs="Times New Roman"/>
          <w:color w:val="000000" w:themeColor="text1"/>
          <w:sz w:val="28"/>
          <w:szCs w:val="28"/>
          <w:lang w:val="en-US"/>
        </w:rPr>
        <w:t>– 2015. – Vol. 3, № 2. – P.</w:t>
      </w:r>
      <w:r w:rsidRPr="00CB60DE">
        <w:rPr>
          <w:rFonts w:ascii="Times New Roman" w:hAnsi="Times New Roman" w:cs="Times New Roman"/>
          <w:sz w:val="28"/>
          <w:szCs w:val="28"/>
          <w:lang w:val="en-US"/>
        </w:rPr>
        <w:t xml:space="preserve"> 1</w:t>
      </w:r>
      <w:r w:rsidRPr="00CB60DE">
        <w:rPr>
          <w:rFonts w:ascii="Times New Roman" w:hAnsi="Times New Roman" w:cs="Times New Roman"/>
          <w:color w:val="000000" w:themeColor="text1"/>
          <w:sz w:val="28"/>
          <w:szCs w:val="28"/>
          <w:lang w:val="en-US"/>
        </w:rPr>
        <w:t>– 15.</w:t>
      </w:r>
    </w:p>
    <w:p w14:paraId="51ECB3F7" w14:textId="50417310" w:rsidR="00D77A4E" w:rsidRPr="00490CAE" w:rsidRDefault="00D77A4E" w:rsidP="00CB60DE">
      <w:pPr>
        <w:pStyle w:val="a5"/>
        <w:numPr>
          <w:ilvl w:val="0"/>
          <w:numId w:val="50"/>
        </w:numPr>
        <w:spacing w:after="160" w:line="360" w:lineRule="auto"/>
        <w:jc w:val="both"/>
        <w:rPr>
          <w:rFonts w:ascii="Times New Roman" w:eastAsiaTheme="minorHAnsi" w:hAnsi="Times New Roman" w:cs="Times New Roman"/>
          <w:color w:val="222222"/>
          <w:sz w:val="28"/>
          <w:szCs w:val="28"/>
          <w:shd w:val="clear" w:color="auto" w:fill="FFFFFF"/>
        </w:rPr>
      </w:pPr>
      <w:bookmarkStart w:id="65" w:name="_Hlk135353129"/>
      <w:r w:rsidRPr="00490CAE">
        <w:rPr>
          <w:rFonts w:ascii="Times New Roman" w:hAnsi="Times New Roman" w:cs="Times New Roman"/>
          <w:color w:val="222222"/>
          <w:sz w:val="28"/>
          <w:szCs w:val="28"/>
          <w:shd w:val="clear" w:color="auto" w:fill="FFFFFF"/>
          <w:lang w:val="en-US"/>
        </w:rPr>
        <w:t>Sawant</w:t>
      </w:r>
      <w:r w:rsidRPr="00490CAE">
        <w:rPr>
          <w:rFonts w:ascii="Times New Roman" w:eastAsia="Times New Roman" w:hAnsi="Times New Roman" w:cs="Times New Roman"/>
          <w:color w:val="000000"/>
          <w:sz w:val="28"/>
          <w:szCs w:val="28"/>
        </w:rPr>
        <w:t xml:space="preserve">, </w:t>
      </w:r>
      <w:r w:rsidRPr="00490CAE">
        <w:rPr>
          <w:rFonts w:ascii="Times New Roman" w:eastAsia="Times New Roman" w:hAnsi="Times New Roman" w:cs="Times New Roman"/>
          <w:color w:val="000000"/>
          <w:sz w:val="28"/>
          <w:szCs w:val="28"/>
          <w:lang w:val="en-US"/>
        </w:rPr>
        <w:t>R</w:t>
      </w:r>
      <w:r w:rsidRPr="00490CAE">
        <w:rPr>
          <w:rFonts w:ascii="Times New Roman" w:eastAsia="Times New Roman" w:hAnsi="Times New Roman" w:cs="Times New Roman"/>
          <w:color w:val="000000"/>
          <w:sz w:val="28"/>
          <w:szCs w:val="28"/>
        </w:rPr>
        <w:t xml:space="preserve">. </w:t>
      </w:r>
      <w:r w:rsidRPr="00490CAE">
        <w:rPr>
          <w:rFonts w:ascii="Times New Roman" w:hAnsi="Times New Roman" w:cs="Times New Roman"/>
          <w:color w:val="222222"/>
          <w:sz w:val="28"/>
          <w:szCs w:val="28"/>
          <w:shd w:val="clear" w:color="auto" w:fill="FFFFFF"/>
        </w:rPr>
        <w:t xml:space="preserve">Применение метода «Геймификации» на уроках РКИ: опыт работы с первокурсными студентами </w:t>
      </w:r>
      <w:r w:rsidRPr="00490CAE">
        <w:rPr>
          <w:rFonts w:ascii="Times New Roman" w:eastAsia="Times New Roman" w:hAnsi="Times New Roman" w:cs="Times New Roman"/>
          <w:color w:val="000000"/>
          <w:sz w:val="28"/>
          <w:szCs w:val="28"/>
        </w:rPr>
        <w:t>//</w:t>
      </w:r>
      <w:r w:rsidRPr="00490CAE">
        <w:rPr>
          <w:rFonts w:ascii="Times New Roman" w:hAnsi="Times New Roman" w:cs="Times New Roman"/>
          <w:color w:val="222222"/>
          <w:sz w:val="28"/>
          <w:szCs w:val="28"/>
          <w:shd w:val="clear" w:color="auto" w:fill="FFFFFF"/>
        </w:rPr>
        <w:t xml:space="preserve"> </w:t>
      </w:r>
      <w:r w:rsidRPr="00490CAE">
        <w:rPr>
          <w:rFonts w:ascii="Times New Roman" w:hAnsi="Times New Roman" w:cs="Times New Roman"/>
          <w:color w:val="222222"/>
          <w:sz w:val="28"/>
          <w:szCs w:val="28"/>
          <w:shd w:val="clear" w:color="auto" w:fill="FFFFFF"/>
          <w:lang w:val="en-US"/>
        </w:rPr>
        <w:t>Assonance</w:t>
      </w:r>
      <w:r w:rsidRPr="00490CAE">
        <w:rPr>
          <w:rFonts w:ascii="Times New Roman" w:eastAsia="Times New Roman" w:hAnsi="Times New Roman" w:cs="Times New Roman"/>
          <w:color w:val="000000"/>
          <w:sz w:val="28"/>
          <w:szCs w:val="28"/>
        </w:rPr>
        <w:t xml:space="preserve">. – 2023. – № 23. – </w:t>
      </w:r>
      <w:r w:rsidRPr="00490CAE">
        <w:rPr>
          <w:rFonts w:ascii="Times New Roman" w:eastAsia="Times New Roman" w:hAnsi="Times New Roman" w:cs="Times New Roman"/>
          <w:color w:val="000000"/>
          <w:sz w:val="28"/>
          <w:szCs w:val="28"/>
          <w:lang w:val="en-GB"/>
        </w:rPr>
        <w:t>P</w:t>
      </w:r>
      <w:r w:rsidRPr="00490CAE">
        <w:rPr>
          <w:rFonts w:ascii="Times New Roman" w:eastAsia="Times New Roman" w:hAnsi="Times New Roman" w:cs="Times New Roman"/>
          <w:color w:val="000000"/>
          <w:sz w:val="28"/>
          <w:szCs w:val="28"/>
        </w:rPr>
        <w:t>. 43</w:t>
      </w:r>
      <w:r w:rsidR="00490CAE" w:rsidRPr="00490CAE">
        <w:rPr>
          <w:rFonts w:ascii="Times New Roman" w:eastAsia="Times New Roman" w:hAnsi="Times New Roman" w:cs="Times New Roman"/>
          <w:color w:val="000000"/>
          <w:sz w:val="28"/>
          <w:szCs w:val="28"/>
          <w:lang w:val="ru-RU"/>
        </w:rPr>
        <w:t xml:space="preserve"> </w:t>
      </w:r>
      <w:r w:rsidR="00490CAE" w:rsidRPr="00490CAE">
        <w:rPr>
          <w:rFonts w:ascii="Times New Roman" w:hAnsi="Times New Roman" w:cs="Times New Roman"/>
          <w:color w:val="000000"/>
          <w:sz w:val="28"/>
          <w:szCs w:val="28"/>
        </w:rPr>
        <w:t xml:space="preserve">– </w:t>
      </w:r>
      <w:r w:rsidRPr="00490CAE">
        <w:rPr>
          <w:rFonts w:ascii="Times New Roman" w:eastAsia="Times New Roman" w:hAnsi="Times New Roman" w:cs="Times New Roman"/>
          <w:color w:val="000000"/>
          <w:sz w:val="28"/>
          <w:szCs w:val="28"/>
        </w:rPr>
        <w:t>48.</w:t>
      </w:r>
      <w:bookmarkEnd w:id="65"/>
    </w:p>
    <w:p w14:paraId="00C0E313" w14:textId="77777777" w:rsidR="00D77A4E" w:rsidRPr="00CB60DE" w:rsidRDefault="00D77A4E" w:rsidP="00CB60DE">
      <w:pPr>
        <w:pStyle w:val="a5"/>
        <w:numPr>
          <w:ilvl w:val="0"/>
          <w:numId w:val="50"/>
        </w:numPr>
        <w:spacing w:line="360" w:lineRule="auto"/>
        <w:jc w:val="both"/>
        <w:rPr>
          <w:rFonts w:ascii="Times New Roman" w:eastAsia="Times New Roman" w:hAnsi="Times New Roman" w:cs="Times New Roman"/>
          <w:color w:val="222222"/>
          <w:sz w:val="28"/>
          <w:szCs w:val="28"/>
          <w:highlight w:val="white"/>
          <w:lang w:val="en-US"/>
        </w:rPr>
      </w:pPr>
      <w:bookmarkStart w:id="66" w:name="_Hlk135353197"/>
      <w:proofErr w:type="spellStart"/>
      <w:r w:rsidRPr="00CB60DE">
        <w:rPr>
          <w:rFonts w:ascii="Times New Roman" w:eastAsia="Times New Roman" w:hAnsi="Times New Roman" w:cs="Times New Roman"/>
          <w:color w:val="000000"/>
          <w:sz w:val="28"/>
          <w:szCs w:val="28"/>
          <w:lang w:val="en-US"/>
        </w:rPr>
        <w:t>Semkin</w:t>
      </w:r>
      <w:proofErr w:type="spellEnd"/>
      <w:r w:rsidRPr="00CB60DE">
        <w:rPr>
          <w:rFonts w:ascii="Times New Roman" w:eastAsia="Times New Roman" w:hAnsi="Times New Roman" w:cs="Times New Roman"/>
          <w:color w:val="000000"/>
          <w:sz w:val="28"/>
          <w:szCs w:val="28"/>
          <w:lang w:val="en-US"/>
        </w:rPr>
        <w:t xml:space="preserve">, A.V Socialization of primary school children as a socio-pedagogical problem / A. V. </w:t>
      </w:r>
      <w:proofErr w:type="spellStart"/>
      <w:r w:rsidRPr="00CB60DE">
        <w:rPr>
          <w:rFonts w:ascii="Times New Roman" w:eastAsia="Times New Roman" w:hAnsi="Times New Roman" w:cs="Times New Roman"/>
          <w:color w:val="000000"/>
          <w:sz w:val="28"/>
          <w:szCs w:val="28"/>
          <w:lang w:val="en-US"/>
        </w:rPr>
        <w:t>Semkin</w:t>
      </w:r>
      <w:proofErr w:type="spellEnd"/>
      <w:r w:rsidRPr="00CB60DE">
        <w:rPr>
          <w:rFonts w:ascii="Times New Roman" w:eastAsia="Times New Roman" w:hAnsi="Times New Roman" w:cs="Times New Roman"/>
          <w:color w:val="000000"/>
          <w:sz w:val="28"/>
          <w:szCs w:val="28"/>
          <w:lang w:val="en-US"/>
        </w:rPr>
        <w:t xml:space="preserve">, </w:t>
      </w:r>
      <w:proofErr w:type="spellStart"/>
      <w:r w:rsidRPr="00CB60DE">
        <w:rPr>
          <w:rFonts w:ascii="Times New Roman" w:eastAsia="Times New Roman" w:hAnsi="Times New Roman" w:cs="Times New Roman"/>
          <w:color w:val="000000"/>
          <w:sz w:val="28"/>
          <w:szCs w:val="28"/>
          <w:lang w:val="en-US"/>
        </w:rPr>
        <w:t>Zh</w:t>
      </w:r>
      <w:proofErr w:type="spellEnd"/>
      <w:r w:rsidRPr="00CB60DE">
        <w:rPr>
          <w:rFonts w:ascii="Times New Roman" w:eastAsia="Times New Roman" w:hAnsi="Times New Roman" w:cs="Times New Roman"/>
          <w:color w:val="000000"/>
          <w:sz w:val="28"/>
          <w:szCs w:val="28"/>
          <w:lang w:val="en-US"/>
        </w:rPr>
        <w:t xml:space="preserve">. K. Musina // </w:t>
      </w:r>
      <w:r w:rsidRPr="00CB60DE">
        <w:rPr>
          <w:rFonts w:ascii="Times New Roman" w:hAnsi="Times New Roman" w:cs="Times New Roman"/>
          <w:color w:val="222222"/>
          <w:sz w:val="28"/>
          <w:szCs w:val="28"/>
          <w:shd w:val="clear" w:color="auto" w:fill="FFFFFF"/>
          <w:lang w:val="en-US"/>
        </w:rPr>
        <w:t>Science &amp; Reality</w:t>
      </w:r>
      <w:r w:rsidRPr="00CB60DE">
        <w:rPr>
          <w:rFonts w:ascii="Times New Roman" w:eastAsia="Times New Roman" w:hAnsi="Times New Roman" w:cs="Times New Roman"/>
          <w:color w:val="000000"/>
          <w:sz w:val="28"/>
          <w:szCs w:val="28"/>
          <w:lang w:val="en-US"/>
        </w:rPr>
        <w:t xml:space="preserve">. – 2021. – № 2(6). – </w:t>
      </w:r>
      <w:r w:rsidRPr="00CB60DE">
        <w:rPr>
          <w:rFonts w:ascii="Times New Roman" w:eastAsia="Times New Roman" w:hAnsi="Times New Roman" w:cs="Times New Roman"/>
          <w:color w:val="000000"/>
          <w:sz w:val="28"/>
          <w:szCs w:val="28"/>
          <w:lang w:val="en-GB"/>
        </w:rPr>
        <w:t>P</w:t>
      </w:r>
      <w:r w:rsidRPr="00CB60DE">
        <w:rPr>
          <w:rFonts w:ascii="Times New Roman" w:eastAsia="Times New Roman" w:hAnsi="Times New Roman" w:cs="Times New Roman"/>
          <w:color w:val="000000"/>
          <w:sz w:val="28"/>
          <w:szCs w:val="28"/>
          <w:lang w:val="en-US"/>
        </w:rPr>
        <w:t>. 218-220.</w:t>
      </w:r>
    </w:p>
    <w:bookmarkEnd w:id="66"/>
    <w:p w14:paraId="02D4094D" w14:textId="52375AF2"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r w:rsidRPr="00CB60DE">
        <w:rPr>
          <w:rFonts w:ascii="Times New Roman" w:hAnsi="Times New Roman" w:cs="Times New Roman"/>
          <w:color w:val="000000" w:themeColor="text1"/>
          <w:sz w:val="28"/>
          <w:szCs w:val="28"/>
          <w:lang w:val="en-US"/>
        </w:rPr>
        <w:t xml:space="preserve">Sivakumar, R. </w:t>
      </w:r>
      <w:r w:rsidRPr="00CB60DE">
        <w:rPr>
          <w:rFonts w:ascii="Times New Roman" w:hAnsi="Times New Roman" w:cs="Times New Roman"/>
          <w:color w:val="222222"/>
          <w:sz w:val="28"/>
          <w:szCs w:val="28"/>
          <w:shd w:val="clear" w:color="auto" w:fill="FFFFFF"/>
          <w:lang w:val="en-US"/>
        </w:rPr>
        <w:t>Effectiveness Of Memory Game On Academic Performance Of Primary School Students</w:t>
      </w:r>
      <w:r w:rsidRPr="00CB60DE">
        <w:rPr>
          <w:rFonts w:ascii="Times New Roman" w:hAnsi="Times New Roman" w:cs="Times New Roman"/>
          <w:color w:val="000000" w:themeColor="text1"/>
          <w:sz w:val="28"/>
          <w:szCs w:val="28"/>
          <w:lang w:val="en-US"/>
        </w:rPr>
        <w:t xml:space="preserve">// </w:t>
      </w:r>
      <w:r w:rsidRPr="00CB60DE">
        <w:rPr>
          <w:rFonts w:ascii="Times New Roman" w:hAnsi="Times New Roman" w:cs="Times New Roman"/>
          <w:sz w:val="28"/>
          <w:szCs w:val="28"/>
          <w:lang w:val="en-US"/>
        </w:rPr>
        <w:t xml:space="preserve">Global and </w:t>
      </w:r>
      <w:proofErr w:type="spellStart"/>
      <w:r w:rsidRPr="00CB60DE">
        <w:rPr>
          <w:rFonts w:ascii="Times New Roman" w:hAnsi="Times New Roman" w:cs="Times New Roman"/>
          <w:sz w:val="28"/>
          <w:szCs w:val="28"/>
          <w:lang w:val="en-US"/>
        </w:rPr>
        <w:t>Lokal</w:t>
      </w:r>
      <w:proofErr w:type="spellEnd"/>
      <w:r w:rsidRPr="00CB60DE">
        <w:rPr>
          <w:rFonts w:ascii="Times New Roman" w:hAnsi="Times New Roman" w:cs="Times New Roman"/>
          <w:sz w:val="28"/>
          <w:szCs w:val="28"/>
          <w:lang w:val="en-US"/>
        </w:rPr>
        <w:t xml:space="preserve"> Distance Education</w:t>
      </w:r>
      <w:r w:rsidRPr="00CB60DE">
        <w:rPr>
          <w:rFonts w:ascii="Times New Roman" w:hAnsi="Times New Roman" w:cs="Times New Roman"/>
          <w:color w:val="000000" w:themeColor="text1"/>
          <w:sz w:val="28"/>
          <w:szCs w:val="28"/>
          <w:lang w:val="en-US"/>
        </w:rPr>
        <w:t>– 2022. – Vol. 8, № 2. – P.</w:t>
      </w:r>
      <w:r w:rsidRPr="00CB60DE">
        <w:rPr>
          <w:rFonts w:ascii="Times New Roman" w:hAnsi="Times New Roman" w:cs="Times New Roman"/>
          <w:sz w:val="28"/>
          <w:szCs w:val="28"/>
          <w:lang w:val="en-US"/>
        </w:rPr>
        <w:t xml:space="preserve"> 15</w:t>
      </w:r>
      <w:r w:rsidR="00490CAE" w:rsidRPr="00490CAE">
        <w:rPr>
          <w:rFonts w:ascii="Times New Roman" w:hAnsi="Times New Roman" w:cs="Times New Roman"/>
          <w:sz w:val="28"/>
          <w:szCs w:val="28"/>
          <w:lang w:val="en-US"/>
        </w:rPr>
        <w:t xml:space="preserve"> </w:t>
      </w:r>
      <w:r w:rsidRPr="00CB60DE">
        <w:rPr>
          <w:rFonts w:ascii="Times New Roman" w:hAnsi="Times New Roman" w:cs="Times New Roman"/>
          <w:color w:val="000000" w:themeColor="text1"/>
          <w:sz w:val="28"/>
          <w:szCs w:val="28"/>
          <w:lang w:val="en-US"/>
        </w:rPr>
        <w:t>– 23.</w:t>
      </w:r>
    </w:p>
    <w:p w14:paraId="1B7587B2" w14:textId="7C3C526A"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proofErr w:type="spellStart"/>
      <w:r w:rsidRPr="00CB60DE">
        <w:rPr>
          <w:color w:val="000000"/>
          <w:sz w:val="28"/>
          <w:szCs w:val="28"/>
          <w:lang w:val="en-US"/>
        </w:rPr>
        <w:t>Susanti</w:t>
      </w:r>
      <w:proofErr w:type="spellEnd"/>
      <w:r w:rsidRPr="00CB60DE">
        <w:rPr>
          <w:color w:val="000000"/>
          <w:sz w:val="28"/>
          <w:szCs w:val="28"/>
          <w:lang w:val="en-US"/>
        </w:rPr>
        <w:t xml:space="preserve">, L. Improving students pronunciation ability using odd one out game: </w:t>
      </w:r>
      <w:r w:rsidRPr="00CB60DE">
        <w:rPr>
          <w:color w:val="222222"/>
          <w:sz w:val="28"/>
          <w:szCs w:val="28"/>
          <w:shd w:val="clear" w:color="auto" w:fill="FFFFFF"/>
          <w:lang w:val="en-US"/>
        </w:rPr>
        <w:t>Doctoral dissertation</w:t>
      </w:r>
      <w:r w:rsidRPr="00CB60DE">
        <w:rPr>
          <w:color w:val="000000"/>
          <w:sz w:val="28"/>
          <w:szCs w:val="28"/>
          <w:lang w:val="en-US"/>
        </w:rPr>
        <w:t xml:space="preserve">: </w:t>
      </w:r>
      <w:r w:rsidRPr="00CB60DE">
        <w:rPr>
          <w:sz w:val="28"/>
          <w:szCs w:val="28"/>
          <w:lang w:val="en-US"/>
        </w:rPr>
        <w:t xml:space="preserve">1316230838 </w:t>
      </w:r>
      <w:r w:rsidRPr="00CB60DE">
        <w:rPr>
          <w:color w:val="000000"/>
          <w:sz w:val="28"/>
          <w:szCs w:val="28"/>
          <w:lang w:val="en-US"/>
        </w:rPr>
        <w:t xml:space="preserve">/ </w:t>
      </w:r>
      <w:proofErr w:type="spellStart"/>
      <w:r w:rsidRPr="00CB60DE">
        <w:rPr>
          <w:color w:val="000000"/>
          <w:sz w:val="28"/>
          <w:szCs w:val="28"/>
          <w:lang w:val="en-US"/>
        </w:rPr>
        <w:t>Susanti</w:t>
      </w:r>
      <w:proofErr w:type="spellEnd"/>
      <w:r w:rsidRPr="00CB60DE">
        <w:rPr>
          <w:color w:val="000000"/>
          <w:sz w:val="28"/>
          <w:szCs w:val="28"/>
          <w:lang w:val="en-US"/>
        </w:rPr>
        <w:t xml:space="preserve">. L.; </w:t>
      </w:r>
      <w:r w:rsidRPr="00CB60DE">
        <w:rPr>
          <w:sz w:val="28"/>
          <w:szCs w:val="28"/>
          <w:lang w:val="en-US"/>
        </w:rPr>
        <w:t>IAIN. –  BENGKULU</w:t>
      </w:r>
      <w:r w:rsidRPr="00CB60DE">
        <w:rPr>
          <w:color w:val="000000"/>
          <w:sz w:val="28"/>
          <w:szCs w:val="28"/>
          <w:lang w:val="en-US"/>
        </w:rPr>
        <w:t xml:space="preserve">., 2019. – 71 </w:t>
      </w:r>
      <w:r w:rsidRPr="00CB60DE">
        <w:rPr>
          <w:color w:val="000000"/>
          <w:sz w:val="28"/>
          <w:szCs w:val="28"/>
        </w:rPr>
        <w:t>с</w:t>
      </w:r>
      <w:r w:rsidRPr="00CB60DE">
        <w:rPr>
          <w:color w:val="000000"/>
          <w:sz w:val="28"/>
          <w:szCs w:val="28"/>
          <w:lang w:val="en-US"/>
        </w:rPr>
        <w:t>.</w:t>
      </w:r>
    </w:p>
    <w:p w14:paraId="06E389E6" w14:textId="31329BDA"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sz w:val="28"/>
          <w:szCs w:val="28"/>
          <w:lang w:val="en-US"/>
        </w:rPr>
        <w:t xml:space="preserve">Toda, A.  M.  </w:t>
      </w:r>
      <w:r w:rsidRPr="00CB60DE">
        <w:rPr>
          <w:color w:val="222222"/>
          <w:sz w:val="28"/>
          <w:szCs w:val="28"/>
          <w:shd w:val="clear" w:color="auto" w:fill="FFFFFF"/>
          <w:lang w:val="en-US"/>
        </w:rPr>
        <w:t>The dark side of gamification: An overview of negative effects of gamification in education</w:t>
      </w:r>
      <w:r w:rsidRPr="00CB60DE">
        <w:rPr>
          <w:color w:val="000000"/>
          <w:sz w:val="28"/>
          <w:szCs w:val="28"/>
          <w:lang w:val="en-US"/>
        </w:rPr>
        <w:t xml:space="preserve">/ A. M. Toda, P. H. Valle, S. </w:t>
      </w:r>
      <w:proofErr w:type="spellStart"/>
      <w:r w:rsidRPr="00CB60DE">
        <w:rPr>
          <w:color w:val="000000"/>
          <w:sz w:val="28"/>
          <w:szCs w:val="28"/>
          <w:lang w:val="en-US"/>
        </w:rPr>
        <w:t>Isotani</w:t>
      </w:r>
      <w:proofErr w:type="spellEnd"/>
      <w:r w:rsidRPr="00CB60DE">
        <w:rPr>
          <w:color w:val="000000"/>
          <w:sz w:val="28"/>
          <w:szCs w:val="28"/>
          <w:lang w:val="en-US"/>
        </w:rPr>
        <w:t xml:space="preserve"> //</w:t>
      </w:r>
      <w:r w:rsidRPr="00CB60DE">
        <w:rPr>
          <w:color w:val="222222"/>
          <w:sz w:val="28"/>
          <w:szCs w:val="28"/>
          <w:shd w:val="clear" w:color="auto" w:fill="FFFFFF"/>
          <w:lang w:val="en-US"/>
        </w:rPr>
        <w:t xml:space="preserve"> Proceedings of Higher Education for All. From Challenges to Novel Technology-Enhanced Solutions: First International Workshop on Social, Semantic, Adaptive and Gamification Techniques and Technologies for Distance Learning </w:t>
      </w:r>
      <w:r w:rsidRPr="00CB60DE">
        <w:rPr>
          <w:color w:val="000000"/>
          <w:sz w:val="28"/>
          <w:szCs w:val="28"/>
          <w:lang w:val="en-US"/>
        </w:rPr>
        <w:t>–</w:t>
      </w:r>
      <w:r w:rsidRPr="00CB60DE">
        <w:rPr>
          <w:sz w:val="28"/>
          <w:szCs w:val="28"/>
          <w:lang w:val="en-US"/>
        </w:rPr>
        <w:t xml:space="preserve"> </w:t>
      </w:r>
      <w:proofErr w:type="spellStart"/>
      <w:r w:rsidRPr="00CB60DE">
        <w:rPr>
          <w:color w:val="222222"/>
          <w:sz w:val="28"/>
          <w:szCs w:val="28"/>
          <w:shd w:val="clear" w:color="auto" w:fill="FFFFFF"/>
          <w:lang w:val="en-US"/>
        </w:rPr>
        <w:t>Maceió</w:t>
      </w:r>
      <w:proofErr w:type="spellEnd"/>
      <w:r w:rsidRPr="00CB60DE">
        <w:rPr>
          <w:color w:val="000000"/>
          <w:sz w:val="28"/>
          <w:szCs w:val="28"/>
          <w:lang w:val="en-US"/>
        </w:rPr>
        <w:t>:</w:t>
      </w:r>
      <w:r w:rsidRPr="00CB60DE">
        <w:rPr>
          <w:color w:val="222222"/>
          <w:sz w:val="28"/>
          <w:szCs w:val="28"/>
          <w:shd w:val="clear" w:color="auto" w:fill="FFFFFF"/>
          <w:lang w:val="en-US"/>
        </w:rPr>
        <w:t xml:space="preserve"> HEFA</w:t>
      </w:r>
      <w:r w:rsidRPr="00CB60DE">
        <w:rPr>
          <w:sz w:val="28"/>
          <w:szCs w:val="28"/>
          <w:lang w:val="en-US"/>
        </w:rPr>
        <w:t xml:space="preserve">, </w:t>
      </w:r>
      <w:r w:rsidRPr="00CB60DE">
        <w:rPr>
          <w:color w:val="000000"/>
          <w:sz w:val="28"/>
          <w:szCs w:val="28"/>
          <w:lang w:val="en-US"/>
        </w:rPr>
        <w:t xml:space="preserve">2018. – </w:t>
      </w:r>
      <w:r w:rsidRPr="00CB60DE">
        <w:rPr>
          <w:color w:val="000000"/>
          <w:sz w:val="28"/>
          <w:szCs w:val="28"/>
        </w:rPr>
        <w:t>С</w:t>
      </w:r>
      <w:r w:rsidRPr="00CB60DE">
        <w:rPr>
          <w:color w:val="000000"/>
          <w:sz w:val="28"/>
          <w:szCs w:val="28"/>
          <w:lang w:val="en-US"/>
        </w:rPr>
        <w:t>. 143 – 156.</w:t>
      </w:r>
    </w:p>
    <w:p w14:paraId="622DF9A8" w14:textId="7D91D109" w:rsidR="00D77A4E" w:rsidRPr="00CB60DE" w:rsidRDefault="00D77A4E" w:rsidP="00CB60DE">
      <w:pPr>
        <w:pStyle w:val="af3"/>
        <w:numPr>
          <w:ilvl w:val="0"/>
          <w:numId w:val="50"/>
        </w:numPr>
        <w:spacing w:before="0" w:beforeAutospacing="0" w:after="200" w:afterAutospacing="0" w:line="360" w:lineRule="auto"/>
        <w:jc w:val="both"/>
        <w:rPr>
          <w:color w:val="000000"/>
          <w:sz w:val="28"/>
          <w:szCs w:val="28"/>
          <w:lang w:val="en-US"/>
        </w:rPr>
      </w:pPr>
      <w:proofErr w:type="spellStart"/>
      <w:r w:rsidRPr="00CB60DE">
        <w:rPr>
          <w:color w:val="000000"/>
          <w:sz w:val="28"/>
          <w:szCs w:val="28"/>
          <w:lang w:val="en-US"/>
        </w:rPr>
        <w:t>Toprak</w:t>
      </w:r>
      <w:proofErr w:type="spellEnd"/>
      <w:r w:rsidRPr="00CB60DE">
        <w:rPr>
          <w:color w:val="000000"/>
          <w:sz w:val="28"/>
          <w:szCs w:val="28"/>
          <w:lang w:val="en-US"/>
        </w:rPr>
        <w:t>, T.E. The Natural approach [</w:t>
      </w:r>
      <w:r w:rsidRPr="00CB60DE">
        <w:rPr>
          <w:color w:val="000000"/>
          <w:sz w:val="28"/>
          <w:szCs w:val="28"/>
        </w:rPr>
        <w:t>Текст</w:t>
      </w:r>
      <w:r w:rsidRPr="00CB60DE">
        <w:rPr>
          <w:color w:val="000000"/>
          <w:sz w:val="28"/>
          <w:szCs w:val="28"/>
          <w:lang w:val="en-US"/>
        </w:rPr>
        <w:t xml:space="preserve">] /T.E. </w:t>
      </w:r>
      <w:proofErr w:type="spellStart"/>
      <w:r w:rsidRPr="00CB60DE">
        <w:rPr>
          <w:color w:val="000000"/>
          <w:sz w:val="28"/>
          <w:szCs w:val="28"/>
          <w:lang w:val="en-US"/>
        </w:rPr>
        <w:t>Toprak</w:t>
      </w:r>
      <w:proofErr w:type="spellEnd"/>
      <w:r w:rsidRPr="00CB60DE">
        <w:rPr>
          <w:color w:val="000000"/>
          <w:sz w:val="28"/>
          <w:szCs w:val="28"/>
          <w:lang w:val="en-US"/>
        </w:rPr>
        <w:t xml:space="preserve"> // </w:t>
      </w:r>
      <w:r w:rsidRPr="00CB60DE">
        <w:rPr>
          <w:color w:val="111111"/>
          <w:sz w:val="28"/>
          <w:szCs w:val="28"/>
          <w:lang w:val="en-US"/>
        </w:rPr>
        <w:t>Basics of ELT</w:t>
      </w:r>
      <w:r w:rsidRPr="00CB60DE">
        <w:rPr>
          <w:color w:val="000000"/>
          <w:sz w:val="28"/>
          <w:szCs w:val="28"/>
          <w:lang w:val="en-US"/>
        </w:rPr>
        <w:t xml:space="preserve">. – Samsun: </w:t>
      </w:r>
      <w:proofErr w:type="spellStart"/>
      <w:r w:rsidRPr="00CB60DE">
        <w:rPr>
          <w:color w:val="000000"/>
          <w:sz w:val="28"/>
          <w:szCs w:val="28"/>
          <w:lang w:val="en-US"/>
        </w:rPr>
        <w:t>Blackswan</w:t>
      </w:r>
      <w:proofErr w:type="spellEnd"/>
      <w:r w:rsidRPr="00CB60DE">
        <w:rPr>
          <w:color w:val="000000"/>
          <w:sz w:val="28"/>
          <w:szCs w:val="28"/>
          <w:lang w:val="en-US"/>
        </w:rPr>
        <w:t>, 2019. – p. 127 – 142.</w:t>
      </w:r>
    </w:p>
    <w:p w14:paraId="18CF93F6" w14:textId="77777777" w:rsidR="00D77A4E" w:rsidRPr="00CB60DE" w:rsidRDefault="00D77A4E" w:rsidP="00CB60DE">
      <w:pPr>
        <w:pStyle w:val="af3"/>
        <w:numPr>
          <w:ilvl w:val="0"/>
          <w:numId w:val="50"/>
        </w:numPr>
        <w:spacing w:before="0" w:beforeAutospacing="0" w:after="200" w:afterAutospacing="0" w:line="360" w:lineRule="auto"/>
        <w:jc w:val="both"/>
        <w:rPr>
          <w:sz w:val="28"/>
          <w:szCs w:val="28"/>
          <w:lang w:val="en-US"/>
        </w:rPr>
      </w:pPr>
      <w:r w:rsidRPr="00CB60DE">
        <w:rPr>
          <w:color w:val="000000" w:themeColor="text1"/>
          <w:sz w:val="28"/>
          <w:szCs w:val="28"/>
          <w:lang w:val="en-US"/>
        </w:rPr>
        <w:t>Werbach, K. For the Win: How Game Thinking Can Revolutionize Your Business / K. Werbach, D. Hunter. – Philadelphia: Wharton School Press, 2012. – 81 p.</w:t>
      </w:r>
    </w:p>
    <w:p w14:paraId="6E6C1224" w14:textId="30A8DA2B" w:rsidR="00D77A4E" w:rsidRPr="00CB60DE" w:rsidRDefault="00D77A4E" w:rsidP="00CB60DE">
      <w:pPr>
        <w:pStyle w:val="a5"/>
        <w:numPr>
          <w:ilvl w:val="0"/>
          <w:numId w:val="50"/>
        </w:numPr>
        <w:spacing w:after="160" w:line="360" w:lineRule="auto"/>
        <w:jc w:val="both"/>
        <w:rPr>
          <w:rFonts w:ascii="Times New Roman" w:hAnsi="Times New Roman" w:cs="Times New Roman"/>
          <w:color w:val="000000" w:themeColor="text1"/>
          <w:sz w:val="28"/>
          <w:szCs w:val="28"/>
          <w:lang w:val="en-US"/>
        </w:rPr>
      </w:pPr>
      <w:r w:rsidRPr="00CB60DE">
        <w:rPr>
          <w:rFonts w:ascii="Times New Roman" w:hAnsi="Times New Roman" w:cs="Times New Roman"/>
          <w:color w:val="000000" w:themeColor="text1"/>
          <w:sz w:val="28"/>
          <w:szCs w:val="28"/>
          <w:lang w:val="en-US"/>
        </w:rPr>
        <w:t>Woo, J-C. Digital Game-Based Learning Supports Student Motivation, Cognitive Success, and Performance Outcomes / J-C. Woo // Educational Technology &amp; Society. – 2014. – Vol. 3, № 17. – P. 291–</w:t>
      </w:r>
      <w:r w:rsidR="00490CAE">
        <w:rPr>
          <w:rFonts w:ascii="Times New Roman" w:hAnsi="Times New Roman" w:cs="Times New Roman"/>
          <w:color w:val="000000" w:themeColor="text1"/>
          <w:sz w:val="28"/>
          <w:szCs w:val="28"/>
          <w:lang w:val="ru-RU"/>
        </w:rPr>
        <w:t xml:space="preserve"> </w:t>
      </w:r>
      <w:r w:rsidRPr="00CB60DE">
        <w:rPr>
          <w:rFonts w:ascii="Times New Roman" w:hAnsi="Times New Roman" w:cs="Times New Roman"/>
          <w:color w:val="000000" w:themeColor="text1"/>
          <w:sz w:val="28"/>
          <w:szCs w:val="28"/>
          <w:lang w:val="en-US"/>
        </w:rPr>
        <w:t>307.</w:t>
      </w:r>
    </w:p>
    <w:p w14:paraId="4300DDBF" w14:textId="3D27B279" w:rsidR="00D77A4E" w:rsidRPr="00CB60DE" w:rsidRDefault="00D77A4E" w:rsidP="00CB60DE">
      <w:pPr>
        <w:pStyle w:val="a5"/>
        <w:numPr>
          <w:ilvl w:val="0"/>
          <w:numId w:val="50"/>
        </w:numPr>
        <w:spacing w:line="360" w:lineRule="auto"/>
        <w:jc w:val="both"/>
        <w:rPr>
          <w:rFonts w:ascii="Times New Roman" w:eastAsia="Times New Roman" w:hAnsi="Times New Roman" w:cs="Times New Roman"/>
          <w:color w:val="222222"/>
          <w:sz w:val="28"/>
          <w:szCs w:val="28"/>
          <w:highlight w:val="white"/>
          <w:lang w:val="en-US"/>
        </w:rPr>
      </w:pPr>
      <w:r w:rsidRPr="00CB60DE">
        <w:rPr>
          <w:rFonts w:ascii="Times New Roman" w:eastAsia="Times New Roman" w:hAnsi="Times New Roman" w:cs="Times New Roman"/>
          <w:color w:val="000000"/>
          <w:sz w:val="28"/>
          <w:szCs w:val="28"/>
          <w:lang w:val="en-US"/>
        </w:rPr>
        <w:lastRenderedPageBreak/>
        <w:t xml:space="preserve">Yan, H. </w:t>
      </w:r>
      <w:r w:rsidRPr="00CB60DE">
        <w:rPr>
          <w:rFonts w:ascii="Times New Roman" w:hAnsi="Times New Roman" w:cs="Times New Roman"/>
          <w:color w:val="222222"/>
          <w:sz w:val="28"/>
          <w:szCs w:val="28"/>
          <w:shd w:val="clear" w:color="auto" w:fill="FFFFFF"/>
          <w:lang w:val="en-US"/>
        </w:rPr>
        <w:t>Study on the Causes and Countermeasures of the Lexical Collocation Mistakes in College English</w:t>
      </w:r>
      <w:r w:rsidRPr="00CB60DE">
        <w:rPr>
          <w:rFonts w:ascii="Times New Roman" w:eastAsia="Times New Roman" w:hAnsi="Times New Roman" w:cs="Times New Roman"/>
          <w:color w:val="000000"/>
          <w:sz w:val="28"/>
          <w:szCs w:val="28"/>
          <w:lang w:val="en-US"/>
        </w:rPr>
        <w:t xml:space="preserve"> //</w:t>
      </w:r>
      <w:r w:rsidRPr="00CB60DE">
        <w:rPr>
          <w:rFonts w:ascii="Times New Roman" w:hAnsi="Times New Roman" w:cs="Times New Roman"/>
          <w:color w:val="222222"/>
          <w:sz w:val="28"/>
          <w:szCs w:val="28"/>
          <w:shd w:val="clear" w:color="auto" w:fill="FFFFFF"/>
          <w:lang w:val="en-US"/>
        </w:rPr>
        <w:t xml:space="preserve"> English Language Teaching</w:t>
      </w:r>
      <w:r w:rsidRPr="00CB60DE">
        <w:rPr>
          <w:rFonts w:ascii="Times New Roman" w:eastAsia="Times New Roman" w:hAnsi="Times New Roman" w:cs="Times New Roman"/>
          <w:color w:val="000000"/>
          <w:sz w:val="28"/>
          <w:szCs w:val="28"/>
          <w:lang w:val="en-US"/>
        </w:rPr>
        <w:t xml:space="preserve">. – 2010. – № 3(1). – </w:t>
      </w:r>
      <w:r w:rsidRPr="00CB60DE">
        <w:rPr>
          <w:rFonts w:ascii="Times New Roman" w:eastAsia="Times New Roman" w:hAnsi="Times New Roman" w:cs="Times New Roman"/>
          <w:color w:val="000000"/>
          <w:sz w:val="28"/>
          <w:szCs w:val="28"/>
          <w:lang w:val="en-GB"/>
        </w:rPr>
        <w:t>P</w:t>
      </w:r>
      <w:r w:rsidRPr="00CB60DE">
        <w:rPr>
          <w:rFonts w:ascii="Times New Roman" w:eastAsia="Times New Roman" w:hAnsi="Times New Roman" w:cs="Times New Roman"/>
          <w:color w:val="000000"/>
          <w:sz w:val="28"/>
          <w:szCs w:val="28"/>
          <w:lang w:val="en-US"/>
        </w:rPr>
        <w:t>. 162</w:t>
      </w:r>
      <w:r w:rsidR="00D74045" w:rsidRPr="00D74045">
        <w:rPr>
          <w:rFonts w:ascii="Times New Roman" w:eastAsia="Times New Roman" w:hAnsi="Times New Roman" w:cs="Times New Roman"/>
          <w:color w:val="000000"/>
          <w:sz w:val="28"/>
          <w:szCs w:val="28"/>
          <w:lang w:val="en-US"/>
        </w:rPr>
        <w:t xml:space="preserve"> </w:t>
      </w:r>
      <w:r w:rsidR="00D74045" w:rsidRPr="00D74045">
        <w:rPr>
          <w:rFonts w:ascii="Times New Roman" w:hAnsi="Times New Roman" w:cs="Times New Roman"/>
          <w:color w:val="000000"/>
          <w:sz w:val="28"/>
          <w:szCs w:val="28"/>
          <w:lang w:val="en-US"/>
        </w:rPr>
        <w:t>–</w:t>
      </w:r>
      <w:r w:rsidR="00D74045" w:rsidRPr="00D74045">
        <w:rPr>
          <w:color w:val="000000"/>
          <w:sz w:val="28"/>
          <w:szCs w:val="28"/>
          <w:lang w:val="en-US"/>
        </w:rPr>
        <w:t xml:space="preserve"> </w:t>
      </w:r>
      <w:r w:rsidRPr="00CB60DE">
        <w:rPr>
          <w:rFonts w:ascii="Times New Roman" w:eastAsia="Times New Roman" w:hAnsi="Times New Roman" w:cs="Times New Roman"/>
          <w:color w:val="000000"/>
          <w:sz w:val="28"/>
          <w:szCs w:val="28"/>
          <w:lang w:val="en-US"/>
        </w:rPr>
        <w:t>165.</w:t>
      </w:r>
    </w:p>
    <w:p w14:paraId="1347CD2B" w14:textId="174A9E24" w:rsidR="00D77A4E" w:rsidRDefault="00D77A4E" w:rsidP="00CB60DE">
      <w:pPr>
        <w:pStyle w:val="af3"/>
        <w:numPr>
          <w:ilvl w:val="0"/>
          <w:numId w:val="50"/>
        </w:numPr>
        <w:spacing w:before="0" w:beforeAutospacing="0" w:after="200" w:afterAutospacing="0" w:line="360" w:lineRule="auto"/>
        <w:jc w:val="both"/>
        <w:rPr>
          <w:color w:val="000000"/>
          <w:sz w:val="28"/>
          <w:szCs w:val="28"/>
          <w:lang w:val="en-US"/>
        </w:rPr>
      </w:pPr>
      <w:r w:rsidRPr="00CB60DE">
        <w:rPr>
          <w:color w:val="000000"/>
          <w:sz w:val="28"/>
          <w:szCs w:val="28"/>
          <w:lang w:val="en-US"/>
        </w:rPr>
        <w:t xml:space="preserve">Zimmerman, C.B. </w:t>
      </w:r>
      <w:r w:rsidRPr="00CB60DE">
        <w:rPr>
          <w:color w:val="222222"/>
          <w:sz w:val="28"/>
          <w:szCs w:val="28"/>
          <w:shd w:val="clear" w:color="auto" w:fill="FFFFFF"/>
          <w:lang w:val="en-US"/>
        </w:rPr>
        <w:t>Historical trends in second language vocabulary instruction</w:t>
      </w:r>
      <w:r w:rsidRPr="00CB60DE">
        <w:rPr>
          <w:color w:val="000000"/>
          <w:sz w:val="28"/>
          <w:szCs w:val="28"/>
          <w:lang w:val="en-US"/>
        </w:rPr>
        <w:t xml:space="preserve"> /C.B. Zimmerman. –Special ed.–Cambridge: CUP, 1997. – 528 p.</w:t>
      </w:r>
    </w:p>
    <w:p w14:paraId="37E7AFB5" w14:textId="77777777" w:rsidR="00FB4EAF" w:rsidRPr="00F25BDB" w:rsidRDefault="00FB4EAF" w:rsidP="00346553">
      <w:pPr>
        <w:pStyle w:val="af3"/>
        <w:spacing w:before="0" w:beforeAutospacing="0" w:after="200" w:afterAutospacing="0" w:line="360" w:lineRule="auto"/>
        <w:ind w:left="284"/>
        <w:jc w:val="both"/>
        <w:rPr>
          <w:b/>
          <w:bCs/>
          <w:color w:val="000000"/>
          <w:sz w:val="28"/>
          <w:szCs w:val="28"/>
          <w:lang w:val="en-US"/>
        </w:rPr>
      </w:pPr>
    </w:p>
    <w:p w14:paraId="02457904" w14:textId="4D57AF2A" w:rsidR="00346553" w:rsidRPr="00346553" w:rsidRDefault="00346553" w:rsidP="00346553">
      <w:pPr>
        <w:pStyle w:val="af3"/>
        <w:spacing w:before="0" w:beforeAutospacing="0" w:after="200" w:afterAutospacing="0" w:line="360" w:lineRule="auto"/>
        <w:ind w:left="284"/>
        <w:jc w:val="both"/>
        <w:rPr>
          <w:b/>
          <w:bCs/>
          <w:color w:val="000000"/>
          <w:sz w:val="28"/>
          <w:szCs w:val="28"/>
        </w:rPr>
      </w:pPr>
      <w:r w:rsidRPr="00346553">
        <w:rPr>
          <w:b/>
          <w:bCs/>
          <w:color w:val="000000"/>
          <w:sz w:val="28"/>
          <w:szCs w:val="28"/>
        </w:rPr>
        <w:t xml:space="preserve">В том числе электронные ресурсы: </w:t>
      </w:r>
    </w:p>
    <w:p w14:paraId="4840FCE1" w14:textId="5D86C893" w:rsidR="00346553" w:rsidRPr="00A42474" w:rsidRDefault="00346553" w:rsidP="00346553">
      <w:pPr>
        <w:pStyle w:val="af3"/>
        <w:numPr>
          <w:ilvl w:val="0"/>
          <w:numId w:val="50"/>
        </w:numPr>
        <w:spacing w:before="0" w:beforeAutospacing="0" w:after="200" w:afterAutospacing="0" w:line="360" w:lineRule="auto"/>
        <w:jc w:val="both"/>
        <w:rPr>
          <w:color w:val="000000"/>
          <w:sz w:val="28"/>
          <w:szCs w:val="28"/>
        </w:rPr>
      </w:pPr>
      <w:r>
        <w:rPr>
          <w:color w:val="000000"/>
          <w:sz w:val="28"/>
          <w:szCs w:val="28"/>
        </w:rPr>
        <w:t xml:space="preserve"> </w:t>
      </w:r>
      <w:r w:rsidRPr="00346553">
        <w:rPr>
          <w:color w:val="000000"/>
          <w:sz w:val="28"/>
          <w:szCs w:val="28"/>
          <w:shd w:val="clear" w:color="auto" w:fill="FFFFFF"/>
        </w:rPr>
        <w:t xml:space="preserve">YouTube (2023). </w:t>
      </w:r>
      <w:r w:rsidRPr="00346553">
        <w:rPr>
          <w:color w:val="333333"/>
          <w:sz w:val="28"/>
          <w:szCs w:val="28"/>
          <w:shd w:val="clear" w:color="auto" w:fill="FFFFFF"/>
          <w:lang w:val="en-US"/>
        </w:rPr>
        <w:t>Where</w:t>
      </w:r>
      <w:r w:rsidRPr="00346553">
        <w:rPr>
          <w:color w:val="333333"/>
          <w:sz w:val="28"/>
          <w:szCs w:val="28"/>
          <w:shd w:val="clear" w:color="auto" w:fill="FFFFFF"/>
        </w:rPr>
        <w:t xml:space="preserve"> </w:t>
      </w:r>
      <w:r w:rsidRPr="00346553">
        <w:rPr>
          <w:color w:val="333333"/>
          <w:sz w:val="28"/>
          <w:szCs w:val="28"/>
          <w:shd w:val="clear" w:color="auto" w:fill="FFFFFF"/>
          <w:lang w:val="en-US"/>
        </w:rPr>
        <w:t>are</w:t>
      </w:r>
      <w:r w:rsidRPr="00346553">
        <w:rPr>
          <w:color w:val="333333"/>
          <w:sz w:val="28"/>
          <w:szCs w:val="28"/>
          <w:shd w:val="clear" w:color="auto" w:fill="FFFFFF"/>
        </w:rPr>
        <w:t xml:space="preserve"> </w:t>
      </w:r>
      <w:r w:rsidRPr="00346553">
        <w:rPr>
          <w:color w:val="333333"/>
          <w:sz w:val="28"/>
          <w:szCs w:val="28"/>
          <w:shd w:val="clear" w:color="auto" w:fill="FFFFFF"/>
          <w:lang w:val="en-US"/>
        </w:rPr>
        <w:t>you</w:t>
      </w:r>
      <w:r w:rsidRPr="00346553">
        <w:rPr>
          <w:color w:val="333333"/>
          <w:sz w:val="28"/>
          <w:szCs w:val="28"/>
          <w:shd w:val="clear" w:color="auto" w:fill="FFFFFF"/>
        </w:rPr>
        <w:t xml:space="preserve">? </w:t>
      </w:r>
      <w:r w:rsidRPr="00346553">
        <w:rPr>
          <w:color w:val="000000"/>
          <w:sz w:val="28"/>
          <w:szCs w:val="28"/>
          <w:shd w:val="clear" w:color="auto" w:fill="FFFFFF"/>
        </w:rPr>
        <w:t>[Электронный ресурс] URL: </w:t>
      </w:r>
      <w:hyperlink r:id="rId30" w:history="1">
        <w:r w:rsidRPr="00346553">
          <w:rPr>
            <w:rStyle w:val="ac"/>
            <w:sz w:val="28"/>
            <w:szCs w:val="28"/>
            <w:shd w:val="clear" w:color="auto" w:fill="FFFFFF"/>
            <w:lang w:val="en-US"/>
          </w:rPr>
          <w:t>https</w:t>
        </w:r>
        <w:r w:rsidRPr="00346553">
          <w:rPr>
            <w:rStyle w:val="ac"/>
            <w:sz w:val="28"/>
            <w:szCs w:val="28"/>
          </w:rPr>
          <w:t>://</w:t>
        </w:r>
        <w:proofErr w:type="spellStart"/>
        <w:r w:rsidRPr="00346553">
          <w:rPr>
            <w:rStyle w:val="ac"/>
            <w:sz w:val="28"/>
            <w:szCs w:val="28"/>
            <w:shd w:val="clear" w:color="auto" w:fill="FFFFFF"/>
            <w:lang w:val="en-US"/>
          </w:rPr>
          <w:t>youtu</w:t>
        </w:r>
        <w:proofErr w:type="spellEnd"/>
        <w:r w:rsidRPr="00346553">
          <w:rPr>
            <w:rStyle w:val="ac"/>
            <w:sz w:val="28"/>
            <w:szCs w:val="28"/>
          </w:rPr>
          <w:t>.</w:t>
        </w:r>
        <w:r w:rsidRPr="00346553">
          <w:rPr>
            <w:rStyle w:val="ac"/>
            <w:sz w:val="28"/>
            <w:szCs w:val="28"/>
            <w:shd w:val="clear" w:color="auto" w:fill="FFFFFF"/>
            <w:lang w:val="en-US"/>
          </w:rPr>
          <w:t>be</w:t>
        </w:r>
        <w:r w:rsidRPr="00346553">
          <w:rPr>
            <w:rStyle w:val="ac"/>
            <w:sz w:val="28"/>
            <w:szCs w:val="28"/>
          </w:rPr>
          <w:t>/</w:t>
        </w:r>
        <w:proofErr w:type="spellStart"/>
        <w:r w:rsidRPr="00346553">
          <w:rPr>
            <w:rStyle w:val="ac"/>
            <w:sz w:val="28"/>
            <w:szCs w:val="28"/>
            <w:shd w:val="clear" w:color="auto" w:fill="FFFFFF"/>
            <w:lang w:val="en-US"/>
          </w:rPr>
          <w:t>WfLBN</w:t>
        </w:r>
        <w:proofErr w:type="spellEnd"/>
        <w:r w:rsidRPr="00346553">
          <w:rPr>
            <w:rStyle w:val="ac"/>
            <w:sz w:val="28"/>
            <w:szCs w:val="28"/>
          </w:rPr>
          <w:t>0</w:t>
        </w:r>
        <w:r w:rsidRPr="00346553">
          <w:rPr>
            <w:rStyle w:val="ac"/>
            <w:sz w:val="28"/>
            <w:szCs w:val="28"/>
            <w:shd w:val="clear" w:color="auto" w:fill="FFFFFF"/>
            <w:lang w:val="en-US"/>
          </w:rPr>
          <w:t>FVYNM</w:t>
        </w:r>
      </w:hyperlink>
      <w:r w:rsidRPr="00346553">
        <w:rPr>
          <w:color w:val="000000"/>
          <w:sz w:val="28"/>
          <w:szCs w:val="28"/>
          <w:shd w:val="clear" w:color="auto" w:fill="FFFFFF"/>
        </w:rPr>
        <w:t> (Дата обращения: 1</w:t>
      </w:r>
      <w:r w:rsidR="00FB1FD6">
        <w:rPr>
          <w:color w:val="000000"/>
          <w:sz w:val="28"/>
          <w:szCs w:val="28"/>
          <w:shd w:val="clear" w:color="auto" w:fill="FFFFFF"/>
        </w:rPr>
        <w:t>1</w:t>
      </w:r>
      <w:r w:rsidRPr="00346553">
        <w:rPr>
          <w:color w:val="000000"/>
          <w:sz w:val="28"/>
          <w:szCs w:val="28"/>
          <w:shd w:val="clear" w:color="auto" w:fill="FFFFFF"/>
        </w:rPr>
        <w:t>.05.202</w:t>
      </w:r>
      <w:r>
        <w:rPr>
          <w:color w:val="000000"/>
          <w:sz w:val="28"/>
          <w:szCs w:val="28"/>
          <w:shd w:val="clear" w:color="auto" w:fill="FFFFFF"/>
        </w:rPr>
        <w:t>3</w:t>
      </w:r>
      <w:r w:rsidRPr="00346553">
        <w:rPr>
          <w:color w:val="000000"/>
          <w:sz w:val="28"/>
          <w:szCs w:val="28"/>
          <w:shd w:val="clear" w:color="auto" w:fill="FFFFFF"/>
        </w:rPr>
        <w:t>).</w:t>
      </w:r>
    </w:p>
    <w:p w14:paraId="1BD8D6C0" w14:textId="4876F18C" w:rsidR="00FB4EAF" w:rsidRPr="00FB4EAF" w:rsidRDefault="00FB4EAF" w:rsidP="00FB4EAF">
      <w:pPr>
        <w:pStyle w:val="a5"/>
        <w:numPr>
          <w:ilvl w:val="0"/>
          <w:numId w:val="50"/>
        </w:numPr>
        <w:pBdr>
          <w:top w:val="nil"/>
          <w:left w:val="nil"/>
          <w:bottom w:val="nil"/>
          <w:right w:val="nil"/>
          <w:between w:val="nil"/>
        </w:pBdr>
        <w:tabs>
          <w:tab w:val="left" w:pos="0"/>
          <w:tab w:val="left" w:pos="284"/>
          <w:tab w:val="left" w:pos="426"/>
          <w:tab w:val="left" w:pos="993"/>
          <w:tab w:val="left" w:pos="1276"/>
        </w:tabs>
        <w:spacing w:line="360" w:lineRule="auto"/>
        <w:jc w:val="both"/>
        <w:rPr>
          <w:rFonts w:ascii="Times New Roman" w:hAnsi="Times New Roman" w:cs="Times New Roman"/>
          <w:color w:val="000000"/>
          <w:sz w:val="28"/>
          <w:szCs w:val="28"/>
        </w:rPr>
      </w:pPr>
      <w:r w:rsidRPr="00FB4EAF">
        <w:rPr>
          <w:rFonts w:ascii="Times New Roman" w:hAnsi="Times New Roman" w:cs="Times New Roman"/>
          <w:color w:val="000000"/>
          <w:sz w:val="28"/>
          <w:szCs w:val="28"/>
        </w:rPr>
        <w:t>Сайт</w:t>
      </w:r>
      <w:r>
        <w:rPr>
          <w:rFonts w:ascii="Times New Roman" w:hAnsi="Times New Roman" w:cs="Times New Roman"/>
          <w:color w:val="000000"/>
          <w:sz w:val="28"/>
          <w:szCs w:val="28"/>
          <w:lang w:val="ru-RU"/>
        </w:rPr>
        <w:t xml:space="preserve"> </w:t>
      </w:r>
      <w:proofErr w:type="spellStart"/>
      <w:r w:rsidRPr="00FB4EAF">
        <w:rPr>
          <w:rFonts w:ascii="Times New Roman" w:hAnsi="Times New Roman" w:cs="Times New Roman"/>
          <w:color w:val="000000"/>
          <w:sz w:val="28"/>
          <w:szCs w:val="28"/>
          <w:lang w:val="en-US"/>
        </w:rPr>
        <w:t>JeopardyLabs</w:t>
      </w:r>
      <w:proofErr w:type="spellEnd"/>
      <w:r w:rsidRPr="00FB4EAF">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r w:rsidRPr="00FB4EAF">
        <w:rPr>
          <w:rFonts w:ascii="Times New Roman" w:hAnsi="Times New Roman" w:cs="Times New Roman"/>
          <w:color w:val="000000"/>
          <w:sz w:val="28"/>
          <w:szCs w:val="28"/>
          <w:lang w:val="ru-RU"/>
        </w:rPr>
        <w:t>[</w:t>
      </w:r>
      <w:r w:rsidRPr="00FB4EAF">
        <w:rPr>
          <w:rFonts w:ascii="Times New Roman" w:hAnsi="Times New Roman" w:cs="Times New Roman"/>
          <w:color w:val="000000"/>
          <w:sz w:val="28"/>
          <w:szCs w:val="28"/>
        </w:rPr>
        <w:t>Электронный ресурс</w:t>
      </w:r>
      <w:r w:rsidRPr="00FB4EAF">
        <w:rPr>
          <w:rFonts w:ascii="Times New Roman" w:hAnsi="Times New Roman" w:cs="Times New Roman"/>
          <w:color w:val="000000"/>
          <w:sz w:val="28"/>
          <w:szCs w:val="28"/>
          <w:lang w:val="ru-RU"/>
        </w:rPr>
        <w:t>]</w:t>
      </w:r>
      <w:r w:rsidRPr="00FB4EAF">
        <w:rPr>
          <w:rFonts w:ascii="Times New Roman" w:hAnsi="Times New Roman" w:cs="Times New Roman"/>
          <w:color w:val="000000"/>
          <w:sz w:val="28"/>
          <w:szCs w:val="28"/>
        </w:rPr>
        <w:t xml:space="preserve"> Режим доступа: </w:t>
      </w:r>
      <w:hyperlink r:id="rId31" w:history="1">
        <w:r w:rsidRPr="00ED0E36">
          <w:rPr>
            <w:rStyle w:val="ac"/>
            <w:rFonts w:ascii="Times New Roman" w:eastAsia="Times New Roman" w:hAnsi="Times New Roman" w:cs="Times New Roman"/>
            <w:sz w:val="28"/>
            <w:szCs w:val="28"/>
            <w:lang w:val="ru-RU"/>
          </w:rPr>
          <w:t>https://jeopardylabs.com/</w:t>
        </w:r>
      </w:hyperlink>
      <w:r>
        <w:rPr>
          <w:rFonts w:ascii="Times New Roman" w:eastAsia="Times New Roman" w:hAnsi="Times New Roman" w:cs="Times New Roman"/>
          <w:color w:val="222222"/>
          <w:sz w:val="28"/>
          <w:szCs w:val="28"/>
          <w:lang w:val="ru-RU"/>
        </w:rPr>
        <w:t xml:space="preserve"> 21.04.2023</w:t>
      </w:r>
    </w:p>
    <w:p w14:paraId="7CAD049B" w14:textId="68B33D5E" w:rsidR="00A42474" w:rsidRPr="00346553" w:rsidRDefault="00A42474" w:rsidP="00FB4EAF">
      <w:pPr>
        <w:pStyle w:val="af3"/>
        <w:spacing w:before="0" w:beforeAutospacing="0" w:after="200" w:afterAutospacing="0" w:line="360" w:lineRule="auto"/>
        <w:ind w:left="644"/>
        <w:jc w:val="both"/>
        <w:rPr>
          <w:color w:val="000000"/>
          <w:sz w:val="28"/>
          <w:szCs w:val="28"/>
        </w:rPr>
      </w:pPr>
    </w:p>
    <w:p w14:paraId="7F492A68" w14:textId="77777777" w:rsidR="00284D11" w:rsidRDefault="00284D11" w:rsidP="00422D11">
      <w:pPr>
        <w:pStyle w:val="10"/>
        <w:jc w:val="right"/>
        <w:rPr>
          <w:rFonts w:cs="Times New Roman"/>
          <w:szCs w:val="28"/>
          <w:lang w:val="ru-RU"/>
        </w:rPr>
      </w:pPr>
    </w:p>
    <w:p w14:paraId="7CB3B577" w14:textId="77777777" w:rsidR="00284D11" w:rsidRDefault="00284D11" w:rsidP="00422D11">
      <w:pPr>
        <w:pStyle w:val="10"/>
        <w:jc w:val="right"/>
        <w:rPr>
          <w:rFonts w:cs="Times New Roman"/>
          <w:szCs w:val="28"/>
          <w:lang w:val="ru-RU"/>
        </w:rPr>
      </w:pPr>
    </w:p>
    <w:p w14:paraId="26983574" w14:textId="77777777" w:rsidR="00284D11" w:rsidRDefault="00284D11" w:rsidP="00422D11">
      <w:pPr>
        <w:pStyle w:val="10"/>
        <w:jc w:val="right"/>
        <w:rPr>
          <w:rFonts w:cs="Times New Roman"/>
          <w:szCs w:val="28"/>
          <w:lang w:val="ru-RU"/>
        </w:rPr>
      </w:pPr>
    </w:p>
    <w:p w14:paraId="27B83032" w14:textId="77777777" w:rsidR="00284D11" w:rsidRDefault="00284D11" w:rsidP="00422D11">
      <w:pPr>
        <w:pStyle w:val="10"/>
        <w:jc w:val="right"/>
        <w:rPr>
          <w:rFonts w:cs="Times New Roman"/>
          <w:szCs w:val="28"/>
          <w:lang w:val="ru-RU"/>
        </w:rPr>
      </w:pPr>
    </w:p>
    <w:p w14:paraId="6FE8130B" w14:textId="77777777" w:rsidR="00284D11" w:rsidRDefault="00284D11" w:rsidP="00422D11">
      <w:pPr>
        <w:pStyle w:val="10"/>
        <w:jc w:val="right"/>
        <w:rPr>
          <w:rFonts w:cs="Times New Roman"/>
          <w:szCs w:val="28"/>
          <w:lang w:val="ru-RU"/>
        </w:rPr>
      </w:pPr>
    </w:p>
    <w:p w14:paraId="7B03DDF6" w14:textId="77777777" w:rsidR="00284D11" w:rsidRDefault="00284D11" w:rsidP="00422D11">
      <w:pPr>
        <w:pStyle w:val="10"/>
        <w:jc w:val="right"/>
        <w:rPr>
          <w:rFonts w:cs="Times New Roman"/>
          <w:szCs w:val="28"/>
          <w:lang w:val="ru-RU"/>
        </w:rPr>
      </w:pPr>
    </w:p>
    <w:p w14:paraId="3351429E" w14:textId="77777777" w:rsidR="00284D11" w:rsidRDefault="00284D11" w:rsidP="00422D11">
      <w:pPr>
        <w:pStyle w:val="10"/>
        <w:jc w:val="right"/>
        <w:rPr>
          <w:rFonts w:cs="Times New Roman"/>
          <w:szCs w:val="28"/>
          <w:lang w:val="ru-RU"/>
        </w:rPr>
      </w:pPr>
    </w:p>
    <w:p w14:paraId="512E4760" w14:textId="4F21F6A4" w:rsidR="00284D11" w:rsidRDefault="00284D11" w:rsidP="004248AF">
      <w:pPr>
        <w:rPr>
          <w:lang w:val="ru-RU"/>
        </w:rPr>
      </w:pPr>
    </w:p>
    <w:p w14:paraId="42D868CE" w14:textId="77777777" w:rsidR="004248AF" w:rsidRDefault="004248AF" w:rsidP="004248AF">
      <w:pPr>
        <w:rPr>
          <w:lang w:val="ru-RU"/>
        </w:rPr>
      </w:pPr>
    </w:p>
    <w:p w14:paraId="4E1BD4C3" w14:textId="77777777" w:rsidR="004248AF" w:rsidRDefault="004248AF" w:rsidP="004248AF">
      <w:pPr>
        <w:rPr>
          <w:lang w:val="ru-RU"/>
        </w:rPr>
      </w:pPr>
    </w:p>
    <w:p w14:paraId="46251B1B" w14:textId="77777777" w:rsidR="004248AF" w:rsidRDefault="004248AF" w:rsidP="004248AF">
      <w:pPr>
        <w:rPr>
          <w:lang w:val="ru-RU"/>
        </w:rPr>
      </w:pPr>
    </w:p>
    <w:p w14:paraId="106929B2" w14:textId="77777777" w:rsidR="004248AF" w:rsidRDefault="004248AF" w:rsidP="004248AF">
      <w:pPr>
        <w:rPr>
          <w:lang w:val="ru-RU"/>
        </w:rPr>
      </w:pPr>
    </w:p>
    <w:p w14:paraId="43A076A3" w14:textId="77777777" w:rsidR="00E61203" w:rsidRDefault="00E61203" w:rsidP="004248AF">
      <w:pPr>
        <w:rPr>
          <w:lang w:val="ru-RU"/>
        </w:rPr>
      </w:pPr>
    </w:p>
    <w:p w14:paraId="1C9CE079" w14:textId="77777777" w:rsidR="00E61203" w:rsidRDefault="00E61203" w:rsidP="004248AF">
      <w:pPr>
        <w:rPr>
          <w:lang w:val="ru-RU"/>
        </w:rPr>
      </w:pPr>
    </w:p>
    <w:p w14:paraId="7357DF86" w14:textId="77777777" w:rsidR="00E61203" w:rsidRDefault="00E61203" w:rsidP="004248AF">
      <w:pPr>
        <w:rPr>
          <w:lang w:val="ru-RU"/>
        </w:rPr>
      </w:pPr>
    </w:p>
    <w:p w14:paraId="30B20081" w14:textId="77777777" w:rsidR="00E61203" w:rsidRDefault="00E61203" w:rsidP="004248AF">
      <w:pPr>
        <w:rPr>
          <w:lang w:val="ru-RU"/>
        </w:rPr>
      </w:pPr>
    </w:p>
    <w:p w14:paraId="5FFEBD20" w14:textId="77777777" w:rsidR="00E61203" w:rsidRDefault="00E61203" w:rsidP="004248AF">
      <w:pPr>
        <w:rPr>
          <w:lang w:val="ru-RU"/>
        </w:rPr>
      </w:pPr>
    </w:p>
    <w:p w14:paraId="0448C91F" w14:textId="77777777" w:rsidR="00E61203" w:rsidRDefault="00E61203" w:rsidP="004248AF">
      <w:pPr>
        <w:rPr>
          <w:lang w:val="ru-RU"/>
        </w:rPr>
      </w:pPr>
    </w:p>
    <w:p w14:paraId="3B855C8A" w14:textId="77777777" w:rsidR="00A42474" w:rsidRPr="00A42474" w:rsidRDefault="00A42474" w:rsidP="00A42474">
      <w:pPr>
        <w:rPr>
          <w:lang w:val="ru-RU"/>
        </w:rPr>
      </w:pPr>
    </w:p>
    <w:p w14:paraId="60C6921B" w14:textId="77777777" w:rsidR="00A42474" w:rsidRDefault="00A42474" w:rsidP="00346553">
      <w:pPr>
        <w:pStyle w:val="10"/>
        <w:ind w:firstLine="0"/>
        <w:jc w:val="right"/>
        <w:rPr>
          <w:rFonts w:cs="Times New Roman"/>
          <w:szCs w:val="28"/>
          <w:lang w:val="ru-RU"/>
        </w:rPr>
      </w:pPr>
      <w:bookmarkStart w:id="67" w:name="_Toc135399277"/>
    </w:p>
    <w:p w14:paraId="57BA9248" w14:textId="7078AE60" w:rsidR="007316F6" w:rsidRPr="00AD456B" w:rsidRDefault="00DA152A" w:rsidP="00A42474">
      <w:pPr>
        <w:pStyle w:val="10"/>
        <w:ind w:firstLine="0"/>
        <w:jc w:val="right"/>
        <w:rPr>
          <w:rFonts w:cs="Times New Roman"/>
          <w:szCs w:val="28"/>
          <w:lang w:val="ru-RU"/>
        </w:rPr>
      </w:pPr>
      <w:r w:rsidRPr="00AD456B">
        <w:rPr>
          <w:rFonts w:cs="Times New Roman"/>
          <w:szCs w:val="28"/>
          <w:lang w:val="ru-RU"/>
        </w:rPr>
        <w:t>Приложени</w:t>
      </w:r>
      <w:r w:rsidR="003069EB" w:rsidRPr="00AD456B">
        <w:rPr>
          <w:rFonts w:cs="Times New Roman"/>
          <w:szCs w:val="28"/>
          <w:lang w:val="ru-RU"/>
        </w:rPr>
        <w:t>я</w:t>
      </w:r>
      <w:bookmarkEnd w:id="67"/>
    </w:p>
    <w:p w14:paraId="6E820F9A" w14:textId="77777777" w:rsidR="00422D11" w:rsidRDefault="00422D11" w:rsidP="00422D11">
      <w:pPr>
        <w:spacing w:line="360" w:lineRule="auto"/>
        <w:jc w:val="center"/>
        <w:rPr>
          <w:rFonts w:ascii="Times New Roman" w:hAnsi="Times New Roman" w:cs="Times New Roman"/>
          <w:sz w:val="28"/>
          <w:szCs w:val="28"/>
        </w:rPr>
      </w:pPr>
      <w:r>
        <w:rPr>
          <w:rFonts w:ascii="Times New Roman" w:hAnsi="Times New Roman" w:cs="Times New Roman"/>
          <w:b/>
          <w:bCs/>
          <w:sz w:val="28"/>
          <w:szCs w:val="28"/>
        </w:rPr>
        <w:t xml:space="preserve">Приложение 1. </w:t>
      </w:r>
      <w:r>
        <w:rPr>
          <w:rFonts w:ascii="Times New Roman" w:hAnsi="Times New Roman" w:cs="Times New Roman"/>
          <w:sz w:val="28"/>
          <w:szCs w:val="28"/>
        </w:rPr>
        <w:t xml:space="preserve">Планирование серии уроков с применением геймификации </w:t>
      </w:r>
    </w:p>
    <w:p w14:paraId="0E9D74DE" w14:textId="77777777" w:rsidR="00422D11" w:rsidRDefault="00422D11" w:rsidP="00422D11">
      <w:pPr>
        <w:spacing w:after="60" w:line="360" w:lineRule="auto"/>
        <w:ind w:right="795"/>
        <w:jc w:val="both"/>
        <w:rPr>
          <w:rFonts w:ascii="Times New Roman" w:hAnsi="Times New Roman" w:cs="Times New Roman"/>
          <w:sz w:val="28"/>
          <w:szCs w:val="28"/>
        </w:rPr>
      </w:pPr>
      <w:r>
        <w:rPr>
          <w:rFonts w:ascii="Times New Roman" w:hAnsi="Times New Roman" w:cs="Times New Roman"/>
          <w:sz w:val="28"/>
          <w:szCs w:val="28"/>
        </w:rPr>
        <w:t>Образовательная цель серии уроков – отработка и усвоение лексических единиц по теме «</w:t>
      </w:r>
      <w:r>
        <w:rPr>
          <w:rFonts w:ascii="Times New Roman" w:hAnsi="Times New Roman" w:cs="Times New Roman"/>
          <w:sz w:val="28"/>
          <w:szCs w:val="28"/>
          <w:lang w:val="en-US"/>
        </w:rPr>
        <w:t>Rooms</w:t>
      </w:r>
      <w:r>
        <w:rPr>
          <w:rFonts w:ascii="Times New Roman" w:hAnsi="Times New Roman" w:cs="Times New Roman"/>
          <w:sz w:val="28"/>
          <w:szCs w:val="28"/>
        </w:rPr>
        <w:t xml:space="preserve">», а также повторение пройденного грамматического материала –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Simple</w:t>
      </w:r>
      <w:r>
        <w:rPr>
          <w:rFonts w:ascii="Times New Roman" w:hAnsi="Times New Roman" w:cs="Times New Roman"/>
          <w:sz w:val="28"/>
          <w:szCs w:val="28"/>
        </w:rPr>
        <w:t xml:space="preserve"> и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Continuous</w:t>
      </w:r>
      <w:r>
        <w:rPr>
          <w:rFonts w:ascii="Times New Roman" w:hAnsi="Times New Roman" w:cs="Times New Roman"/>
          <w:sz w:val="28"/>
          <w:szCs w:val="28"/>
        </w:rPr>
        <w:t xml:space="preserve">. </w:t>
      </w:r>
    </w:p>
    <w:p w14:paraId="49992E1B" w14:textId="77777777" w:rsidR="00422D11" w:rsidRDefault="00422D11" w:rsidP="00422D11">
      <w:pPr>
        <w:spacing w:after="60" w:line="360" w:lineRule="auto"/>
        <w:ind w:right="795"/>
        <w:jc w:val="both"/>
        <w:rPr>
          <w:rFonts w:ascii="Times New Roman" w:hAnsi="Times New Roman" w:cs="Times New Roman"/>
          <w:sz w:val="28"/>
          <w:szCs w:val="28"/>
          <w:lang w:val="en-US"/>
        </w:rPr>
      </w:pPr>
      <w:r>
        <w:rPr>
          <w:rFonts w:ascii="Times New Roman" w:hAnsi="Times New Roman" w:cs="Times New Roman"/>
          <w:sz w:val="28"/>
          <w:szCs w:val="28"/>
        </w:rPr>
        <w:t>Лексические</w:t>
      </w:r>
      <w:r w:rsidRPr="00081841">
        <w:rPr>
          <w:rFonts w:ascii="Times New Roman" w:hAnsi="Times New Roman" w:cs="Times New Roman"/>
          <w:sz w:val="28"/>
          <w:szCs w:val="28"/>
          <w:lang w:val="en-US"/>
        </w:rPr>
        <w:t xml:space="preserve"> </w:t>
      </w:r>
      <w:r>
        <w:rPr>
          <w:rFonts w:ascii="Times New Roman" w:hAnsi="Times New Roman" w:cs="Times New Roman"/>
          <w:sz w:val="28"/>
          <w:szCs w:val="28"/>
        </w:rPr>
        <w:t>единицы</w:t>
      </w:r>
      <w:r w:rsidRPr="00081841">
        <w:rPr>
          <w:rFonts w:ascii="Times New Roman" w:hAnsi="Times New Roman" w:cs="Times New Roman"/>
          <w:sz w:val="28"/>
          <w:szCs w:val="28"/>
          <w:lang w:val="en-US"/>
        </w:rPr>
        <w:t xml:space="preserve"> – </w:t>
      </w:r>
      <w:r>
        <w:rPr>
          <w:rFonts w:ascii="Times New Roman" w:hAnsi="Times New Roman" w:cs="Times New Roman"/>
          <w:sz w:val="28"/>
          <w:szCs w:val="28"/>
          <w:lang w:val="en-US"/>
        </w:rPr>
        <w:t>kitchen</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bathroom</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bedroom</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living</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room</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dining</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room</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study</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attic</w:t>
      </w:r>
    </w:p>
    <w:p w14:paraId="148AAA43"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Урок 1</w:t>
      </w:r>
      <w:r w:rsidRPr="00E159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45</w:t>
      </w:r>
      <w:r w:rsidRPr="00E159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минут)</w:t>
      </w:r>
    </w:p>
    <w:p w14:paraId="26B287C3"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sidRPr="00081841">
        <w:rPr>
          <w:rFonts w:ascii="Times New Roman" w:eastAsia="Times New Roman" w:hAnsi="Times New Roman" w:cs="Times New Roman"/>
          <w:color w:val="000000"/>
          <w:sz w:val="28"/>
          <w:szCs w:val="28"/>
        </w:rPr>
        <w:t>Входной тест на знание темы «Комнаты» (</w:t>
      </w:r>
      <w:r>
        <w:rPr>
          <w:rFonts w:ascii="Times New Roman" w:eastAsia="Times New Roman" w:hAnsi="Times New Roman" w:cs="Times New Roman"/>
          <w:color w:val="000000"/>
          <w:sz w:val="28"/>
          <w:szCs w:val="28"/>
        </w:rPr>
        <w:t xml:space="preserve">задания и </w:t>
      </w:r>
      <w:r w:rsidRPr="00081841">
        <w:rPr>
          <w:rFonts w:ascii="Times New Roman" w:eastAsia="Times New Roman" w:hAnsi="Times New Roman" w:cs="Times New Roman"/>
          <w:color w:val="000000"/>
          <w:sz w:val="28"/>
          <w:szCs w:val="28"/>
        </w:rPr>
        <w:t xml:space="preserve">результаты тестирования в приложении 2) </w:t>
      </w:r>
    </w:p>
    <w:p w14:paraId="2A0EF8E4"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Задания: </w:t>
      </w:r>
    </w:p>
    <w:p w14:paraId="1B6F0D62"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 xml:space="preserve">4 задания на </w:t>
      </w:r>
      <w:r>
        <w:rPr>
          <w:rFonts w:ascii="Times New Roman" w:eastAsia="Times New Roman" w:hAnsi="Times New Roman" w:cs="Times New Roman"/>
          <w:color w:val="000000"/>
          <w:sz w:val="28"/>
          <w:szCs w:val="28"/>
          <w:lang w:val="en-US"/>
        </w:rPr>
        <w:t>multiple</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choice</w:t>
      </w:r>
      <w:r w:rsidRPr="00081841">
        <w:rPr>
          <w:rFonts w:ascii="Times New Roman" w:eastAsia="Times New Roman" w:hAnsi="Times New Roman" w:cs="Times New Roman"/>
          <w:color w:val="000000"/>
          <w:sz w:val="28"/>
          <w:szCs w:val="28"/>
          <w:lang w:val="ru-RU"/>
        </w:rPr>
        <w:t xml:space="preserve"> </w:t>
      </w:r>
    </w:p>
    <w:p w14:paraId="0E61382E" w14:textId="77777777" w:rsidR="00422D11" w:rsidRPr="00316345" w:rsidRDefault="00422D11" w:rsidP="00422D11">
      <w:pPr>
        <w:spacing w:after="60" w:line="360" w:lineRule="auto"/>
        <w:ind w:right="795"/>
        <w:jc w:val="both"/>
        <w:rPr>
          <w:rFonts w:ascii="Times New Roman" w:eastAsia="Times New Roman" w:hAnsi="Times New Roman" w:cs="Times New Roman"/>
          <w:color w:val="000000"/>
          <w:sz w:val="28"/>
          <w:szCs w:val="28"/>
        </w:rPr>
      </w:pPr>
      <w:r w:rsidRPr="00081841">
        <w:rPr>
          <w:rFonts w:ascii="Times New Roman" w:eastAsia="Times New Roman" w:hAnsi="Times New Roman" w:cs="Times New Roman"/>
          <w:color w:val="000000"/>
          <w:sz w:val="28"/>
          <w:szCs w:val="28"/>
          <w:lang w:val="ru-RU"/>
        </w:rPr>
        <w:t xml:space="preserve">2 – </w:t>
      </w:r>
      <w:r>
        <w:rPr>
          <w:rFonts w:ascii="Times New Roman" w:eastAsia="Times New Roman" w:hAnsi="Times New Roman" w:cs="Times New Roman"/>
          <w:color w:val="000000"/>
          <w:sz w:val="28"/>
          <w:szCs w:val="28"/>
        </w:rPr>
        <w:t xml:space="preserve">обратное заданию </w:t>
      </w:r>
      <w:r>
        <w:rPr>
          <w:rFonts w:ascii="Times New Roman" w:eastAsia="Times New Roman" w:hAnsi="Times New Roman" w:cs="Times New Roman"/>
          <w:color w:val="000000"/>
          <w:sz w:val="28"/>
          <w:szCs w:val="28"/>
          <w:lang w:val="en-US"/>
        </w:rPr>
        <w:t>picture</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dictation</w:t>
      </w:r>
      <w:r w:rsidRPr="00081841">
        <w:rPr>
          <w:rFonts w:ascii="Times New Roman" w:eastAsia="Times New Roman" w:hAnsi="Times New Roman" w:cs="Times New Roman"/>
          <w:color w:val="000000"/>
          <w:sz w:val="28"/>
          <w:szCs w:val="28"/>
          <w:lang w:val="ru-RU"/>
        </w:rPr>
        <w:t xml:space="preserve"> </w:t>
      </w:r>
    </w:p>
    <w:p w14:paraId="42B4EC71" w14:textId="77777777" w:rsidR="00422D11" w:rsidRPr="00081841" w:rsidRDefault="00422D11" w:rsidP="00422D11">
      <w:pPr>
        <w:spacing w:after="60" w:line="360" w:lineRule="auto"/>
        <w:ind w:right="795"/>
        <w:jc w:val="both"/>
        <w:rPr>
          <w:rFonts w:ascii="Times New Roman" w:hAnsi="Times New Roman" w:cs="Times New Roman"/>
          <w:sz w:val="28"/>
          <w:szCs w:val="28"/>
          <w:lang w:eastAsia="en-US"/>
        </w:rPr>
      </w:pPr>
      <w:r>
        <w:rPr>
          <w:rFonts w:ascii="Times New Roman" w:eastAsia="Times New Roman" w:hAnsi="Times New Roman" w:cs="Times New Roman"/>
          <w:color w:val="000000"/>
          <w:sz w:val="28"/>
          <w:szCs w:val="28"/>
        </w:rPr>
        <w:t>Длительность: 5 минут</w:t>
      </w:r>
    </w:p>
    <w:p w14:paraId="31DF7994" w14:textId="77777777" w:rsidR="00422D11" w:rsidRPr="00081841" w:rsidRDefault="00422D11" w:rsidP="00422D11">
      <w:pPr>
        <w:spacing w:after="60" w:line="360" w:lineRule="auto"/>
        <w:ind w:right="795"/>
        <w:jc w:val="both"/>
        <w:rPr>
          <w:rFonts w:ascii="Times New Roman" w:eastAsia="Times New Roman" w:hAnsi="Times New Roman" w:cs="Times New Roman"/>
          <w:b/>
          <w:bCs/>
          <w:color w:val="000000"/>
          <w:sz w:val="28"/>
          <w:szCs w:val="28"/>
        </w:rPr>
      </w:pPr>
      <w:r w:rsidRPr="00081841">
        <w:rPr>
          <w:rFonts w:ascii="Times New Roman" w:eastAsia="Times New Roman" w:hAnsi="Times New Roman" w:cs="Times New Roman"/>
          <w:b/>
          <w:bCs/>
          <w:color w:val="000000"/>
          <w:sz w:val="28"/>
          <w:szCs w:val="28"/>
        </w:rPr>
        <w:t xml:space="preserve">Уровень 1 </w:t>
      </w:r>
    </w:p>
    <w:p w14:paraId="6547E407"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Разминочное упражнение</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работа с карточками (способ </w:t>
      </w:r>
      <w:proofErr w:type="spellStart"/>
      <w:r>
        <w:rPr>
          <w:rFonts w:ascii="Times New Roman" w:eastAsia="Times New Roman" w:hAnsi="Times New Roman" w:cs="Times New Roman"/>
          <w:color w:val="000000"/>
          <w:sz w:val="28"/>
          <w:szCs w:val="28"/>
        </w:rPr>
        <w:t>семантизации</w:t>
      </w:r>
      <w:proofErr w:type="spellEnd"/>
      <w:r>
        <w:rPr>
          <w:rFonts w:ascii="Times New Roman" w:eastAsia="Times New Roman" w:hAnsi="Times New Roman" w:cs="Times New Roman"/>
          <w:color w:val="000000"/>
          <w:sz w:val="28"/>
          <w:szCs w:val="28"/>
        </w:rPr>
        <w:t xml:space="preserve"> лексики) </w:t>
      </w:r>
    </w:p>
    <w:p w14:paraId="1203C267" w14:textId="77777777" w:rsidR="00422D11" w:rsidRPr="0042652A"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повышение</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уровня интереса</w:t>
      </w:r>
      <w:r w:rsidRPr="00081841">
        <w:rPr>
          <w:rFonts w:ascii="Times New Roman" w:eastAsia="Times New Roman" w:hAnsi="Times New Roman" w:cs="Times New Roman"/>
          <w:color w:val="000000"/>
          <w:sz w:val="28"/>
          <w:szCs w:val="28"/>
          <w:lang w:val="ru-RU"/>
        </w:rPr>
        <w:t xml:space="preserve">, </w:t>
      </w:r>
      <w:r>
        <w:rPr>
          <w:rFonts w:ascii="Times New Roman" w:hAnsi="Times New Roman" w:cs="Times New Roman"/>
          <w:sz w:val="28"/>
          <w:szCs w:val="28"/>
        </w:rPr>
        <w:t>ознакомление с новыми словами, чтобы дальше различать их в речи</w:t>
      </w:r>
    </w:p>
    <w:p w14:paraId="3545A570"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Процедура: Учитель показывает карточки с картинками</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задавая вопрос </w:t>
      </w:r>
      <w:r>
        <w:rPr>
          <w:rFonts w:ascii="Times New Roman" w:eastAsia="Times New Roman" w:hAnsi="Times New Roman" w:cs="Times New Roman"/>
          <w:color w:val="000000"/>
          <w:sz w:val="28"/>
          <w:szCs w:val="28"/>
          <w:lang w:val="en-US"/>
        </w:rPr>
        <w:t>What</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is</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it</w:t>
      </w:r>
      <w:r>
        <w:rPr>
          <w:rFonts w:ascii="Times New Roman" w:eastAsia="Times New Roman" w:hAnsi="Times New Roman" w:cs="Times New Roman"/>
          <w:color w:val="000000"/>
          <w:sz w:val="28"/>
          <w:szCs w:val="28"/>
        </w:rPr>
        <w:t>? Учащиеся отвечают хором. При неправильном произношении или незнании слова</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преподаватель просит учащихся повторить лексические единицы в индивидуальном порядке </w:t>
      </w:r>
    </w:p>
    <w:p w14:paraId="4BE8801F"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2 минуты </w:t>
      </w:r>
    </w:p>
    <w:p w14:paraId="3187F536"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Количество баллов: 1 </w:t>
      </w:r>
    </w:p>
    <w:p w14:paraId="47D6EB30" w14:textId="77777777" w:rsidR="00422D11" w:rsidRDefault="00422D11" w:rsidP="00422D11">
      <w:pPr>
        <w:spacing w:after="60" w:line="360" w:lineRule="auto"/>
        <w:ind w:right="795"/>
        <w:jc w:val="both"/>
        <w:rPr>
          <w:rFonts w:ascii="Times New Roman" w:eastAsia="Times New Roman" w:hAnsi="Times New Roman" w:cs="Times New Roman"/>
          <w:b/>
          <w:bCs/>
          <w:color w:val="000000"/>
          <w:sz w:val="28"/>
          <w:szCs w:val="28"/>
        </w:rPr>
      </w:pPr>
      <w:r w:rsidRPr="00081841">
        <w:rPr>
          <w:rFonts w:ascii="Times New Roman" w:eastAsia="Times New Roman" w:hAnsi="Times New Roman" w:cs="Times New Roman"/>
          <w:b/>
          <w:bCs/>
          <w:color w:val="000000"/>
          <w:sz w:val="28"/>
          <w:szCs w:val="28"/>
        </w:rPr>
        <w:t xml:space="preserve">Уровень 2 </w:t>
      </w:r>
      <w:r>
        <w:rPr>
          <w:rFonts w:ascii="Times New Roman" w:eastAsia="Times New Roman" w:hAnsi="Times New Roman" w:cs="Times New Roman"/>
          <w:b/>
          <w:bCs/>
          <w:color w:val="000000"/>
          <w:sz w:val="28"/>
          <w:szCs w:val="28"/>
        </w:rPr>
        <w:t xml:space="preserve">– Овладение значением слова </w:t>
      </w:r>
    </w:p>
    <w:p w14:paraId="1B0970B9"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 xml:space="preserve">3. </w:t>
      </w:r>
      <w:r>
        <w:rPr>
          <w:rFonts w:ascii="Times New Roman" w:eastAsia="Times New Roman" w:hAnsi="Times New Roman" w:cs="Times New Roman"/>
          <w:color w:val="000000"/>
          <w:sz w:val="28"/>
          <w:szCs w:val="28"/>
          <w:lang w:val="en-US"/>
        </w:rPr>
        <w:t>Sit</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down</w:t>
      </w:r>
      <w:r w:rsidRPr="00081841">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lang w:val="en-US"/>
        </w:rPr>
        <w:t>stand</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up</w:t>
      </w:r>
    </w:p>
    <w:p w14:paraId="54362C58" w14:textId="77777777" w:rsidR="00422D11" w:rsidRPr="0042652A"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Цель – начальный уровень овладения значением лексических единиц: ученикам необходимо их различать в речи и запоминать в контексте </w:t>
      </w:r>
    </w:p>
    <w:p w14:paraId="3D4FFC38" w14:textId="77777777" w:rsidR="00422D11" w:rsidRPr="00A20D0F" w:rsidRDefault="00422D11" w:rsidP="00422D11">
      <w:pPr>
        <w:spacing w:after="60" w:line="360" w:lineRule="auto"/>
        <w:ind w:right="795"/>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Процедура: </w:t>
      </w:r>
      <w:r>
        <w:rPr>
          <w:rFonts w:ascii="Times New Roman" w:hAnsi="Times New Roman" w:cs="Times New Roman"/>
          <w:sz w:val="28"/>
          <w:szCs w:val="28"/>
        </w:rPr>
        <w:t>преподаватель говорит предложения, в которых есть новые лексические единицы</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с указанием движений </w:t>
      </w:r>
      <w:r>
        <w:rPr>
          <w:rFonts w:ascii="Times New Roman" w:hAnsi="Times New Roman" w:cs="Times New Roman"/>
          <w:sz w:val="28"/>
          <w:szCs w:val="28"/>
          <w:lang w:val="en-US"/>
        </w:rPr>
        <w:t>stand</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up</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или </w:t>
      </w:r>
      <w:r>
        <w:rPr>
          <w:rFonts w:ascii="Times New Roman" w:hAnsi="Times New Roman" w:cs="Times New Roman"/>
          <w:sz w:val="28"/>
          <w:szCs w:val="28"/>
          <w:lang w:val="en-US"/>
        </w:rPr>
        <w:t>sit</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down</w:t>
      </w:r>
      <w:r>
        <w:rPr>
          <w:rFonts w:ascii="Times New Roman" w:hAnsi="Times New Roman" w:cs="Times New Roman"/>
          <w:sz w:val="28"/>
          <w:szCs w:val="28"/>
        </w:rPr>
        <w:t>. Ученики должны выполнить действие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указанное учителем. Если много учащихся не знает, что им делать, учитель задает вопросы всему классу, чтобы они помогли перевести фразу или слово и выполнить задание.</w:t>
      </w:r>
    </w:p>
    <w:p w14:paraId="408BB86D"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lang w:val="en-US"/>
        </w:rPr>
      </w:pPr>
      <w:r>
        <w:rPr>
          <w:rFonts w:ascii="Times New Roman" w:hAnsi="Times New Roman" w:cs="Times New Roman"/>
          <w:sz w:val="28"/>
          <w:szCs w:val="28"/>
        </w:rPr>
        <w:t>Примеры</w:t>
      </w:r>
      <w:r>
        <w:rPr>
          <w:rFonts w:ascii="Times New Roman" w:hAnsi="Times New Roman" w:cs="Times New Roman"/>
          <w:sz w:val="28"/>
          <w:szCs w:val="28"/>
          <w:lang w:val="en-US"/>
        </w:rPr>
        <w:t xml:space="preserve">: if you have an attic, stand up; if you don’t have a dining room, sit down. </w:t>
      </w:r>
    </w:p>
    <w:p w14:paraId="4B2EFD65"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4-5 минут </w:t>
      </w:r>
    </w:p>
    <w:p w14:paraId="64BBF6B0"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Количество баллов: 1 </w:t>
      </w:r>
    </w:p>
    <w:p w14:paraId="19F3A677"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Задание на аудирование и чтение </w:t>
      </w:r>
    </w:p>
    <w:p w14:paraId="3345E59E" w14:textId="77777777" w:rsidR="00422D11" w:rsidRPr="00A20D0F"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развитие навыков чтения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аудирования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отработка употребления значения лексических единиц по теме «Комнаты» в определенном контексте </w:t>
      </w:r>
    </w:p>
    <w:p w14:paraId="1B86B5B1" w14:textId="77777777" w:rsidR="00422D11" w:rsidRDefault="00422D11" w:rsidP="00422D11">
      <w:pPr>
        <w:spacing w:after="60" w:line="360" w:lineRule="auto"/>
        <w:ind w:right="795"/>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Процедура: </w:t>
      </w:r>
      <w:r>
        <w:rPr>
          <w:rFonts w:ascii="Times New Roman" w:hAnsi="Times New Roman" w:cs="Times New Roman"/>
          <w:sz w:val="28"/>
          <w:szCs w:val="28"/>
        </w:rPr>
        <w:t xml:space="preserve">учитель включает аудиозапись текста в учебнике </w:t>
      </w:r>
      <w:r>
        <w:rPr>
          <w:rFonts w:ascii="Times New Roman" w:hAnsi="Times New Roman" w:cs="Times New Roman"/>
          <w:sz w:val="28"/>
          <w:szCs w:val="28"/>
          <w:lang w:val="en-US"/>
        </w:rPr>
        <w:t>Fly</w:t>
      </w:r>
      <w:r w:rsidRPr="00081841">
        <w:rPr>
          <w:rFonts w:ascii="Times New Roman" w:hAnsi="Times New Roman" w:cs="Times New Roman"/>
          <w:sz w:val="28"/>
          <w:szCs w:val="28"/>
          <w:lang w:val="ru-RU"/>
        </w:rPr>
        <w:t xml:space="preserve"> </w:t>
      </w:r>
      <w:r>
        <w:rPr>
          <w:rFonts w:ascii="Times New Roman" w:hAnsi="Times New Roman" w:cs="Times New Roman"/>
          <w:sz w:val="28"/>
          <w:szCs w:val="28"/>
          <w:lang w:val="en-US"/>
        </w:rPr>
        <w:t>High</w:t>
      </w:r>
      <w:r w:rsidRPr="00081841">
        <w:rPr>
          <w:rFonts w:ascii="Times New Roman" w:hAnsi="Times New Roman" w:cs="Times New Roman"/>
          <w:sz w:val="28"/>
          <w:szCs w:val="28"/>
          <w:lang w:val="ru-RU"/>
        </w:rPr>
        <w:t xml:space="preserve"> 2 </w:t>
      </w:r>
      <w:r>
        <w:rPr>
          <w:rFonts w:ascii="Times New Roman" w:hAnsi="Times New Roman" w:cs="Times New Roman"/>
          <w:sz w:val="28"/>
          <w:szCs w:val="28"/>
        </w:rPr>
        <w:t>стр. 96-97. Ученики прослушивают текст-диалог</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после читают и переводят предложения с новой лексикой, а также с временами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Simple</w:t>
      </w:r>
      <w:r>
        <w:rPr>
          <w:rFonts w:ascii="Times New Roman" w:hAnsi="Times New Roman" w:cs="Times New Roman"/>
          <w:sz w:val="28"/>
          <w:szCs w:val="28"/>
        </w:rPr>
        <w:t xml:space="preserve"> и </w:t>
      </w:r>
      <w:r>
        <w:rPr>
          <w:rFonts w:ascii="Times New Roman" w:hAnsi="Times New Roman" w:cs="Times New Roman"/>
          <w:sz w:val="28"/>
          <w:szCs w:val="28"/>
          <w:lang w:val="en-US"/>
        </w:rPr>
        <w:t>Present</w:t>
      </w:r>
      <w:r>
        <w:rPr>
          <w:rFonts w:ascii="Times New Roman" w:hAnsi="Times New Roman" w:cs="Times New Roman"/>
          <w:sz w:val="28"/>
          <w:szCs w:val="28"/>
        </w:rPr>
        <w:t xml:space="preserve"> </w:t>
      </w:r>
      <w:r>
        <w:rPr>
          <w:rFonts w:ascii="Times New Roman" w:hAnsi="Times New Roman" w:cs="Times New Roman"/>
          <w:sz w:val="28"/>
          <w:szCs w:val="28"/>
          <w:lang w:val="en-US"/>
        </w:rPr>
        <w:t>Continuous</w:t>
      </w:r>
      <w:r>
        <w:rPr>
          <w:rFonts w:ascii="Times New Roman" w:hAnsi="Times New Roman" w:cs="Times New Roman"/>
          <w:sz w:val="28"/>
          <w:szCs w:val="28"/>
        </w:rPr>
        <w:t>. Возможно</w:t>
      </w:r>
      <w:r w:rsidRPr="00081841">
        <w:rPr>
          <w:rFonts w:ascii="Times New Roman" w:hAnsi="Times New Roman" w:cs="Times New Roman"/>
          <w:sz w:val="28"/>
          <w:szCs w:val="28"/>
          <w:lang w:val="ru-RU"/>
        </w:rPr>
        <w:t>,</w:t>
      </w:r>
      <w:r>
        <w:rPr>
          <w:rFonts w:ascii="Times New Roman" w:hAnsi="Times New Roman" w:cs="Times New Roman"/>
          <w:sz w:val="28"/>
          <w:szCs w:val="28"/>
        </w:rPr>
        <w:t xml:space="preserve"> прочтения теста по ролям.</w:t>
      </w:r>
    </w:p>
    <w:p w14:paraId="19F5123B"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6-8 минут </w:t>
      </w:r>
    </w:p>
    <w:p w14:paraId="69C92D7C"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баллов: 2</w:t>
      </w:r>
    </w:p>
    <w:p w14:paraId="65E2D5E5" w14:textId="77777777" w:rsidR="00422D11" w:rsidRPr="00081841" w:rsidRDefault="00422D11" w:rsidP="00422D11">
      <w:pPr>
        <w:spacing w:after="60" w:line="360" w:lineRule="auto"/>
        <w:ind w:right="795"/>
        <w:jc w:val="both"/>
        <w:rPr>
          <w:rFonts w:ascii="Times New Roman" w:hAnsi="Times New Roman" w:cs="Times New Roman"/>
          <w:sz w:val="28"/>
          <w:szCs w:val="28"/>
          <w:lang w:val="ru-RU"/>
        </w:rPr>
      </w:pPr>
      <w:r>
        <w:rPr>
          <w:rFonts w:ascii="Times New Roman" w:hAnsi="Times New Roman" w:cs="Times New Roman"/>
          <w:sz w:val="28"/>
          <w:szCs w:val="28"/>
        </w:rPr>
        <w:t xml:space="preserve">5. </w:t>
      </w:r>
      <w:r>
        <w:rPr>
          <w:rFonts w:ascii="Times New Roman" w:hAnsi="Times New Roman" w:cs="Times New Roman"/>
          <w:sz w:val="28"/>
          <w:szCs w:val="28"/>
          <w:lang w:val="en-US"/>
        </w:rPr>
        <w:t>Jeopardy</w:t>
      </w:r>
      <w:r>
        <w:rPr>
          <w:rFonts w:ascii="Times New Roman" w:hAnsi="Times New Roman" w:cs="Times New Roman"/>
          <w:sz w:val="28"/>
          <w:szCs w:val="28"/>
        </w:rPr>
        <w:t xml:space="preserve"> (с применением специального сайта </w:t>
      </w:r>
      <w:r>
        <w:rPr>
          <w:rFonts w:ascii="Times New Roman" w:eastAsia="Times New Roman" w:hAnsi="Times New Roman" w:cs="Times New Roman"/>
          <w:color w:val="000000"/>
          <w:sz w:val="28"/>
          <w:szCs w:val="28"/>
        </w:rPr>
        <w:t xml:space="preserve">– </w:t>
      </w:r>
      <w:hyperlink r:id="rId32" w:history="1">
        <w:proofErr w:type="spellStart"/>
        <w:r w:rsidRPr="00081841">
          <w:rPr>
            <w:rStyle w:val="ac"/>
            <w:rFonts w:ascii="Times New Roman" w:hAnsi="Times New Roman" w:cs="Times New Roman"/>
            <w:sz w:val="28"/>
            <w:szCs w:val="28"/>
          </w:rPr>
          <w:t>JeopardyLabs</w:t>
        </w:r>
        <w:proofErr w:type="spellEnd"/>
        <w:r w:rsidRPr="00081841">
          <w:rPr>
            <w:rStyle w:val="ac"/>
            <w:rFonts w:ascii="Times New Roman" w:hAnsi="Times New Roman" w:cs="Times New Roman"/>
            <w:sz w:val="28"/>
            <w:szCs w:val="28"/>
          </w:rPr>
          <w:t xml:space="preserve"> - Online </w:t>
        </w:r>
        <w:proofErr w:type="spellStart"/>
        <w:r w:rsidRPr="00081841">
          <w:rPr>
            <w:rStyle w:val="ac"/>
            <w:rFonts w:ascii="Times New Roman" w:hAnsi="Times New Roman" w:cs="Times New Roman"/>
            <w:sz w:val="28"/>
            <w:szCs w:val="28"/>
          </w:rPr>
          <w:t>Jeopardy</w:t>
        </w:r>
        <w:proofErr w:type="spellEnd"/>
        <w:r w:rsidRPr="00081841">
          <w:rPr>
            <w:rStyle w:val="ac"/>
            <w:rFonts w:ascii="Times New Roman" w:hAnsi="Times New Roman" w:cs="Times New Roman"/>
            <w:sz w:val="28"/>
            <w:szCs w:val="28"/>
          </w:rPr>
          <w:t xml:space="preserve"> </w:t>
        </w:r>
        <w:proofErr w:type="spellStart"/>
        <w:r w:rsidRPr="00081841">
          <w:rPr>
            <w:rStyle w:val="ac"/>
            <w:rFonts w:ascii="Times New Roman" w:hAnsi="Times New Roman" w:cs="Times New Roman"/>
            <w:sz w:val="28"/>
            <w:szCs w:val="28"/>
          </w:rPr>
          <w:t>Template</w:t>
        </w:r>
        <w:proofErr w:type="spellEnd"/>
      </w:hyperlink>
      <w:r w:rsidRPr="00081841">
        <w:rPr>
          <w:rFonts w:ascii="Times New Roman" w:hAnsi="Times New Roman" w:cs="Times New Roman"/>
          <w:sz w:val="28"/>
          <w:szCs w:val="28"/>
          <w:lang w:val="ru-RU"/>
        </w:rPr>
        <w:t>)</w:t>
      </w:r>
    </w:p>
    <w:p w14:paraId="4A34A8F4" w14:textId="77777777" w:rsidR="00422D11" w:rsidRPr="009D515D"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развитие коммуникативных навыков</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(умение отвечать на вопросы</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используя </w:t>
      </w:r>
      <w:r>
        <w:rPr>
          <w:rFonts w:ascii="Times New Roman" w:eastAsia="Times New Roman" w:hAnsi="Times New Roman" w:cs="Times New Roman"/>
          <w:color w:val="000000"/>
          <w:sz w:val="28"/>
          <w:szCs w:val="28"/>
          <w:lang w:val="en-US"/>
        </w:rPr>
        <w:t>Present</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Simple</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и </w:t>
      </w:r>
      <w:r>
        <w:rPr>
          <w:rFonts w:ascii="Times New Roman" w:eastAsia="Times New Roman" w:hAnsi="Times New Roman" w:cs="Times New Roman"/>
          <w:color w:val="000000"/>
          <w:sz w:val="28"/>
          <w:szCs w:val="28"/>
          <w:lang w:val="en-US"/>
        </w:rPr>
        <w:t>Present</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Continuous</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развитие навыка работы в команде</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усвоение значения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употребления и звуковой формы лексических единиц</w:t>
      </w:r>
    </w:p>
    <w:p w14:paraId="61426EA8" w14:textId="77777777" w:rsidR="00422D11" w:rsidRDefault="00422D11" w:rsidP="00422D11">
      <w:pPr>
        <w:spacing w:after="60" w:line="360" w:lineRule="auto"/>
        <w:ind w:right="795"/>
        <w:jc w:val="both"/>
        <w:rPr>
          <w:rFonts w:ascii="Times New Roman" w:hAnsi="Times New Roman" w:cs="Times New Roman"/>
          <w:sz w:val="28"/>
          <w:szCs w:val="28"/>
        </w:rPr>
      </w:pPr>
      <w:r>
        <w:rPr>
          <w:rFonts w:ascii="Times New Roman" w:eastAsia="Times New Roman" w:hAnsi="Times New Roman" w:cs="Times New Roman"/>
          <w:color w:val="000000"/>
          <w:sz w:val="28"/>
          <w:szCs w:val="28"/>
        </w:rPr>
        <w:t>Процедура: учитель заранее подготовил вопросы</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отправил ссылку ученикам</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разделил учащихся на 5 команд по 2 человека. Обучающиеся открывают на своих телефонах ссылку. Каждый ученик в группе должен был отвечать на вопрос</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который зависел от выбранной категории и количества баллов. </w:t>
      </w:r>
      <w:r w:rsidRPr="0042652A">
        <w:rPr>
          <w:rFonts w:ascii="Times New Roman" w:hAnsi="Times New Roman" w:cs="Times New Roman"/>
          <w:sz w:val="28"/>
          <w:szCs w:val="28"/>
        </w:rPr>
        <w:t xml:space="preserve">Если </w:t>
      </w:r>
      <w:r w:rsidRPr="0042652A">
        <w:rPr>
          <w:rFonts w:ascii="Times New Roman" w:hAnsi="Times New Roman" w:cs="Times New Roman"/>
          <w:sz w:val="28"/>
          <w:szCs w:val="28"/>
        </w:rPr>
        <w:lastRenderedPageBreak/>
        <w:t>одна группа не отвечает правильно, то другая может подсказать и получить эти очки.</w:t>
      </w:r>
    </w:p>
    <w:p w14:paraId="4C9C10F3" w14:textId="77777777" w:rsidR="00422D11" w:rsidRDefault="00422D11" w:rsidP="00422D11">
      <w:pPr>
        <w:spacing w:after="60" w:line="360" w:lineRule="auto"/>
        <w:ind w:right="795"/>
        <w:jc w:val="both"/>
        <w:rPr>
          <w:rFonts w:ascii="Times New Roman" w:hAnsi="Times New Roman" w:cs="Times New Roman"/>
          <w:sz w:val="28"/>
          <w:szCs w:val="28"/>
          <w:lang w:val="en-US"/>
        </w:rPr>
      </w:pPr>
      <w:r>
        <w:rPr>
          <w:rFonts w:ascii="Times New Roman" w:hAnsi="Times New Roman" w:cs="Times New Roman"/>
          <w:sz w:val="28"/>
          <w:szCs w:val="28"/>
        </w:rPr>
        <w:t>Примеры</w:t>
      </w:r>
      <w:r w:rsidRPr="00081841">
        <w:rPr>
          <w:rFonts w:ascii="Times New Roman" w:hAnsi="Times New Roman" w:cs="Times New Roman"/>
          <w:sz w:val="28"/>
          <w:szCs w:val="28"/>
          <w:lang w:val="en-US"/>
        </w:rPr>
        <w:t xml:space="preserve">: </w:t>
      </w:r>
      <w:r w:rsidRPr="0042652A">
        <w:rPr>
          <w:rFonts w:ascii="Times New Roman" w:hAnsi="Times New Roman" w:cs="Times New Roman"/>
          <w:color w:val="333333"/>
          <w:sz w:val="28"/>
          <w:szCs w:val="28"/>
          <w:shd w:val="clear" w:color="auto" w:fill="FFFFFF"/>
        </w:rPr>
        <w:t>задание</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open</w:t>
      </w:r>
      <w:r w:rsidRPr="00081841">
        <w:rPr>
          <w:rFonts w:ascii="Times New Roman" w:hAnsi="Times New Roman" w:cs="Times New Roman"/>
          <w:color w:val="333333"/>
          <w:sz w:val="28"/>
          <w:szCs w:val="28"/>
          <w:shd w:val="clear" w:color="auto" w:fill="FFFFFF"/>
          <w:lang w:val="en-US"/>
        </w:rPr>
        <w:t>-</w:t>
      </w:r>
      <w:r w:rsidRPr="0042652A">
        <w:rPr>
          <w:rFonts w:ascii="Times New Roman" w:hAnsi="Times New Roman" w:cs="Times New Roman"/>
          <w:color w:val="333333"/>
          <w:sz w:val="28"/>
          <w:szCs w:val="28"/>
          <w:shd w:val="clear" w:color="auto" w:fill="FFFFFF"/>
          <w:lang w:val="en-US"/>
        </w:rPr>
        <w:t>ended</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questions</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или</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where</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rPr>
        <w:t>за</w:t>
      </w:r>
      <w:r w:rsidRPr="00081841">
        <w:rPr>
          <w:rFonts w:ascii="Times New Roman" w:hAnsi="Times New Roman" w:cs="Times New Roman"/>
          <w:color w:val="333333"/>
          <w:sz w:val="28"/>
          <w:szCs w:val="28"/>
          <w:shd w:val="clear" w:color="auto" w:fill="FFFFFF"/>
          <w:lang w:val="en-US"/>
        </w:rPr>
        <w:t xml:space="preserve"> 100 </w:t>
      </w:r>
      <w:r w:rsidRPr="0042652A">
        <w:rPr>
          <w:rFonts w:ascii="Times New Roman" w:hAnsi="Times New Roman" w:cs="Times New Roman"/>
          <w:color w:val="333333"/>
          <w:sz w:val="28"/>
          <w:szCs w:val="28"/>
          <w:shd w:val="clear" w:color="auto" w:fill="FFFFFF"/>
        </w:rPr>
        <w:t>баллов</w:t>
      </w:r>
      <w:r w:rsidRPr="00081841">
        <w:rPr>
          <w:rFonts w:ascii="Times New Roman" w:hAnsi="Times New Roman" w:cs="Times New Roman"/>
          <w:color w:val="333333"/>
          <w:sz w:val="28"/>
          <w:szCs w:val="28"/>
          <w:shd w:val="clear" w:color="auto" w:fill="FFFFFF"/>
          <w:lang w:val="en-US"/>
        </w:rPr>
        <w:t xml:space="preserve"> </w:t>
      </w:r>
      <w:r w:rsidRPr="00081841">
        <w:rPr>
          <w:rFonts w:ascii="Times New Roman" w:hAnsi="Times New Roman" w:cs="Times New Roman"/>
          <w:sz w:val="28"/>
          <w:szCs w:val="28"/>
          <w:lang w:val="en-US"/>
        </w:rPr>
        <w:t xml:space="preserve">– </w:t>
      </w:r>
      <w:r w:rsidRPr="0042652A">
        <w:rPr>
          <w:rFonts w:ascii="Times New Roman" w:hAnsi="Times New Roman" w:cs="Times New Roman"/>
          <w:sz w:val="28"/>
          <w:szCs w:val="28"/>
          <w:lang w:val="en-US"/>
        </w:rPr>
        <w:t>where</w:t>
      </w:r>
      <w:r w:rsidRPr="00081841">
        <w:rPr>
          <w:rFonts w:ascii="Times New Roman" w:hAnsi="Times New Roman" w:cs="Times New Roman"/>
          <w:sz w:val="28"/>
          <w:szCs w:val="28"/>
          <w:lang w:val="en-US"/>
        </w:rPr>
        <w:t xml:space="preserve"> </w:t>
      </w:r>
      <w:r w:rsidRPr="0042652A">
        <w:rPr>
          <w:rFonts w:ascii="Times New Roman" w:hAnsi="Times New Roman" w:cs="Times New Roman"/>
          <w:sz w:val="28"/>
          <w:szCs w:val="28"/>
          <w:lang w:val="en-US"/>
        </w:rPr>
        <w:t>do</w:t>
      </w:r>
      <w:r w:rsidRPr="00081841">
        <w:rPr>
          <w:rFonts w:ascii="Times New Roman" w:hAnsi="Times New Roman" w:cs="Times New Roman"/>
          <w:sz w:val="28"/>
          <w:szCs w:val="28"/>
          <w:lang w:val="en-US"/>
        </w:rPr>
        <w:t xml:space="preserve"> </w:t>
      </w:r>
      <w:r w:rsidRPr="0042652A">
        <w:rPr>
          <w:rFonts w:ascii="Times New Roman" w:hAnsi="Times New Roman" w:cs="Times New Roman"/>
          <w:sz w:val="28"/>
          <w:szCs w:val="28"/>
          <w:lang w:val="en-US"/>
        </w:rPr>
        <w:t>people</w:t>
      </w:r>
      <w:r w:rsidRPr="00081841">
        <w:rPr>
          <w:rFonts w:ascii="Times New Roman" w:hAnsi="Times New Roman" w:cs="Times New Roman"/>
          <w:sz w:val="28"/>
          <w:szCs w:val="28"/>
          <w:lang w:val="en-US"/>
        </w:rPr>
        <w:t xml:space="preserve"> </w:t>
      </w:r>
      <w:r w:rsidRPr="0042652A">
        <w:rPr>
          <w:rFonts w:ascii="Times New Roman" w:hAnsi="Times New Roman" w:cs="Times New Roman"/>
          <w:sz w:val="28"/>
          <w:szCs w:val="28"/>
          <w:lang w:val="en-US"/>
        </w:rPr>
        <w:t>have</w:t>
      </w:r>
      <w:r w:rsidRPr="00081841">
        <w:rPr>
          <w:rFonts w:ascii="Times New Roman" w:hAnsi="Times New Roman" w:cs="Times New Roman"/>
          <w:sz w:val="28"/>
          <w:szCs w:val="28"/>
          <w:lang w:val="en-US"/>
        </w:rPr>
        <w:t xml:space="preserve"> </w:t>
      </w:r>
      <w:r w:rsidRPr="0042652A">
        <w:rPr>
          <w:rFonts w:ascii="Times New Roman" w:hAnsi="Times New Roman" w:cs="Times New Roman"/>
          <w:sz w:val="28"/>
          <w:szCs w:val="28"/>
          <w:lang w:val="en-US"/>
        </w:rPr>
        <w:t>a</w:t>
      </w:r>
      <w:r w:rsidRPr="00081841">
        <w:rPr>
          <w:rFonts w:ascii="Times New Roman" w:hAnsi="Times New Roman" w:cs="Times New Roman"/>
          <w:sz w:val="28"/>
          <w:szCs w:val="28"/>
          <w:lang w:val="en-US"/>
        </w:rPr>
        <w:t xml:space="preserve"> </w:t>
      </w:r>
      <w:r w:rsidRPr="0042652A">
        <w:rPr>
          <w:rFonts w:ascii="Times New Roman" w:hAnsi="Times New Roman" w:cs="Times New Roman"/>
          <w:sz w:val="28"/>
          <w:szCs w:val="28"/>
          <w:lang w:val="en-US"/>
        </w:rPr>
        <w:t>shower</w:t>
      </w:r>
      <w:r w:rsidRPr="00081841">
        <w:rPr>
          <w:rFonts w:ascii="Times New Roman" w:hAnsi="Times New Roman" w:cs="Times New Roman"/>
          <w:sz w:val="28"/>
          <w:szCs w:val="28"/>
          <w:lang w:val="en-US"/>
        </w:rPr>
        <w:t>?</w:t>
      </w:r>
    </w:p>
    <w:p w14:paraId="1A432607" w14:textId="77777777" w:rsidR="00422D11" w:rsidRPr="00081841" w:rsidRDefault="00422D11" w:rsidP="00422D11">
      <w:pPr>
        <w:rPr>
          <w:rFonts w:ascii="Times New Roman" w:hAnsi="Times New Roman" w:cs="Times New Roman"/>
          <w:color w:val="333333"/>
          <w:sz w:val="28"/>
          <w:szCs w:val="28"/>
          <w:shd w:val="clear" w:color="auto" w:fill="FFFFFF"/>
          <w:lang w:val="en-US"/>
        </w:rPr>
      </w:pPr>
      <w:r w:rsidRPr="00081841">
        <w:rPr>
          <w:rFonts w:ascii="Times New Roman" w:hAnsi="Times New Roman" w:cs="Times New Roman"/>
          <w:color w:val="333333"/>
          <w:sz w:val="28"/>
          <w:szCs w:val="28"/>
          <w:shd w:val="clear" w:color="auto" w:fill="FFFFFF"/>
          <w:lang w:val="en-US"/>
        </w:rPr>
        <w:t>«</w:t>
      </w:r>
      <w:r w:rsidRPr="0042652A">
        <w:rPr>
          <w:rFonts w:ascii="Times New Roman" w:hAnsi="Times New Roman" w:cs="Times New Roman"/>
          <w:color w:val="333333"/>
          <w:sz w:val="28"/>
          <w:szCs w:val="28"/>
          <w:shd w:val="clear" w:color="auto" w:fill="FFFFFF"/>
          <w:lang w:val="en-US"/>
        </w:rPr>
        <w:t>Sentence</w:t>
      </w:r>
      <w:r w:rsidRPr="00081841">
        <w:rPr>
          <w:rFonts w:ascii="Times New Roman" w:hAnsi="Times New Roman" w:cs="Times New Roman"/>
          <w:color w:val="333333"/>
          <w:sz w:val="28"/>
          <w:szCs w:val="28"/>
          <w:shd w:val="clear" w:color="auto" w:fill="FFFFFF"/>
          <w:lang w:val="en-US"/>
        </w:rPr>
        <w:t xml:space="preserve">» </w:t>
      </w:r>
      <w:r w:rsidRPr="005E5CDC">
        <w:rPr>
          <w:rFonts w:ascii="Times New Roman" w:hAnsi="Times New Roman" w:cs="Times New Roman"/>
          <w:sz w:val="28"/>
          <w:szCs w:val="28"/>
          <w:lang w:val="en-US"/>
        </w:rPr>
        <w:t xml:space="preserve">– </w:t>
      </w:r>
      <w:r w:rsidRPr="0042652A">
        <w:rPr>
          <w:rFonts w:ascii="Times New Roman" w:hAnsi="Times New Roman" w:cs="Times New Roman"/>
          <w:color w:val="333333"/>
          <w:sz w:val="28"/>
          <w:szCs w:val="28"/>
          <w:shd w:val="clear" w:color="auto" w:fill="FFFFFF"/>
          <w:lang w:val="en-US"/>
        </w:rPr>
        <w:t>filling</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the</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gaps</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за</w:t>
      </w:r>
      <w:r w:rsidRPr="00081841">
        <w:rPr>
          <w:rFonts w:ascii="Times New Roman" w:hAnsi="Times New Roman" w:cs="Times New Roman"/>
          <w:color w:val="333333"/>
          <w:sz w:val="28"/>
          <w:szCs w:val="28"/>
          <w:shd w:val="clear" w:color="auto" w:fill="FFFFFF"/>
          <w:lang w:val="en-US"/>
        </w:rPr>
        <w:t xml:space="preserve"> 100 </w:t>
      </w:r>
      <w:r>
        <w:rPr>
          <w:rFonts w:ascii="Times New Roman" w:hAnsi="Times New Roman" w:cs="Times New Roman"/>
          <w:color w:val="333333"/>
          <w:sz w:val="28"/>
          <w:szCs w:val="28"/>
          <w:shd w:val="clear" w:color="auto" w:fill="FFFFFF"/>
        </w:rPr>
        <w:t>баллов</w:t>
      </w:r>
      <w:r w:rsidRPr="00081841">
        <w:rPr>
          <w:rFonts w:ascii="Times New Roman" w:hAnsi="Times New Roman" w:cs="Times New Roman"/>
          <w:color w:val="333333"/>
          <w:sz w:val="28"/>
          <w:szCs w:val="28"/>
          <w:shd w:val="clear" w:color="auto" w:fill="FFFFFF"/>
          <w:lang w:val="en-US"/>
        </w:rPr>
        <w:t xml:space="preserve"> – </w:t>
      </w:r>
      <w:r>
        <w:rPr>
          <w:rFonts w:ascii="Times New Roman" w:hAnsi="Times New Roman" w:cs="Times New Roman"/>
          <w:color w:val="333333"/>
          <w:sz w:val="28"/>
          <w:szCs w:val="28"/>
          <w:shd w:val="clear" w:color="auto" w:fill="FFFFFF"/>
          <w:lang w:val="en-US"/>
        </w:rPr>
        <w:t>w</w:t>
      </w:r>
      <w:r w:rsidRPr="0042652A">
        <w:rPr>
          <w:rFonts w:ascii="Times New Roman" w:hAnsi="Times New Roman" w:cs="Times New Roman"/>
          <w:color w:val="333333"/>
          <w:sz w:val="28"/>
          <w:szCs w:val="28"/>
          <w:shd w:val="clear" w:color="auto" w:fill="FFFFFF"/>
          <w:lang w:val="en-US"/>
        </w:rPr>
        <w:t>e</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are</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having</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breakfast</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in</w:t>
      </w:r>
      <w:r w:rsidRPr="00081841">
        <w:rPr>
          <w:rFonts w:ascii="Times New Roman" w:hAnsi="Times New Roman" w:cs="Times New Roman"/>
          <w:color w:val="333333"/>
          <w:sz w:val="28"/>
          <w:szCs w:val="28"/>
          <w:shd w:val="clear" w:color="auto" w:fill="FFFFFF"/>
          <w:lang w:val="en-US"/>
        </w:rPr>
        <w:t xml:space="preserve"> </w:t>
      </w:r>
      <w:r w:rsidRPr="0042652A">
        <w:rPr>
          <w:rFonts w:ascii="Times New Roman" w:hAnsi="Times New Roman" w:cs="Times New Roman"/>
          <w:color w:val="333333"/>
          <w:sz w:val="28"/>
          <w:szCs w:val="28"/>
          <w:shd w:val="clear" w:color="auto" w:fill="FFFFFF"/>
          <w:lang w:val="en-US"/>
        </w:rPr>
        <w:t>the</w:t>
      </w:r>
      <w:r w:rsidRPr="00081841">
        <w:rPr>
          <w:rFonts w:ascii="Times New Roman" w:hAnsi="Times New Roman" w:cs="Times New Roman"/>
          <w:color w:val="333333"/>
          <w:sz w:val="28"/>
          <w:szCs w:val="28"/>
          <w:shd w:val="clear" w:color="auto" w:fill="FFFFFF"/>
          <w:lang w:val="en-US"/>
        </w:rPr>
        <w:t>…</w:t>
      </w:r>
    </w:p>
    <w:p w14:paraId="1D1695AA" w14:textId="77777777" w:rsidR="00422D11" w:rsidRDefault="00422D11" w:rsidP="00422D11">
      <w:pPr>
        <w:spacing w:after="60" w:line="360" w:lineRule="auto"/>
        <w:ind w:right="795"/>
        <w:jc w:val="both"/>
        <w:rPr>
          <w:rFonts w:ascii="Times New Roman" w:hAnsi="Times New Roman" w:cs="Times New Roman"/>
          <w:sz w:val="28"/>
          <w:szCs w:val="28"/>
        </w:rPr>
      </w:pPr>
      <w:r>
        <w:rPr>
          <w:rFonts w:ascii="Times New Roman" w:hAnsi="Times New Roman" w:cs="Times New Roman"/>
          <w:sz w:val="28"/>
          <w:szCs w:val="28"/>
        </w:rPr>
        <w:t xml:space="preserve">Пример интерфейса: </w:t>
      </w:r>
    </w:p>
    <w:p w14:paraId="06785A4D" w14:textId="77777777" w:rsidR="00422D11" w:rsidRPr="00DA423C" w:rsidRDefault="00422D11" w:rsidP="00422D11">
      <w:pPr>
        <w:spacing w:after="60" w:line="360" w:lineRule="auto"/>
        <w:ind w:right="795"/>
        <w:jc w:val="center"/>
        <w:rPr>
          <w:rFonts w:ascii="Times New Roman" w:hAnsi="Times New Roman" w:cs="Times New Roman"/>
          <w:sz w:val="28"/>
          <w:szCs w:val="28"/>
        </w:rPr>
      </w:pPr>
      <w:r w:rsidRPr="00107CAD">
        <w:rPr>
          <w:rFonts w:ascii="Times New Roman" w:hAnsi="Times New Roman" w:cs="Times New Roman"/>
          <w:noProof/>
          <w:color w:val="333333"/>
          <w:sz w:val="28"/>
          <w:szCs w:val="28"/>
          <w:shd w:val="clear" w:color="auto" w:fill="FFFFFF"/>
        </w:rPr>
        <w:drawing>
          <wp:inline distT="0" distB="0" distL="0" distR="0" wp14:anchorId="4DAED3FC" wp14:editId="470752FF">
            <wp:extent cx="4259483" cy="2107659"/>
            <wp:effectExtent l="0" t="0" r="8255" b="6985"/>
            <wp:docPr id="12009210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21026" name=""/>
                    <pic:cNvPicPr/>
                  </pic:nvPicPr>
                  <pic:blipFill>
                    <a:blip r:embed="rId33"/>
                    <a:stretch>
                      <a:fillRect/>
                    </a:stretch>
                  </pic:blipFill>
                  <pic:spPr>
                    <a:xfrm>
                      <a:off x="0" y="0"/>
                      <a:ext cx="4281628" cy="2118617"/>
                    </a:xfrm>
                    <a:prstGeom prst="rect">
                      <a:avLst/>
                    </a:prstGeom>
                  </pic:spPr>
                </pic:pic>
              </a:graphicData>
            </a:graphic>
          </wp:inline>
        </w:drawing>
      </w:r>
    </w:p>
    <w:p w14:paraId="522CF0A5" w14:textId="77777777" w:rsidR="00422D11" w:rsidRPr="00DA423C"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Длительность</w:t>
      </w:r>
      <w:r w:rsidRPr="00DA423C">
        <w:rPr>
          <w:rFonts w:ascii="Times New Roman" w:eastAsia="Times New Roman" w:hAnsi="Times New Roman" w:cs="Times New Roman"/>
          <w:color w:val="000000"/>
          <w:sz w:val="28"/>
          <w:szCs w:val="28"/>
        </w:rPr>
        <w:t xml:space="preserve">: 10-12 </w:t>
      </w:r>
      <w:r>
        <w:rPr>
          <w:rFonts w:ascii="Times New Roman" w:eastAsia="Times New Roman" w:hAnsi="Times New Roman" w:cs="Times New Roman"/>
          <w:color w:val="000000"/>
          <w:sz w:val="28"/>
          <w:szCs w:val="28"/>
        </w:rPr>
        <w:t>минут</w:t>
      </w:r>
      <w:r w:rsidRPr="00DA423C">
        <w:rPr>
          <w:rFonts w:ascii="Times New Roman" w:eastAsia="Times New Roman" w:hAnsi="Times New Roman" w:cs="Times New Roman"/>
          <w:color w:val="000000"/>
          <w:sz w:val="28"/>
          <w:szCs w:val="28"/>
        </w:rPr>
        <w:t xml:space="preserve"> </w:t>
      </w:r>
    </w:p>
    <w:p w14:paraId="2118DE62" w14:textId="77777777" w:rsidR="00422D11"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Количество баллов: </w:t>
      </w:r>
      <w:r>
        <w:rPr>
          <w:rFonts w:ascii="Times New Roman" w:hAnsi="Times New Roman" w:cs="Times New Roman"/>
          <w:color w:val="333333"/>
          <w:sz w:val="28"/>
          <w:szCs w:val="28"/>
          <w:shd w:val="clear" w:color="auto" w:fill="FFFFFF"/>
        </w:rPr>
        <w:t xml:space="preserve">первые 3 места </w:t>
      </w:r>
      <w:r>
        <w:rPr>
          <w:rFonts w:ascii="Times New Roman" w:hAnsi="Times New Roman" w:cs="Times New Roman"/>
          <w:sz w:val="28"/>
          <w:szCs w:val="28"/>
        </w:rPr>
        <w:t xml:space="preserve">– 3 балла; остальные 2 очка; 0 или 1 очки по усмотрению преподавателя и в зависимости от активности ученика </w:t>
      </w:r>
    </w:p>
    <w:p w14:paraId="5218136B" w14:textId="77777777" w:rsidR="00422D11" w:rsidRDefault="00422D11" w:rsidP="00422D11">
      <w:pPr>
        <w:spacing w:line="360" w:lineRule="auto"/>
        <w:rPr>
          <w:rFonts w:ascii="Times New Roman" w:hAnsi="Times New Roman" w:cs="Times New Roman"/>
          <w:sz w:val="28"/>
          <w:szCs w:val="28"/>
        </w:rPr>
      </w:pPr>
      <w:r>
        <w:rPr>
          <w:rFonts w:ascii="Times New Roman" w:hAnsi="Times New Roman" w:cs="Times New Roman"/>
          <w:sz w:val="28"/>
          <w:szCs w:val="28"/>
        </w:rPr>
        <w:t>Максимальный балл: 3</w:t>
      </w:r>
    </w:p>
    <w:p w14:paraId="00ADC418" w14:textId="77777777" w:rsidR="00422D11" w:rsidRPr="00863603" w:rsidRDefault="00422D11" w:rsidP="00422D11">
      <w:pPr>
        <w:spacing w:line="360" w:lineRule="auto"/>
        <w:rPr>
          <w:rFonts w:ascii="Times New Roman" w:hAnsi="Times New Roman" w:cs="Times New Roman"/>
          <w:sz w:val="28"/>
          <w:szCs w:val="28"/>
        </w:rPr>
      </w:pPr>
      <w:r w:rsidRPr="00081841">
        <w:rPr>
          <w:rFonts w:ascii="Times New Roman" w:hAnsi="Times New Roman" w:cs="Times New Roman"/>
          <w:b/>
          <w:bCs/>
          <w:sz w:val="28"/>
          <w:szCs w:val="28"/>
        </w:rPr>
        <w:t xml:space="preserve">Уровень 3 </w:t>
      </w:r>
      <w:r>
        <w:rPr>
          <w:rFonts w:ascii="Times New Roman" w:hAnsi="Times New Roman" w:cs="Times New Roman"/>
          <w:b/>
          <w:bCs/>
          <w:sz w:val="28"/>
          <w:szCs w:val="28"/>
        </w:rPr>
        <w:t xml:space="preserve">– Овладение звуковой формой </w:t>
      </w:r>
    </w:p>
    <w:p w14:paraId="2548867E"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 xml:space="preserve">6. </w:t>
      </w:r>
      <w:r>
        <w:rPr>
          <w:rFonts w:ascii="Times New Roman" w:eastAsia="Times New Roman" w:hAnsi="Times New Roman" w:cs="Times New Roman"/>
          <w:color w:val="000000"/>
          <w:sz w:val="28"/>
          <w:szCs w:val="28"/>
          <w:lang w:val="en-US"/>
        </w:rPr>
        <w:t>Odd</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out</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one</w:t>
      </w:r>
      <w:r w:rsidRPr="00081841">
        <w:rPr>
          <w:rFonts w:ascii="Times New Roman" w:eastAsia="Times New Roman" w:hAnsi="Times New Roman" w:cs="Times New Roman"/>
          <w:color w:val="000000"/>
          <w:sz w:val="28"/>
          <w:szCs w:val="28"/>
          <w:lang w:val="ru-RU"/>
        </w:rPr>
        <w:t xml:space="preserve"> </w:t>
      </w:r>
    </w:p>
    <w:p w14:paraId="6A5C44F9" w14:textId="77777777" w:rsidR="00422D11" w:rsidRPr="00863603"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развитие навыков аудирования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отработка значения и звуковой формы лексических единиц </w:t>
      </w:r>
    </w:p>
    <w:p w14:paraId="70CEE872" w14:textId="77777777" w:rsidR="00422D11"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Процедура: </w:t>
      </w:r>
      <w:r>
        <w:rPr>
          <w:rFonts w:ascii="Times New Roman" w:hAnsi="Times New Roman" w:cs="Times New Roman"/>
          <w:sz w:val="28"/>
          <w:szCs w:val="28"/>
        </w:rPr>
        <w:t>учителем прочитаны предложения, содержащие перечисление. Ученики должны услышать лишнее слово, назвать его, объяснить почему именно такая лексическая единица не подходит по контексту</w:t>
      </w:r>
    </w:p>
    <w:p w14:paraId="4CB859CB" w14:textId="77777777" w:rsidR="00422D11" w:rsidRPr="00081841" w:rsidRDefault="00422D11" w:rsidP="00422D11">
      <w:pPr>
        <w:spacing w:line="360" w:lineRule="auto"/>
        <w:rPr>
          <w:rFonts w:ascii="Times New Roman" w:hAnsi="Times New Roman" w:cs="Times New Roman"/>
          <w:sz w:val="28"/>
          <w:szCs w:val="28"/>
          <w:lang w:val="en-US"/>
        </w:rPr>
      </w:pPr>
      <w:r>
        <w:rPr>
          <w:rFonts w:ascii="Times New Roman" w:hAnsi="Times New Roman" w:cs="Times New Roman"/>
          <w:sz w:val="28"/>
          <w:szCs w:val="28"/>
        </w:rPr>
        <w:t>Пример</w:t>
      </w:r>
      <w:r w:rsidRPr="00081841">
        <w:rPr>
          <w:rFonts w:ascii="Times New Roman" w:hAnsi="Times New Roman" w:cs="Times New Roman"/>
          <w:sz w:val="28"/>
          <w:szCs w:val="28"/>
          <w:lang w:val="en-US"/>
        </w:rPr>
        <w:t xml:space="preserve">: </w:t>
      </w:r>
      <w:r>
        <w:rPr>
          <w:rFonts w:ascii="Times New Roman" w:hAnsi="Times New Roman" w:cs="Times New Roman"/>
          <w:sz w:val="28"/>
          <w:szCs w:val="28"/>
          <w:lang w:val="en-US"/>
        </w:rPr>
        <w:t>I usually watch TV in the bedroom, living room, bathroom, kitchen</w:t>
      </w:r>
      <w:r w:rsidRPr="00081841">
        <w:rPr>
          <w:rFonts w:ascii="Times New Roman" w:hAnsi="Times New Roman" w:cs="Times New Roman"/>
          <w:sz w:val="28"/>
          <w:szCs w:val="28"/>
          <w:lang w:val="en-US"/>
        </w:rPr>
        <w:t xml:space="preserve"> </w:t>
      </w:r>
    </w:p>
    <w:p w14:paraId="5759AEAA"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4-5 минут </w:t>
      </w:r>
    </w:p>
    <w:p w14:paraId="268E9B82"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баллов: 2</w:t>
      </w:r>
    </w:p>
    <w:p w14:paraId="47F08558" w14:textId="77777777" w:rsidR="00422D11" w:rsidRPr="00081841" w:rsidRDefault="00422D11" w:rsidP="00422D11">
      <w:pPr>
        <w:spacing w:after="60" w:line="360" w:lineRule="auto"/>
        <w:ind w:right="795"/>
        <w:jc w:val="both"/>
        <w:rPr>
          <w:rFonts w:ascii="Times New Roman" w:hAnsi="Times New Roman" w:cs="Times New Roman"/>
          <w:sz w:val="28"/>
          <w:szCs w:val="28"/>
          <w:lang w:val="ru-RU"/>
        </w:rPr>
      </w:pPr>
      <w:r>
        <w:rPr>
          <w:rFonts w:ascii="Times New Roman" w:eastAsia="Times New Roman" w:hAnsi="Times New Roman" w:cs="Times New Roman"/>
          <w:color w:val="000000"/>
          <w:sz w:val="28"/>
          <w:szCs w:val="28"/>
        </w:rPr>
        <w:t xml:space="preserve">7. </w:t>
      </w:r>
      <w:r>
        <w:rPr>
          <w:rFonts w:ascii="Times New Roman" w:hAnsi="Times New Roman" w:cs="Times New Roman"/>
          <w:sz w:val="28"/>
          <w:szCs w:val="28"/>
          <w:lang w:val="en-US"/>
        </w:rPr>
        <w:t>Whisper</w:t>
      </w:r>
    </w:p>
    <w:p w14:paraId="713866DE" w14:textId="77777777" w:rsidR="00422D11" w:rsidRPr="00863603"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Цель – развитие навыков аудирования</w:t>
      </w:r>
      <w:r w:rsidRPr="005E5C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отработка значения и звуковой формы лексических единиц </w:t>
      </w:r>
    </w:p>
    <w:p w14:paraId="1BCF540D" w14:textId="77777777" w:rsidR="00422D11" w:rsidRPr="00FB62AC"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Процедура: </w:t>
      </w:r>
      <w:r>
        <w:rPr>
          <w:rFonts w:ascii="Times New Roman" w:hAnsi="Times New Roman" w:cs="Times New Roman"/>
          <w:sz w:val="28"/>
          <w:szCs w:val="28"/>
        </w:rPr>
        <w:t>учитель разделяет учеников на 2 шеренги по 5 человек. Первому человеку из каждой группы преподаватель дает предложение</w:t>
      </w:r>
      <w:r w:rsidRPr="00081841">
        <w:rPr>
          <w:rFonts w:ascii="Times New Roman" w:hAnsi="Times New Roman" w:cs="Times New Roman"/>
          <w:sz w:val="28"/>
          <w:szCs w:val="28"/>
          <w:lang w:val="ru-RU"/>
        </w:rPr>
        <w:t xml:space="preserve">, </w:t>
      </w:r>
      <w:r>
        <w:rPr>
          <w:rFonts w:ascii="Times New Roman" w:hAnsi="Times New Roman" w:cs="Times New Roman"/>
          <w:sz w:val="28"/>
          <w:szCs w:val="28"/>
        </w:rPr>
        <w:t xml:space="preserve">которые ученик должен передать тихо на ухо своему </w:t>
      </w:r>
      <w:proofErr w:type="spellStart"/>
      <w:r>
        <w:rPr>
          <w:rFonts w:ascii="Times New Roman" w:hAnsi="Times New Roman" w:cs="Times New Roman"/>
          <w:sz w:val="28"/>
          <w:szCs w:val="28"/>
        </w:rPr>
        <w:t>сокоманднику</w:t>
      </w:r>
      <w:proofErr w:type="spellEnd"/>
      <w:r>
        <w:rPr>
          <w:rFonts w:ascii="Times New Roman" w:hAnsi="Times New Roman" w:cs="Times New Roman"/>
          <w:sz w:val="28"/>
          <w:szCs w:val="28"/>
        </w:rPr>
        <w:t>. Последний участник озвучивает данную в начале фразу целиком как он ее услышал. У кого более точно получится сказать изначальное предложение, тот победил.</w:t>
      </w:r>
    </w:p>
    <w:p w14:paraId="7BD844DF"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7 минут </w:t>
      </w:r>
    </w:p>
    <w:p w14:paraId="32D70A29"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Количество баллов: </w:t>
      </w:r>
      <w:r>
        <w:rPr>
          <w:rFonts w:ascii="Times New Roman" w:hAnsi="Times New Roman" w:cs="Times New Roman"/>
          <w:sz w:val="28"/>
          <w:szCs w:val="28"/>
        </w:rPr>
        <w:t>победители получают 2 балла, проигравшие 1 очко</w:t>
      </w:r>
    </w:p>
    <w:p w14:paraId="7EAD9724"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Максимальный балл: 2</w:t>
      </w:r>
    </w:p>
    <w:p w14:paraId="648C2E85" w14:textId="77777777" w:rsidR="00422D11" w:rsidRPr="00F7214B"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Домашнее задание: </w:t>
      </w:r>
      <w:r>
        <w:rPr>
          <w:rFonts w:ascii="Times New Roman" w:eastAsia="Times New Roman" w:hAnsi="Times New Roman" w:cs="Times New Roman"/>
          <w:color w:val="000000"/>
          <w:sz w:val="28"/>
          <w:szCs w:val="28"/>
          <w:lang w:val="en-US"/>
        </w:rPr>
        <w:t>Fly</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high</w:t>
      </w:r>
      <w:r w:rsidRPr="00081841">
        <w:rPr>
          <w:rFonts w:ascii="Times New Roman" w:eastAsia="Times New Roman" w:hAnsi="Times New Roman" w:cs="Times New Roman"/>
          <w:color w:val="000000"/>
          <w:sz w:val="28"/>
          <w:szCs w:val="28"/>
          <w:lang w:val="ru-RU"/>
        </w:rPr>
        <w:t xml:space="preserve"> 2 </w:t>
      </w:r>
      <w:r>
        <w:rPr>
          <w:rFonts w:ascii="Times New Roman" w:eastAsia="Times New Roman" w:hAnsi="Times New Roman" w:cs="Times New Roman"/>
          <w:color w:val="000000"/>
          <w:sz w:val="28"/>
          <w:szCs w:val="28"/>
          <w:lang w:val="en-US"/>
        </w:rPr>
        <w:t>AB</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p</w:t>
      </w:r>
      <w:r w:rsidRPr="00081841">
        <w:rPr>
          <w:rFonts w:ascii="Times New Roman" w:eastAsia="Times New Roman" w:hAnsi="Times New Roman" w:cs="Times New Roman"/>
          <w:color w:val="000000"/>
          <w:sz w:val="28"/>
          <w:szCs w:val="28"/>
          <w:lang w:val="ru-RU"/>
        </w:rPr>
        <w:t xml:space="preserve">.80, 81, </w:t>
      </w:r>
      <w:r>
        <w:rPr>
          <w:rFonts w:ascii="Times New Roman" w:eastAsia="Times New Roman" w:hAnsi="Times New Roman" w:cs="Times New Roman"/>
          <w:color w:val="000000"/>
          <w:sz w:val="28"/>
          <w:szCs w:val="28"/>
          <w:lang w:val="en-US"/>
        </w:rPr>
        <w:t>ex</w:t>
      </w:r>
      <w:r w:rsidRPr="00081841">
        <w:rPr>
          <w:rFonts w:ascii="Times New Roman" w:eastAsia="Times New Roman" w:hAnsi="Times New Roman" w:cs="Times New Roman"/>
          <w:color w:val="000000"/>
          <w:sz w:val="28"/>
          <w:szCs w:val="28"/>
          <w:lang w:val="ru-RU"/>
        </w:rPr>
        <w:t xml:space="preserve">.4 </w:t>
      </w:r>
      <w:r>
        <w:rPr>
          <w:rFonts w:ascii="Times New Roman" w:eastAsia="Times New Roman" w:hAnsi="Times New Roman" w:cs="Times New Roman"/>
          <w:color w:val="000000"/>
          <w:sz w:val="28"/>
          <w:szCs w:val="28"/>
          <w:lang w:val="en-US"/>
        </w:rPr>
        <w:t>p</w:t>
      </w:r>
      <w:r w:rsidRPr="00081841">
        <w:rPr>
          <w:rFonts w:ascii="Times New Roman" w:eastAsia="Times New Roman" w:hAnsi="Times New Roman" w:cs="Times New Roman"/>
          <w:color w:val="000000"/>
          <w:sz w:val="28"/>
          <w:szCs w:val="28"/>
          <w:lang w:val="ru-RU"/>
        </w:rPr>
        <w:t xml:space="preserve">.83 </w:t>
      </w:r>
    </w:p>
    <w:p w14:paraId="70E19AA0" w14:textId="77777777" w:rsidR="00422D11" w:rsidRPr="00081841" w:rsidRDefault="00422D11" w:rsidP="00422D11">
      <w:pPr>
        <w:spacing w:after="60" w:line="360" w:lineRule="auto"/>
        <w:ind w:right="795"/>
        <w:jc w:val="both"/>
        <w:rPr>
          <w:rFonts w:ascii="Times New Roman" w:hAnsi="Times New Roman" w:cs="Times New Roman"/>
          <w:sz w:val="28"/>
          <w:szCs w:val="28"/>
          <w:lang w:val="ru-RU"/>
        </w:rPr>
      </w:pPr>
    </w:p>
    <w:p w14:paraId="19F5E510"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Урок 2 (45 минут) </w:t>
      </w:r>
    </w:p>
    <w:p w14:paraId="096150E3" w14:textId="77777777" w:rsidR="00422D11" w:rsidRPr="00081841" w:rsidRDefault="00422D11" w:rsidP="00422D11">
      <w:pPr>
        <w:spacing w:after="60" w:line="360" w:lineRule="auto"/>
        <w:ind w:right="795"/>
        <w:jc w:val="both"/>
        <w:rPr>
          <w:rFonts w:ascii="Times New Roman" w:eastAsia="Times New Roman" w:hAnsi="Times New Roman" w:cs="Times New Roman"/>
          <w:b/>
          <w:bCs/>
          <w:color w:val="000000"/>
          <w:sz w:val="28"/>
          <w:szCs w:val="28"/>
        </w:rPr>
      </w:pPr>
      <w:r w:rsidRPr="00081841">
        <w:rPr>
          <w:rFonts w:ascii="Times New Roman" w:eastAsia="Times New Roman" w:hAnsi="Times New Roman" w:cs="Times New Roman"/>
          <w:b/>
          <w:bCs/>
          <w:color w:val="000000"/>
          <w:sz w:val="28"/>
          <w:szCs w:val="28"/>
        </w:rPr>
        <w:t xml:space="preserve">Уровень 4 </w:t>
      </w:r>
    </w:p>
    <w:p w14:paraId="7568BF2C"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rPr>
      </w:pPr>
      <w:r w:rsidRPr="005501F3">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w:t>
      </w:r>
      <w:r w:rsidRPr="00081841">
        <w:rPr>
          <w:rFonts w:ascii="Times New Roman" w:eastAsia="Times New Roman" w:hAnsi="Times New Roman" w:cs="Times New Roman"/>
          <w:color w:val="000000"/>
          <w:sz w:val="28"/>
          <w:szCs w:val="28"/>
        </w:rPr>
        <w:t>Проверка домашнего задания</w:t>
      </w:r>
    </w:p>
    <w:p w14:paraId="4E7AE95A" w14:textId="77777777" w:rsidR="00422D11" w:rsidRDefault="00422D11" w:rsidP="00422D11">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повторение лексического материала прошлого урока</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обсуждение упражнение</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вызывающих трудности </w:t>
      </w:r>
    </w:p>
    <w:p w14:paraId="5C5710F6" w14:textId="77777777" w:rsidR="00422D11" w:rsidRDefault="00422D11" w:rsidP="00422D11">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3 минуты </w:t>
      </w:r>
    </w:p>
    <w:p w14:paraId="1332A375" w14:textId="77777777" w:rsidR="00422D11" w:rsidRPr="00081841" w:rsidRDefault="00422D11" w:rsidP="00422D11">
      <w:pPr>
        <w:spacing w:line="360" w:lineRule="auto"/>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color w:val="000000"/>
          <w:sz w:val="28"/>
          <w:szCs w:val="28"/>
          <w:lang w:val="en-US"/>
        </w:rPr>
        <w:t>Guessing</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game</w:t>
      </w:r>
      <w:r w:rsidRPr="00081841">
        <w:rPr>
          <w:rFonts w:ascii="Times New Roman" w:eastAsia="Times New Roman" w:hAnsi="Times New Roman" w:cs="Times New Roman"/>
          <w:color w:val="000000"/>
          <w:sz w:val="28"/>
          <w:szCs w:val="28"/>
          <w:lang w:val="ru-RU"/>
        </w:rPr>
        <w:t xml:space="preserve"> </w:t>
      </w:r>
    </w:p>
    <w:p w14:paraId="18B57D2C" w14:textId="77777777" w:rsidR="00422D11" w:rsidRDefault="00422D11" w:rsidP="00422D11">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повторение значения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употребления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звуковой формы лексических единиц </w:t>
      </w:r>
    </w:p>
    <w:p w14:paraId="058FC745" w14:textId="77777777" w:rsidR="00422D11" w:rsidRPr="00BC0B09"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Процедура: </w:t>
      </w:r>
      <w:r>
        <w:rPr>
          <w:rFonts w:ascii="Times New Roman" w:hAnsi="Times New Roman" w:cs="Times New Roman"/>
          <w:color w:val="333333"/>
          <w:sz w:val="28"/>
          <w:szCs w:val="28"/>
          <w:shd w:val="clear" w:color="auto" w:fill="FFFFFF"/>
        </w:rPr>
        <w:t>Ученики загадывают «комнату» и объясняют ее простыми словами</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другие должны отгадать</w:t>
      </w:r>
    </w:p>
    <w:p w14:paraId="77DC6413" w14:textId="77777777" w:rsidR="00422D11" w:rsidRPr="00BC0B09" w:rsidRDefault="00422D11" w:rsidP="00422D11">
      <w:pPr>
        <w:spacing w:line="360" w:lineRule="auto"/>
        <w:rPr>
          <w:rFonts w:ascii="Times New Roman" w:hAnsi="Times New Roman" w:cs="Times New Roman"/>
          <w:sz w:val="28"/>
          <w:szCs w:val="28"/>
          <w:lang w:val="en-US"/>
        </w:rPr>
      </w:pPr>
      <w:r>
        <w:rPr>
          <w:rFonts w:ascii="Times New Roman" w:hAnsi="Times New Roman" w:cs="Times New Roman"/>
          <w:sz w:val="28"/>
          <w:szCs w:val="28"/>
        </w:rPr>
        <w:t>Пример</w:t>
      </w:r>
      <w:r w:rsidRPr="00E15959">
        <w:rPr>
          <w:rFonts w:ascii="Times New Roman" w:hAnsi="Times New Roman" w:cs="Times New Roman"/>
          <w:sz w:val="28"/>
          <w:szCs w:val="28"/>
          <w:lang w:val="en-US"/>
        </w:rPr>
        <w:t xml:space="preserve">: </w:t>
      </w:r>
      <w:r>
        <w:rPr>
          <w:rFonts w:ascii="Times New Roman" w:hAnsi="Times New Roman" w:cs="Times New Roman"/>
          <w:color w:val="333333"/>
          <w:sz w:val="28"/>
          <w:szCs w:val="28"/>
          <w:shd w:val="clear" w:color="auto" w:fill="FFFFFF"/>
        </w:rPr>
        <w:t>А</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room</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where</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we</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usually</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cook</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something</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tasty</w:t>
      </w:r>
      <w:r w:rsidRPr="00081841">
        <w:rPr>
          <w:rFonts w:ascii="Times New Roman" w:hAnsi="Times New Roman" w:cs="Times New Roman"/>
          <w:color w:val="333333"/>
          <w:sz w:val="28"/>
          <w:szCs w:val="28"/>
          <w:shd w:val="clear" w:color="auto" w:fill="FFFFFF"/>
          <w:lang w:val="en-US"/>
        </w:rPr>
        <w:t>.</w:t>
      </w:r>
    </w:p>
    <w:p w14:paraId="5CF82E14"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3 минуты </w:t>
      </w:r>
    </w:p>
    <w:p w14:paraId="380C94CD"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Количество баллов: 1 </w:t>
      </w:r>
    </w:p>
    <w:p w14:paraId="55B546A7" w14:textId="77777777" w:rsidR="00422D11" w:rsidRDefault="00422D11" w:rsidP="00422D11">
      <w:pPr>
        <w:spacing w:line="360" w:lineRule="auto"/>
        <w:rPr>
          <w:rFonts w:ascii="Times New Roman" w:eastAsia="Times New Roman" w:hAnsi="Times New Roman" w:cs="Times New Roman"/>
          <w:b/>
          <w:bCs/>
          <w:color w:val="000000"/>
          <w:sz w:val="28"/>
          <w:szCs w:val="28"/>
        </w:rPr>
      </w:pPr>
      <w:r w:rsidRPr="00081841">
        <w:rPr>
          <w:rFonts w:ascii="Times New Roman" w:eastAsia="Times New Roman" w:hAnsi="Times New Roman" w:cs="Times New Roman"/>
          <w:b/>
          <w:bCs/>
          <w:color w:val="000000"/>
          <w:sz w:val="28"/>
          <w:szCs w:val="28"/>
        </w:rPr>
        <w:t xml:space="preserve">Уровень </w:t>
      </w:r>
      <w:r>
        <w:rPr>
          <w:rFonts w:ascii="Times New Roman" w:eastAsia="Times New Roman" w:hAnsi="Times New Roman" w:cs="Times New Roman"/>
          <w:b/>
          <w:bCs/>
          <w:color w:val="000000"/>
          <w:sz w:val="28"/>
          <w:szCs w:val="28"/>
        </w:rPr>
        <w:t>5</w:t>
      </w:r>
      <w:r w:rsidRPr="00081841">
        <w:rPr>
          <w:rFonts w:ascii="Times New Roman" w:eastAsia="Times New Roman" w:hAnsi="Times New Roman" w:cs="Times New Roman"/>
          <w:b/>
          <w:bCs/>
          <w:color w:val="000000"/>
          <w:sz w:val="28"/>
          <w:szCs w:val="28"/>
        </w:rPr>
        <w:t xml:space="preserve"> – Овладение графической формой слова</w:t>
      </w:r>
    </w:p>
    <w:p w14:paraId="266447C4" w14:textId="77777777" w:rsidR="00422D11" w:rsidRDefault="00422D11" w:rsidP="00422D11">
      <w:pPr>
        <w:spacing w:line="360" w:lineRule="auto"/>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000000"/>
          <w:sz w:val="28"/>
          <w:szCs w:val="28"/>
        </w:rPr>
        <w:t xml:space="preserve">3. </w:t>
      </w:r>
      <w:r>
        <w:rPr>
          <w:rFonts w:ascii="Times New Roman" w:hAnsi="Times New Roman" w:cs="Times New Roman"/>
          <w:color w:val="333333"/>
          <w:sz w:val="28"/>
          <w:szCs w:val="28"/>
          <w:shd w:val="clear" w:color="auto" w:fill="FFFFFF"/>
          <w:lang w:val="en-US"/>
        </w:rPr>
        <w:t>Spelling</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bee</w:t>
      </w:r>
    </w:p>
    <w:p w14:paraId="7021EE89" w14:textId="77777777" w:rsidR="00422D11" w:rsidRDefault="00422D11" w:rsidP="00422D11">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Цель – отработка графической формы лексических единиц </w:t>
      </w:r>
    </w:p>
    <w:p w14:paraId="60C8F0C8" w14:textId="77777777" w:rsidR="00422D11" w:rsidRPr="00BC0B09"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lastRenderedPageBreak/>
        <w:t>Процедура: Учитель разделяет учеников на 2 команды по 5 человек.</w:t>
      </w:r>
      <w:r w:rsidRPr="005859BA">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Каждый ученик должен был правильно написать лексическую единицу, произнесенную учителем, на время (45 секунд). Учащиеся, которые справлялись быстрее установленного времени передают эстафету другому участнику своей команды. Те, кто не уложился в тайминг, оставляют слово недописанным и передают эстафету партнеру по команде. Победу одержит та группа, которая совершит меньше всего ошибок и напишет большее количество слов</w:t>
      </w:r>
    </w:p>
    <w:p w14:paraId="17CA21F8"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5 минут </w:t>
      </w:r>
    </w:p>
    <w:p w14:paraId="4085DD7E"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Количество баллов: </w:t>
      </w:r>
      <w:r>
        <w:rPr>
          <w:rFonts w:ascii="Times New Roman" w:hAnsi="Times New Roman" w:cs="Times New Roman"/>
          <w:color w:val="333333"/>
          <w:sz w:val="28"/>
          <w:szCs w:val="28"/>
          <w:shd w:val="clear" w:color="auto" w:fill="FFFFFF"/>
        </w:rPr>
        <w:t>победители – 2 очка, остальные – 1 балл</w:t>
      </w:r>
      <w:r>
        <w:rPr>
          <w:rFonts w:ascii="Times New Roman" w:eastAsia="Times New Roman" w:hAnsi="Times New Roman" w:cs="Times New Roman"/>
          <w:color w:val="000000"/>
          <w:sz w:val="28"/>
          <w:szCs w:val="28"/>
        </w:rPr>
        <w:t xml:space="preserve"> </w:t>
      </w:r>
    </w:p>
    <w:p w14:paraId="6A8EFFAA"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Максимальное количество баллов: 2 </w:t>
      </w:r>
    </w:p>
    <w:p w14:paraId="0AF3153F" w14:textId="77777777" w:rsidR="00422D11" w:rsidRPr="00081841" w:rsidRDefault="00422D11" w:rsidP="00422D11">
      <w:pPr>
        <w:spacing w:after="60" w:line="360" w:lineRule="auto"/>
        <w:ind w:right="795"/>
        <w:jc w:val="both"/>
        <w:rPr>
          <w:rFonts w:ascii="Times New Roman" w:hAnsi="Times New Roman" w:cs="Times New Roman"/>
          <w:color w:val="333333"/>
          <w:sz w:val="28"/>
          <w:szCs w:val="28"/>
          <w:shd w:val="clear" w:color="auto" w:fill="FFFFFF"/>
          <w:lang w:val="ru-RU"/>
        </w:rPr>
      </w:pPr>
      <w:r w:rsidRPr="009624CD">
        <w:rPr>
          <w:rFonts w:ascii="Times New Roman" w:eastAsia="Times New Roman" w:hAnsi="Times New Roman" w:cs="Times New Roman"/>
          <w:color w:val="000000"/>
          <w:sz w:val="28"/>
          <w:szCs w:val="28"/>
        </w:rPr>
        <w:t xml:space="preserve">4. </w:t>
      </w:r>
      <w:r>
        <w:rPr>
          <w:rFonts w:ascii="Times New Roman" w:eastAsia="Times New Roman" w:hAnsi="Times New Roman" w:cs="Times New Roman"/>
          <w:color w:val="000000"/>
          <w:sz w:val="28"/>
          <w:szCs w:val="28"/>
        </w:rPr>
        <w:t>Задание</w:t>
      </w:r>
      <w:r w:rsidRPr="009624CD">
        <w:rPr>
          <w:rFonts w:ascii="Times New Roman" w:eastAsia="Times New Roman" w:hAnsi="Times New Roman" w:cs="Times New Roman"/>
          <w:color w:val="000000"/>
          <w:sz w:val="28"/>
          <w:szCs w:val="28"/>
        </w:rPr>
        <w:t xml:space="preserve"> «</w:t>
      </w:r>
      <w:r>
        <w:rPr>
          <w:rFonts w:ascii="Times New Roman" w:hAnsi="Times New Roman" w:cs="Times New Roman"/>
          <w:color w:val="333333"/>
          <w:sz w:val="28"/>
          <w:szCs w:val="28"/>
          <w:shd w:val="clear" w:color="auto" w:fill="FFFFFF"/>
          <w:lang w:val="en-US"/>
        </w:rPr>
        <w:t>open</w:t>
      </w:r>
      <w:r w:rsidRPr="009624CD">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the</w:t>
      </w:r>
      <w:r w:rsidRPr="009624CD">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brackets</w:t>
      </w:r>
      <w:r w:rsidRPr="009624CD">
        <w:rPr>
          <w:rFonts w:ascii="Times New Roman" w:hAnsi="Times New Roman" w:cs="Times New Roman"/>
          <w:color w:val="333333"/>
          <w:sz w:val="28"/>
          <w:szCs w:val="28"/>
          <w:shd w:val="clear" w:color="auto" w:fill="FFFFFF"/>
        </w:rPr>
        <w:t>»</w:t>
      </w:r>
    </w:p>
    <w:p w14:paraId="2A82C85C" w14:textId="77777777" w:rsidR="00422D11" w:rsidRPr="00931A82" w:rsidRDefault="00422D11" w:rsidP="00422D11">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Цель – повторение грамматического материала </w:t>
      </w:r>
      <w:r>
        <w:rPr>
          <w:rFonts w:ascii="Times New Roman" w:eastAsia="Times New Roman" w:hAnsi="Times New Roman" w:cs="Times New Roman"/>
          <w:color w:val="000000"/>
          <w:sz w:val="28"/>
          <w:szCs w:val="28"/>
          <w:lang w:val="en-US"/>
        </w:rPr>
        <w:t>Present</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en-US"/>
        </w:rPr>
        <w:t>Simple</w:t>
      </w:r>
      <w:r w:rsidRPr="00081841">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de-DE"/>
        </w:rPr>
        <w:t>Present</w:t>
      </w:r>
      <w:proofErr w:type="spellEnd"/>
      <w:r w:rsidRPr="00081841">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de-DE"/>
        </w:rPr>
        <w:t>Continuous</w:t>
      </w:r>
      <w:proofErr w:type="spellEnd"/>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отработка значения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употребления</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графической формы лексических единиц </w:t>
      </w:r>
    </w:p>
    <w:p w14:paraId="764D4D48" w14:textId="77777777" w:rsidR="00422D11" w:rsidRPr="00081841" w:rsidRDefault="00422D11" w:rsidP="00422D11">
      <w:pPr>
        <w:spacing w:line="360" w:lineRule="auto"/>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000000"/>
          <w:sz w:val="28"/>
          <w:szCs w:val="28"/>
        </w:rPr>
        <w:t xml:space="preserve">Процедура: Учитель пишет </w:t>
      </w:r>
      <w:r>
        <w:rPr>
          <w:rFonts w:ascii="Times New Roman" w:hAnsi="Times New Roman" w:cs="Times New Roman"/>
          <w:color w:val="333333"/>
          <w:sz w:val="28"/>
          <w:szCs w:val="28"/>
          <w:shd w:val="clear" w:color="auto" w:fill="FFFFFF"/>
        </w:rPr>
        <w:t>несколько предложений, в которых требовалось раскрыть скобки в правильном времени</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а также где необходимо вставить подходящее слово по контексту. Ученики выполняют задание самостоятельно (4 минуты + дополнительное время если потребуется)</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после 2 минуты проверка ответов с учителем.</w:t>
      </w:r>
    </w:p>
    <w:p w14:paraId="0E9AB786" w14:textId="77777777" w:rsidR="00422D11" w:rsidRPr="00092939" w:rsidRDefault="00422D11" w:rsidP="00422D11">
      <w:pPr>
        <w:spacing w:line="360" w:lineRule="auto"/>
        <w:rPr>
          <w:rFonts w:ascii="Times New Roman" w:hAnsi="Times New Roman" w:cs="Times New Roman"/>
          <w:sz w:val="28"/>
          <w:szCs w:val="28"/>
          <w:lang w:val="en-US"/>
        </w:rPr>
      </w:pPr>
      <w:r>
        <w:rPr>
          <w:rFonts w:ascii="Times New Roman" w:hAnsi="Times New Roman" w:cs="Times New Roman"/>
          <w:sz w:val="28"/>
          <w:szCs w:val="28"/>
        </w:rPr>
        <w:t>Пример</w:t>
      </w:r>
      <w:r w:rsidRPr="00092939">
        <w:rPr>
          <w:rFonts w:ascii="Times New Roman" w:hAnsi="Times New Roman" w:cs="Times New Roman"/>
          <w:sz w:val="28"/>
          <w:szCs w:val="28"/>
          <w:lang w:val="en-US"/>
        </w:rPr>
        <w:t xml:space="preserve">: </w:t>
      </w:r>
      <w:r>
        <w:rPr>
          <w:rFonts w:ascii="Times New Roman" w:hAnsi="Times New Roman" w:cs="Times New Roman"/>
          <w:color w:val="333333"/>
          <w:sz w:val="28"/>
          <w:szCs w:val="28"/>
          <w:shd w:val="clear" w:color="auto" w:fill="FFFFFF"/>
          <w:lang w:val="en-US"/>
        </w:rPr>
        <w:t>she _____(read) a book in her living room now</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he</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always</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eats</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in</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his</w:t>
      </w:r>
      <w:r w:rsidRPr="00081841">
        <w:rPr>
          <w:rFonts w:ascii="Times New Roman" w:hAnsi="Times New Roman" w:cs="Times New Roman"/>
          <w:color w:val="333333"/>
          <w:sz w:val="28"/>
          <w:szCs w:val="28"/>
          <w:shd w:val="clear" w:color="auto" w:fill="FFFFFF"/>
          <w:lang w:val="en-US"/>
        </w:rPr>
        <w:t xml:space="preserve"> ______.</w:t>
      </w:r>
    </w:p>
    <w:p w14:paraId="607F469A"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6-8 минут </w:t>
      </w:r>
    </w:p>
    <w:p w14:paraId="0DC46142"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баллов: 2</w:t>
      </w:r>
    </w:p>
    <w:p w14:paraId="41D3D640" w14:textId="77777777" w:rsidR="00422D11" w:rsidRPr="00081841" w:rsidRDefault="00422D11" w:rsidP="00422D11">
      <w:pPr>
        <w:spacing w:after="60" w:line="360" w:lineRule="auto"/>
        <w:ind w:right="795"/>
        <w:jc w:val="both"/>
        <w:rPr>
          <w:rFonts w:ascii="Times New Roman" w:hAnsi="Times New Roman" w:cs="Times New Roman"/>
          <w:color w:val="333333"/>
          <w:sz w:val="28"/>
          <w:szCs w:val="28"/>
          <w:shd w:val="clear" w:color="auto" w:fill="FFFFFF"/>
          <w:lang w:val="ru-RU"/>
        </w:rPr>
      </w:pPr>
      <w:r>
        <w:rPr>
          <w:rFonts w:ascii="Times New Roman" w:eastAsia="Times New Roman" w:hAnsi="Times New Roman" w:cs="Times New Roman"/>
          <w:color w:val="000000"/>
          <w:sz w:val="28"/>
          <w:szCs w:val="28"/>
        </w:rPr>
        <w:t>5.</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lang w:val="en-US"/>
        </w:rPr>
        <w:t>Hangman</w:t>
      </w:r>
    </w:p>
    <w:p w14:paraId="76CF34B5" w14:textId="77777777" w:rsidR="00422D11" w:rsidRPr="009D60FB" w:rsidRDefault="00422D11" w:rsidP="00422D11">
      <w:pP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Цель – отработка графической формы лексических единиц</w:t>
      </w:r>
      <w:r w:rsidRPr="0008184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повторение алфавита</w:t>
      </w:r>
    </w:p>
    <w:p w14:paraId="0625ED55" w14:textId="77777777" w:rsidR="00422D11" w:rsidRPr="00BC0B09"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Процедура: </w:t>
      </w:r>
      <w:r>
        <w:rPr>
          <w:rFonts w:ascii="Times New Roman" w:hAnsi="Times New Roman" w:cs="Times New Roman"/>
          <w:color w:val="333333"/>
          <w:sz w:val="28"/>
          <w:szCs w:val="28"/>
          <w:shd w:val="clear" w:color="auto" w:fill="FFFFFF"/>
        </w:rPr>
        <w:t xml:space="preserve">Учитель опять разделил учеников на 2 команды, для каждой из которых было придумано свое слово. Каждый игрок должен был по очереди называть буквы алфавита, чтобы понимать, что может быть загадано. Когда учащиеся сразу знали ответ, они называли его целиком. Однако если лексическая единица была озвучена неверно, либо была названа буква, которой вообще нет в слове, то есть при каждой </w:t>
      </w:r>
      <w:r>
        <w:rPr>
          <w:rFonts w:ascii="Times New Roman" w:hAnsi="Times New Roman" w:cs="Times New Roman"/>
          <w:color w:val="333333"/>
          <w:sz w:val="28"/>
          <w:szCs w:val="28"/>
          <w:shd w:val="clear" w:color="auto" w:fill="FFFFFF"/>
        </w:rPr>
        <w:lastRenderedPageBreak/>
        <w:t>ошибке учителем рядом со словом на доске ставилась палочка. Задача каждой команды заключалась в том, чтобы их человечек не оказался повешенным.</w:t>
      </w:r>
    </w:p>
    <w:p w14:paraId="780E86CE"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5 минут </w:t>
      </w:r>
    </w:p>
    <w:p w14:paraId="60567E20"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баллов: 2</w:t>
      </w:r>
    </w:p>
    <w:p w14:paraId="7131840A" w14:textId="77777777" w:rsidR="00422D11" w:rsidRDefault="00422D11" w:rsidP="00422D11">
      <w:pPr>
        <w:spacing w:after="60" w:line="360" w:lineRule="auto"/>
        <w:ind w:right="795"/>
        <w:jc w:val="both"/>
        <w:rPr>
          <w:rFonts w:ascii="Times New Roman" w:hAnsi="Times New Roman" w:cs="Times New Roman"/>
          <w:color w:val="333333"/>
          <w:sz w:val="28"/>
          <w:szCs w:val="28"/>
          <w:shd w:val="clear" w:color="auto" w:fill="FFFFFF"/>
        </w:rPr>
      </w:pPr>
      <w:r>
        <w:rPr>
          <w:rFonts w:ascii="Times New Roman" w:eastAsia="Times New Roman" w:hAnsi="Times New Roman" w:cs="Times New Roman"/>
          <w:color w:val="000000"/>
          <w:sz w:val="28"/>
          <w:szCs w:val="28"/>
        </w:rPr>
        <w:t xml:space="preserve">6. </w:t>
      </w:r>
      <w:r>
        <w:rPr>
          <w:rFonts w:ascii="Times New Roman" w:hAnsi="Times New Roman" w:cs="Times New Roman"/>
          <w:color w:val="333333"/>
          <w:sz w:val="28"/>
          <w:szCs w:val="28"/>
          <w:shd w:val="clear" w:color="auto" w:fill="FFFFFF"/>
        </w:rPr>
        <w:t xml:space="preserve">20 </w:t>
      </w:r>
      <w:r>
        <w:rPr>
          <w:rFonts w:ascii="Times New Roman" w:hAnsi="Times New Roman" w:cs="Times New Roman"/>
          <w:color w:val="333333"/>
          <w:sz w:val="28"/>
          <w:szCs w:val="28"/>
          <w:shd w:val="clear" w:color="auto" w:fill="FFFFFF"/>
          <w:lang w:val="en-US"/>
        </w:rPr>
        <w:t>objects</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memory</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lang w:val="en-US"/>
        </w:rPr>
        <w:t>game</w:t>
      </w:r>
      <w:r w:rsidRPr="00081841">
        <w:rPr>
          <w:rFonts w:ascii="Times New Roman" w:hAnsi="Times New Roman" w:cs="Times New Roman"/>
          <w:color w:val="333333"/>
          <w:sz w:val="28"/>
          <w:szCs w:val="28"/>
          <w:shd w:val="clear" w:color="auto" w:fill="FFFFFF"/>
          <w:lang w:val="ru-RU"/>
        </w:rPr>
        <w:t xml:space="preserve">) </w:t>
      </w:r>
    </w:p>
    <w:p w14:paraId="13A35B7D" w14:textId="77777777" w:rsidR="00422D11" w:rsidRDefault="00422D11" w:rsidP="00422D11">
      <w:pPr>
        <w:spacing w:after="60" w:line="360" w:lineRule="auto"/>
        <w:ind w:right="795"/>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Цель – закрепление графической и звуковой формы слов </w:t>
      </w:r>
    </w:p>
    <w:p w14:paraId="7CF97497" w14:textId="77777777" w:rsidR="00422D11" w:rsidRPr="00BC0B09" w:rsidRDefault="00422D11" w:rsidP="00422D11">
      <w:pPr>
        <w:spacing w:line="36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Процедура: Учитель показывает картинки с комнатами в течении 10-15 секунд. Ученики </w:t>
      </w:r>
      <w:r>
        <w:rPr>
          <w:rFonts w:ascii="Times New Roman" w:hAnsi="Times New Roman" w:cs="Times New Roman"/>
          <w:color w:val="333333"/>
          <w:sz w:val="28"/>
          <w:szCs w:val="28"/>
          <w:shd w:val="clear" w:color="auto" w:fill="FFFFFF"/>
        </w:rPr>
        <w:t>запоминают картинки</w:t>
      </w:r>
      <w:r w:rsidRPr="00081841">
        <w:rPr>
          <w:rFonts w:ascii="Times New Roman" w:hAnsi="Times New Roman" w:cs="Times New Roman"/>
          <w:color w:val="333333"/>
          <w:sz w:val="28"/>
          <w:szCs w:val="28"/>
          <w:shd w:val="clear" w:color="auto" w:fill="FFFFFF"/>
          <w:lang w:val="ru-RU"/>
        </w:rPr>
        <w:t xml:space="preserve">, </w:t>
      </w:r>
      <w:r>
        <w:rPr>
          <w:rFonts w:ascii="Times New Roman" w:hAnsi="Times New Roman" w:cs="Times New Roman"/>
          <w:color w:val="333333"/>
          <w:sz w:val="28"/>
          <w:szCs w:val="28"/>
          <w:shd w:val="clear" w:color="auto" w:fill="FFFFFF"/>
        </w:rPr>
        <w:t>пишут в правильной последовательности (1 минута). Для проверки правописания ученики по очереди выходят к доске и пишут по одному слову, а также произносил его. В конце – цепочка из комнат, которую ученики индивидуально читают.</w:t>
      </w:r>
    </w:p>
    <w:p w14:paraId="08FACF2D"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Длительность: 3 минуты </w:t>
      </w:r>
    </w:p>
    <w:p w14:paraId="18EAB0D1" w14:textId="77777777" w:rsidR="00422D1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баллов: 2</w:t>
      </w:r>
    </w:p>
    <w:p w14:paraId="7E8DEFA1" w14:textId="77777777" w:rsidR="00422D11" w:rsidRDefault="00422D11" w:rsidP="00422D11">
      <w:pPr>
        <w:pStyle w:val="a5"/>
        <w:numPr>
          <w:ilvl w:val="0"/>
          <w:numId w:val="58"/>
        </w:numPr>
        <w:spacing w:after="60" w:line="360" w:lineRule="auto"/>
        <w:ind w:right="79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Финальный тест (задания и результаты в приложении 3)</w:t>
      </w:r>
    </w:p>
    <w:p w14:paraId="262EEC0D" w14:textId="77777777" w:rsidR="00422D11" w:rsidRPr="00081841" w:rsidRDefault="00422D11" w:rsidP="00422D11">
      <w:pPr>
        <w:spacing w:after="60" w:line="360" w:lineRule="auto"/>
        <w:ind w:left="709" w:right="795"/>
        <w:jc w:val="both"/>
        <w:rPr>
          <w:rFonts w:ascii="Times New Roman" w:hAnsi="Times New Roman" w:cs="Times New Roman"/>
          <w:color w:val="333333"/>
          <w:sz w:val="28"/>
          <w:szCs w:val="28"/>
          <w:shd w:val="clear" w:color="auto" w:fill="FFFFFF"/>
          <w:lang w:val="en-US"/>
        </w:rPr>
      </w:pPr>
      <w:r>
        <w:rPr>
          <w:rFonts w:ascii="Times New Roman" w:eastAsia="Times New Roman" w:hAnsi="Times New Roman" w:cs="Times New Roman"/>
          <w:color w:val="000000"/>
          <w:sz w:val="28"/>
          <w:szCs w:val="28"/>
        </w:rPr>
        <w:t>Задания</w:t>
      </w:r>
      <w:r w:rsidRPr="00081841">
        <w:rPr>
          <w:rFonts w:ascii="Times New Roman" w:hAnsi="Times New Roman" w:cs="Times New Roman"/>
          <w:color w:val="333333"/>
          <w:sz w:val="28"/>
          <w:szCs w:val="28"/>
          <w:shd w:val="clear" w:color="auto" w:fill="FFFFFF"/>
          <w:lang w:val="en-US"/>
        </w:rPr>
        <w:t xml:space="preserve">: </w:t>
      </w:r>
    </w:p>
    <w:p w14:paraId="71226C3C" w14:textId="77777777" w:rsidR="00422D11" w:rsidRPr="00081841" w:rsidRDefault="00422D11" w:rsidP="00422D11">
      <w:pPr>
        <w:spacing w:after="60" w:line="360" w:lineRule="auto"/>
        <w:ind w:left="709" w:right="795"/>
        <w:jc w:val="both"/>
        <w:rPr>
          <w:rFonts w:ascii="Times New Roman" w:hAnsi="Times New Roman" w:cs="Times New Roman"/>
          <w:color w:val="333333"/>
          <w:sz w:val="28"/>
          <w:szCs w:val="28"/>
          <w:shd w:val="clear" w:color="auto" w:fill="FFFFFF"/>
          <w:lang w:val="en-US"/>
        </w:rPr>
      </w:pPr>
      <w:r w:rsidRPr="00081841">
        <w:rPr>
          <w:rFonts w:ascii="Times New Roman" w:hAnsi="Times New Roman" w:cs="Times New Roman"/>
          <w:color w:val="333333"/>
          <w:sz w:val="28"/>
          <w:szCs w:val="28"/>
          <w:shd w:val="clear" w:color="auto" w:fill="FFFFFF"/>
          <w:lang w:val="en-US"/>
        </w:rPr>
        <w:t xml:space="preserve">3 </w:t>
      </w:r>
      <w:r>
        <w:rPr>
          <w:rFonts w:ascii="Times New Roman" w:hAnsi="Times New Roman" w:cs="Times New Roman"/>
          <w:color w:val="333333"/>
          <w:sz w:val="28"/>
          <w:szCs w:val="28"/>
          <w:shd w:val="clear" w:color="auto" w:fill="FFFFFF"/>
        </w:rPr>
        <w:t>задания</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на</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multiple</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choice</w:t>
      </w:r>
    </w:p>
    <w:p w14:paraId="509F3EDE" w14:textId="77777777" w:rsidR="00422D11" w:rsidRPr="00081841" w:rsidRDefault="00422D11" w:rsidP="00422D11">
      <w:pPr>
        <w:spacing w:after="60" w:line="360" w:lineRule="auto"/>
        <w:ind w:left="709" w:right="795"/>
        <w:jc w:val="both"/>
        <w:rPr>
          <w:rFonts w:ascii="Times New Roman" w:hAnsi="Times New Roman" w:cs="Times New Roman"/>
          <w:color w:val="333333"/>
          <w:sz w:val="28"/>
          <w:szCs w:val="28"/>
          <w:shd w:val="clear" w:color="auto" w:fill="FFFFFF"/>
          <w:lang w:val="en-US"/>
        </w:rPr>
      </w:pPr>
      <w:r w:rsidRPr="00081841">
        <w:rPr>
          <w:rFonts w:ascii="Times New Roman" w:hAnsi="Times New Roman" w:cs="Times New Roman"/>
          <w:color w:val="333333"/>
          <w:sz w:val="28"/>
          <w:szCs w:val="28"/>
          <w:shd w:val="clear" w:color="auto" w:fill="FFFFFF"/>
          <w:lang w:val="en-US"/>
        </w:rPr>
        <w:t xml:space="preserve">4 </w:t>
      </w:r>
      <w:r>
        <w:rPr>
          <w:rFonts w:ascii="Times New Roman" w:hAnsi="Times New Roman" w:cs="Times New Roman"/>
          <w:color w:val="333333"/>
          <w:sz w:val="28"/>
          <w:szCs w:val="28"/>
          <w:shd w:val="clear" w:color="auto" w:fill="FFFFFF"/>
        </w:rPr>
        <w:t>задания</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open</w:t>
      </w:r>
      <w:r w:rsidRPr="00081841">
        <w:rPr>
          <w:rFonts w:ascii="Times New Roman" w:hAnsi="Times New Roman" w:cs="Times New Roman"/>
          <w:color w:val="333333"/>
          <w:sz w:val="28"/>
          <w:szCs w:val="28"/>
          <w:shd w:val="clear" w:color="auto" w:fill="FFFFFF"/>
          <w:lang w:val="en-US"/>
        </w:rPr>
        <w:t>-</w:t>
      </w:r>
      <w:r>
        <w:rPr>
          <w:rFonts w:ascii="Times New Roman" w:hAnsi="Times New Roman" w:cs="Times New Roman"/>
          <w:color w:val="333333"/>
          <w:sz w:val="28"/>
          <w:szCs w:val="28"/>
          <w:shd w:val="clear" w:color="auto" w:fill="FFFFFF"/>
          <w:lang w:val="en-US"/>
        </w:rPr>
        <w:t>ended</w:t>
      </w:r>
      <w:r w:rsidRPr="0008184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questions</w:t>
      </w:r>
    </w:p>
    <w:p w14:paraId="083BBB45" w14:textId="77777777" w:rsidR="00422D11" w:rsidRDefault="00422D11" w:rsidP="00422D11">
      <w:pPr>
        <w:spacing w:after="60" w:line="360" w:lineRule="auto"/>
        <w:ind w:left="709" w:right="795"/>
        <w:jc w:val="both"/>
        <w:rPr>
          <w:rFonts w:ascii="Times New Roman" w:hAnsi="Times New Roman" w:cs="Times New Roman"/>
          <w:color w:val="333333"/>
          <w:sz w:val="28"/>
          <w:szCs w:val="28"/>
          <w:shd w:val="clear" w:color="auto" w:fill="FFFFFF"/>
        </w:rPr>
      </w:pPr>
      <w:r w:rsidRPr="00E15959">
        <w:rPr>
          <w:rFonts w:ascii="Times New Roman" w:hAnsi="Times New Roman" w:cs="Times New Roman"/>
          <w:color w:val="333333"/>
          <w:sz w:val="28"/>
          <w:szCs w:val="28"/>
          <w:shd w:val="clear" w:color="auto" w:fill="FFFFFF"/>
        </w:rPr>
        <w:t xml:space="preserve">3 </w:t>
      </w:r>
      <w:r>
        <w:rPr>
          <w:rFonts w:ascii="Times New Roman" w:hAnsi="Times New Roman" w:cs="Times New Roman"/>
          <w:color w:val="333333"/>
          <w:sz w:val="28"/>
          <w:szCs w:val="28"/>
          <w:shd w:val="clear" w:color="auto" w:fill="FFFFFF"/>
        </w:rPr>
        <w:t>задания на аудирование</w:t>
      </w:r>
    </w:p>
    <w:p w14:paraId="768BF9C4" w14:textId="77777777" w:rsidR="00422D11" w:rsidRDefault="00422D11" w:rsidP="00422D11">
      <w:pPr>
        <w:spacing w:after="60" w:line="360" w:lineRule="auto"/>
        <w:ind w:left="709" w:right="795"/>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3 </w:t>
      </w:r>
      <w:r>
        <w:rPr>
          <w:rFonts w:ascii="Times New Roman" w:hAnsi="Times New Roman" w:cs="Times New Roman"/>
          <w:color w:val="333333"/>
          <w:sz w:val="28"/>
          <w:szCs w:val="28"/>
          <w:shd w:val="clear" w:color="auto" w:fill="FFFFFF"/>
          <w:lang w:val="en-US"/>
        </w:rPr>
        <w:t>filling</w:t>
      </w:r>
      <w:r w:rsidRPr="00E15959">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the</w:t>
      </w:r>
      <w:r w:rsidRPr="00E15959">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lang w:val="en-US"/>
        </w:rPr>
        <w:t>gaps</w:t>
      </w:r>
    </w:p>
    <w:p w14:paraId="72F9BAC7" w14:textId="77777777" w:rsidR="00422D11" w:rsidRPr="00081841" w:rsidRDefault="00422D11" w:rsidP="00422D11">
      <w:pPr>
        <w:spacing w:after="60" w:line="360" w:lineRule="auto"/>
        <w:ind w:left="709" w:right="795"/>
        <w:jc w:val="both"/>
        <w:rPr>
          <w:rFonts w:ascii="Times New Roman" w:hAnsi="Times New Roman" w:cs="Times New Roman"/>
          <w:color w:val="333333"/>
          <w:sz w:val="28"/>
          <w:szCs w:val="28"/>
          <w:shd w:val="clear" w:color="auto" w:fill="FFFFFF"/>
          <w:lang w:val="ru-RU"/>
        </w:rPr>
      </w:pPr>
      <w:r>
        <w:rPr>
          <w:rFonts w:ascii="Times New Roman" w:hAnsi="Times New Roman" w:cs="Times New Roman"/>
          <w:color w:val="333333"/>
          <w:sz w:val="28"/>
          <w:szCs w:val="28"/>
          <w:shd w:val="clear" w:color="auto" w:fill="FFFFFF"/>
        </w:rPr>
        <w:t xml:space="preserve">1 </w:t>
      </w:r>
      <w:r>
        <w:rPr>
          <w:rFonts w:ascii="Times New Roman" w:hAnsi="Times New Roman" w:cs="Times New Roman"/>
          <w:color w:val="333333"/>
          <w:sz w:val="28"/>
          <w:szCs w:val="28"/>
          <w:shd w:val="clear" w:color="auto" w:fill="FFFFFF"/>
          <w:lang w:val="en-US"/>
        </w:rPr>
        <w:t>description</w:t>
      </w:r>
    </w:p>
    <w:p w14:paraId="717F57C1" w14:textId="77777777" w:rsidR="00422D11" w:rsidRPr="00081841" w:rsidRDefault="00422D11" w:rsidP="00422D11">
      <w:pPr>
        <w:spacing w:after="60" w:line="360" w:lineRule="auto"/>
        <w:ind w:right="795"/>
        <w:jc w:val="both"/>
        <w:rPr>
          <w:rFonts w:ascii="Times New Roman" w:eastAsia="Times New Roman" w:hAnsi="Times New Roman" w:cs="Times New Roman"/>
          <w:color w:val="000000"/>
          <w:sz w:val="28"/>
          <w:szCs w:val="28"/>
        </w:rPr>
      </w:pPr>
      <w:r>
        <w:rPr>
          <w:rFonts w:ascii="Times New Roman" w:hAnsi="Times New Roman" w:cs="Times New Roman"/>
          <w:color w:val="333333"/>
          <w:sz w:val="28"/>
          <w:szCs w:val="28"/>
          <w:shd w:val="clear" w:color="auto" w:fill="FFFFFF"/>
        </w:rPr>
        <w:t>Длительность: 15 минут</w:t>
      </w:r>
    </w:p>
    <w:p w14:paraId="3D5683DF" w14:textId="77777777" w:rsidR="00422D11" w:rsidRPr="00C34EA6" w:rsidRDefault="00422D11" w:rsidP="00422D11">
      <w:pPr>
        <w:rPr>
          <w:rFonts w:ascii="Times New Roman" w:hAnsi="Times New Roman" w:cs="Times New Roman"/>
          <w:b/>
          <w:bCs/>
          <w:color w:val="333333"/>
          <w:sz w:val="28"/>
          <w:szCs w:val="28"/>
          <w:shd w:val="clear" w:color="auto" w:fill="FFFFFF"/>
        </w:rPr>
      </w:pPr>
    </w:p>
    <w:p w14:paraId="3B0DC61F" w14:textId="77777777" w:rsidR="00422D11" w:rsidRDefault="00422D11" w:rsidP="00422D11">
      <w:pPr>
        <w:spacing w:line="360" w:lineRule="auto"/>
        <w:jc w:val="center"/>
        <w:rPr>
          <w:rFonts w:ascii="Times New Roman" w:hAnsi="Times New Roman" w:cs="Times New Roman"/>
          <w:sz w:val="28"/>
          <w:szCs w:val="28"/>
        </w:rPr>
      </w:pPr>
      <w:r>
        <w:rPr>
          <w:rFonts w:ascii="Times New Roman" w:hAnsi="Times New Roman" w:cs="Times New Roman"/>
          <w:b/>
          <w:bCs/>
          <w:sz w:val="28"/>
          <w:szCs w:val="28"/>
        </w:rPr>
        <w:t xml:space="preserve">Приложение </w:t>
      </w:r>
      <w:r w:rsidRPr="00081841">
        <w:rPr>
          <w:rFonts w:ascii="Times New Roman" w:hAnsi="Times New Roman" w:cs="Times New Roman"/>
          <w:b/>
          <w:bCs/>
          <w:sz w:val="28"/>
          <w:szCs w:val="28"/>
          <w:lang w:val="ru-RU"/>
        </w:rPr>
        <w:t>2</w:t>
      </w:r>
      <w:r>
        <w:rPr>
          <w:rFonts w:ascii="Times New Roman" w:hAnsi="Times New Roman" w:cs="Times New Roman"/>
          <w:b/>
          <w:bCs/>
          <w:sz w:val="28"/>
          <w:szCs w:val="28"/>
        </w:rPr>
        <w:t xml:space="preserve">. </w:t>
      </w:r>
      <w:r w:rsidRPr="00081841">
        <w:rPr>
          <w:rFonts w:ascii="Times New Roman" w:hAnsi="Times New Roman" w:cs="Times New Roman"/>
          <w:sz w:val="28"/>
          <w:szCs w:val="28"/>
        </w:rPr>
        <w:t xml:space="preserve">Вопросы и </w:t>
      </w:r>
      <w:r>
        <w:rPr>
          <w:rFonts w:ascii="Times New Roman" w:hAnsi="Times New Roman" w:cs="Times New Roman"/>
          <w:sz w:val="28"/>
          <w:szCs w:val="28"/>
        </w:rPr>
        <w:t>р</w:t>
      </w:r>
      <w:r w:rsidRPr="003D3057">
        <w:rPr>
          <w:rFonts w:ascii="Times New Roman" w:hAnsi="Times New Roman" w:cs="Times New Roman"/>
          <w:sz w:val="28"/>
          <w:szCs w:val="28"/>
        </w:rPr>
        <w:t>езультаты</w:t>
      </w:r>
      <w:r>
        <w:rPr>
          <w:rFonts w:ascii="Times New Roman" w:hAnsi="Times New Roman" w:cs="Times New Roman"/>
          <w:sz w:val="28"/>
          <w:szCs w:val="28"/>
        </w:rPr>
        <w:t xml:space="preserve"> входного тестирования </w:t>
      </w:r>
      <w:proofErr w:type="spellStart"/>
      <w:r>
        <w:rPr>
          <w:rFonts w:ascii="Times New Roman" w:hAnsi="Times New Roman" w:cs="Times New Roman"/>
          <w:sz w:val="28"/>
          <w:szCs w:val="28"/>
        </w:rPr>
        <w:t>геймифицированной</w:t>
      </w:r>
      <w:proofErr w:type="spellEnd"/>
      <w:r>
        <w:rPr>
          <w:rFonts w:ascii="Times New Roman" w:hAnsi="Times New Roman" w:cs="Times New Roman"/>
          <w:sz w:val="28"/>
          <w:szCs w:val="28"/>
        </w:rPr>
        <w:t xml:space="preserve"> группы</w:t>
      </w:r>
    </w:p>
    <w:p w14:paraId="1A767160" w14:textId="77777777" w:rsidR="00422D11" w:rsidRPr="00081841" w:rsidRDefault="00422D11" w:rsidP="00422D11">
      <w:pPr>
        <w:pStyle w:val="a5"/>
        <w:numPr>
          <w:ilvl w:val="0"/>
          <w:numId w:val="52"/>
        </w:numPr>
        <w:spacing w:after="160" w:line="360" w:lineRule="auto"/>
        <w:rPr>
          <w:rFonts w:ascii="Times New Roman" w:hAnsi="Times New Roman" w:cs="Times New Roman"/>
          <w:sz w:val="28"/>
          <w:szCs w:val="28"/>
        </w:rPr>
      </w:pPr>
      <w:r>
        <w:rPr>
          <w:rFonts w:ascii="Times New Roman" w:hAnsi="Times New Roman" w:cs="Times New Roman"/>
          <w:sz w:val="28"/>
          <w:szCs w:val="28"/>
        </w:rPr>
        <w:t xml:space="preserve">Общий результат </w:t>
      </w:r>
    </w:p>
    <w:p w14:paraId="4CE828BF" w14:textId="77777777" w:rsidR="00422D11" w:rsidRDefault="00422D11" w:rsidP="00422D11">
      <w:pPr>
        <w:spacing w:line="360" w:lineRule="auto"/>
        <w:jc w:val="center"/>
        <w:rPr>
          <w:rFonts w:ascii="Times New Roman" w:hAnsi="Times New Roman" w:cs="Times New Roman"/>
          <w:sz w:val="28"/>
          <w:szCs w:val="28"/>
        </w:rPr>
      </w:pPr>
      <w:r w:rsidRPr="009A1E36">
        <w:rPr>
          <w:rFonts w:ascii="Times New Roman" w:hAnsi="Times New Roman" w:cs="Times New Roman"/>
          <w:noProof/>
          <w:sz w:val="28"/>
          <w:szCs w:val="28"/>
        </w:rPr>
        <w:lastRenderedPageBreak/>
        <w:drawing>
          <wp:inline distT="0" distB="0" distL="0" distR="0" wp14:anchorId="7F07E26A" wp14:editId="6C85FE48">
            <wp:extent cx="4958790" cy="2421814"/>
            <wp:effectExtent l="0" t="0" r="0" b="0"/>
            <wp:docPr id="973745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45305" name=""/>
                    <pic:cNvPicPr/>
                  </pic:nvPicPr>
                  <pic:blipFill>
                    <a:blip r:embed="rId34"/>
                    <a:stretch>
                      <a:fillRect/>
                    </a:stretch>
                  </pic:blipFill>
                  <pic:spPr>
                    <a:xfrm>
                      <a:off x="0" y="0"/>
                      <a:ext cx="4988468" cy="2436308"/>
                    </a:xfrm>
                    <a:prstGeom prst="rect">
                      <a:avLst/>
                    </a:prstGeom>
                  </pic:spPr>
                </pic:pic>
              </a:graphicData>
            </a:graphic>
          </wp:inline>
        </w:drawing>
      </w:r>
    </w:p>
    <w:p w14:paraId="016FFC0F" w14:textId="77777777" w:rsidR="00422D11" w:rsidRPr="00081841" w:rsidRDefault="00422D11" w:rsidP="00422D11">
      <w:pPr>
        <w:pStyle w:val="a5"/>
        <w:numPr>
          <w:ilvl w:val="0"/>
          <w:numId w:val="52"/>
        </w:numPr>
        <w:spacing w:after="160" w:line="360" w:lineRule="auto"/>
        <w:rPr>
          <w:rFonts w:ascii="Times New Roman" w:hAnsi="Times New Roman" w:cs="Times New Roman"/>
          <w:sz w:val="28"/>
          <w:szCs w:val="28"/>
        </w:rPr>
      </w:pPr>
      <w:r>
        <w:rPr>
          <w:rFonts w:ascii="Times New Roman" w:hAnsi="Times New Roman" w:cs="Times New Roman"/>
          <w:sz w:val="28"/>
          <w:szCs w:val="28"/>
          <w:lang w:val="en-US"/>
        </w:rPr>
        <w:t xml:space="preserve">Multiple choice </w:t>
      </w:r>
    </w:p>
    <w:p w14:paraId="402588AA" w14:textId="77777777" w:rsidR="00422D11" w:rsidRDefault="00422D11" w:rsidP="00422D11">
      <w:pPr>
        <w:spacing w:line="360" w:lineRule="auto"/>
        <w:jc w:val="center"/>
        <w:rPr>
          <w:rFonts w:ascii="Times New Roman" w:hAnsi="Times New Roman" w:cs="Times New Roman"/>
          <w:sz w:val="28"/>
          <w:szCs w:val="28"/>
        </w:rPr>
      </w:pPr>
      <w:r>
        <w:rPr>
          <w:noProof/>
          <w:sz w:val="28"/>
          <w:szCs w:val="28"/>
        </w:rPr>
        <w:drawing>
          <wp:inline distT="0" distB="0" distL="0" distR="0" wp14:anchorId="6B790112" wp14:editId="1C2B058E">
            <wp:extent cx="5095457" cy="2419656"/>
            <wp:effectExtent l="0" t="0" r="0" b="0"/>
            <wp:docPr id="344005881" name="Рисунок 1" descr="Диаграмма ответов в Формах. Вопрос: People usually eat in this room. Количество ответов: Верных ответов: 7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аграмма ответов в Формах. Вопрос: People usually eat in this room. Количество ответов: Верных ответов: 7 из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29732" cy="2435932"/>
                    </a:xfrm>
                    <a:prstGeom prst="rect">
                      <a:avLst/>
                    </a:prstGeom>
                    <a:noFill/>
                    <a:ln>
                      <a:noFill/>
                    </a:ln>
                  </pic:spPr>
                </pic:pic>
              </a:graphicData>
            </a:graphic>
          </wp:inline>
        </w:drawing>
      </w:r>
    </w:p>
    <w:p w14:paraId="7AF8CAF4" w14:textId="77777777" w:rsidR="00422D11" w:rsidRDefault="00422D11" w:rsidP="00422D11">
      <w:pPr>
        <w:spacing w:line="360" w:lineRule="auto"/>
        <w:jc w:val="center"/>
        <w:rPr>
          <w:rFonts w:ascii="Times New Roman" w:hAnsi="Times New Roman" w:cs="Times New Roman"/>
          <w:sz w:val="28"/>
          <w:szCs w:val="28"/>
        </w:rPr>
      </w:pPr>
      <w:r>
        <w:rPr>
          <w:noProof/>
          <w:sz w:val="28"/>
          <w:szCs w:val="28"/>
        </w:rPr>
        <w:drawing>
          <wp:inline distT="0" distB="0" distL="0" distR="0" wp14:anchorId="3980CF5C" wp14:editId="1D9FCDCC">
            <wp:extent cx="4884537" cy="2319496"/>
            <wp:effectExtent l="0" t="0" r="0" b="5080"/>
            <wp:docPr id="940541641" name="Рисунок 2" descr="Диаграмма ответов в Формах. Вопрос: He is sleeping and snoring in his _________. Количество ответов: Верных ответов: 1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аграмма ответов в Формах. Вопрос: He is sleeping and snoring in his _________. Количество ответов: Верных ответов: 1 из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24967" cy="2338695"/>
                    </a:xfrm>
                    <a:prstGeom prst="rect">
                      <a:avLst/>
                    </a:prstGeom>
                    <a:noFill/>
                    <a:ln>
                      <a:noFill/>
                    </a:ln>
                  </pic:spPr>
                </pic:pic>
              </a:graphicData>
            </a:graphic>
          </wp:inline>
        </w:drawing>
      </w:r>
    </w:p>
    <w:p w14:paraId="358EFF35" w14:textId="77777777" w:rsidR="00422D11" w:rsidRDefault="00422D11" w:rsidP="00422D11">
      <w:pPr>
        <w:spacing w:line="360" w:lineRule="auto"/>
        <w:jc w:val="center"/>
        <w:rPr>
          <w:rFonts w:ascii="Times New Roman" w:hAnsi="Times New Roman" w:cs="Times New Roman"/>
          <w:sz w:val="28"/>
          <w:szCs w:val="28"/>
        </w:rPr>
      </w:pPr>
    </w:p>
    <w:p w14:paraId="49E164CD" w14:textId="77777777" w:rsidR="00422D11" w:rsidRDefault="00422D11" w:rsidP="00422D11">
      <w:pPr>
        <w:spacing w:after="60" w:line="360" w:lineRule="auto"/>
        <w:ind w:right="795"/>
        <w:jc w:val="center"/>
        <w:rPr>
          <w:rFonts w:ascii="Times New Roman" w:eastAsia="Times New Roman" w:hAnsi="Times New Roman" w:cs="Times New Roman"/>
          <w:b/>
          <w:bCs/>
          <w:color w:val="000000"/>
          <w:sz w:val="28"/>
          <w:szCs w:val="28"/>
        </w:rPr>
      </w:pPr>
      <w:r>
        <w:rPr>
          <w:b/>
          <w:bCs/>
          <w:noProof/>
          <w:color w:val="000000"/>
          <w:sz w:val="28"/>
          <w:szCs w:val="28"/>
        </w:rPr>
        <w:lastRenderedPageBreak/>
        <w:drawing>
          <wp:inline distT="0" distB="0" distL="0" distR="0" wp14:anchorId="16A6C8A1" wp14:editId="176B80D6">
            <wp:extent cx="5575331" cy="2647532"/>
            <wp:effectExtent l="0" t="0" r="6350" b="635"/>
            <wp:docPr id="147875873" name="Рисунок 3" descr="Диаграмма ответов в Формах. Вопрос: A room where you cook. Количество ответов: Верных ответов: 0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иаграмма ответов в Формах. Вопрос: A room where you cook. Количество ответов: Верных ответов: 0 из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92548" cy="2655708"/>
                    </a:xfrm>
                    <a:prstGeom prst="rect">
                      <a:avLst/>
                    </a:prstGeom>
                    <a:noFill/>
                    <a:ln>
                      <a:noFill/>
                    </a:ln>
                  </pic:spPr>
                </pic:pic>
              </a:graphicData>
            </a:graphic>
          </wp:inline>
        </w:drawing>
      </w:r>
    </w:p>
    <w:p w14:paraId="66E4F06D" w14:textId="77777777" w:rsidR="00422D11" w:rsidRDefault="00422D11" w:rsidP="00422D11">
      <w:pPr>
        <w:spacing w:after="60" w:line="360" w:lineRule="auto"/>
        <w:ind w:right="795"/>
        <w:jc w:val="center"/>
        <w:rPr>
          <w:rFonts w:ascii="Times New Roman" w:eastAsia="Times New Roman" w:hAnsi="Times New Roman" w:cs="Times New Roman"/>
          <w:b/>
          <w:bCs/>
          <w:color w:val="000000"/>
          <w:sz w:val="28"/>
          <w:szCs w:val="28"/>
        </w:rPr>
      </w:pPr>
      <w:r>
        <w:rPr>
          <w:b/>
          <w:bCs/>
          <w:noProof/>
          <w:color w:val="000000"/>
          <w:sz w:val="28"/>
          <w:szCs w:val="28"/>
        </w:rPr>
        <w:drawing>
          <wp:inline distT="0" distB="0" distL="0" distR="0" wp14:anchorId="123A5C00" wp14:editId="63E81FB3">
            <wp:extent cx="5719982" cy="2715660"/>
            <wp:effectExtent l="0" t="0" r="0" b="8890"/>
            <wp:docPr id="2075128642" name="Рисунок 4" descr="Диаграмма ответов в Формах. Вопрос: It is the highest room in the house &#10;. Количество ответов: Верных ответов: 2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аграмма ответов в Формах. Вопрос: It is the highest room in the house &#10;. Количество ответов: Верных ответов: 2 из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41587" cy="2725918"/>
                    </a:xfrm>
                    <a:prstGeom prst="rect">
                      <a:avLst/>
                    </a:prstGeom>
                    <a:noFill/>
                    <a:ln>
                      <a:noFill/>
                    </a:ln>
                  </pic:spPr>
                </pic:pic>
              </a:graphicData>
            </a:graphic>
          </wp:inline>
        </w:drawing>
      </w:r>
    </w:p>
    <w:p w14:paraId="77E86B46" w14:textId="77777777" w:rsidR="00422D11" w:rsidRPr="00081841" w:rsidRDefault="00422D11" w:rsidP="00422D11">
      <w:pPr>
        <w:pStyle w:val="a5"/>
        <w:numPr>
          <w:ilvl w:val="0"/>
          <w:numId w:val="52"/>
        </w:numPr>
        <w:spacing w:after="60" w:line="360" w:lineRule="auto"/>
        <w:ind w:right="795"/>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 xml:space="preserve">Задание обратное </w:t>
      </w:r>
      <w:r>
        <w:rPr>
          <w:rFonts w:ascii="Times New Roman" w:eastAsia="Times New Roman" w:hAnsi="Times New Roman" w:cs="Times New Roman"/>
          <w:color w:val="000000"/>
          <w:sz w:val="28"/>
          <w:szCs w:val="28"/>
          <w:lang w:val="en-US"/>
        </w:rPr>
        <w:t xml:space="preserve">picture dictation </w:t>
      </w:r>
    </w:p>
    <w:p w14:paraId="2A6848ED" w14:textId="77777777" w:rsidR="00422D11" w:rsidRPr="00081841" w:rsidRDefault="00422D11" w:rsidP="00422D11">
      <w:pPr>
        <w:spacing w:after="60" w:line="360" w:lineRule="auto"/>
        <w:ind w:right="795"/>
        <w:jc w:val="both"/>
        <w:rPr>
          <w:rFonts w:ascii="Times New Roman" w:hAnsi="Times New Roman" w:cs="Times New Roman"/>
          <w:sz w:val="28"/>
          <w:szCs w:val="28"/>
          <w:lang w:val="ru-RU"/>
        </w:rPr>
      </w:pPr>
    </w:p>
    <w:p w14:paraId="7DC28688" w14:textId="77777777" w:rsidR="00422D11" w:rsidRPr="00081841" w:rsidRDefault="00422D11" w:rsidP="00422D11">
      <w:pPr>
        <w:spacing w:after="60" w:line="360" w:lineRule="auto"/>
        <w:ind w:right="795"/>
        <w:jc w:val="center"/>
        <w:rPr>
          <w:rFonts w:ascii="Times New Roman" w:eastAsiaTheme="minorHAnsi" w:hAnsi="Times New Roman" w:cs="Times New Roman"/>
          <w:sz w:val="28"/>
          <w:szCs w:val="28"/>
          <w:lang w:eastAsia="en-US"/>
        </w:rPr>
      </w:pPr>
      <w:r>
        <w:rPr>
          <w:noProof/>
          <w:sz w:val="28"/>
          <w:szCs w:val="28"/>
        </w:rPr>
        <w:drawing>
          <wp:inline distT="0" distB="0" distL="0" distR="0" wp14:anchorId="5B14FC9A" wp14:editId="4F2B9356">
            <wp:extent cx="4546526" cy="2158542"/>
            <wp:effectExtent l="0" t="0" r="6985" b="0"/>
            <wp:docPr id="883333556" name="Рисунок 5" descr="Диаграмма ответов в Формах. Вопрос: What is it?. Количество ответов: 10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иаграмма ответов в Формах. Вопрос: What is it?. Количество ответов: 10 ответов."/>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65539" cy="2167569"/>
                    </a:xfrm>
                    <a:prstGeom prst="rect">
                      <a:avLst/>
                    </a:prstGeom>
                    <a:noFill/>
                    <a:ln>
                      <a:noFill/>
                    </a:ln>
                  </pic:spPr>
                </pic:pic>
              </a:graphicData>
            </a:graphic>
          </wp:inline>
        </w:drawing>
      </w:r>
    </w:p>
    <w:p w14:paraId="2AB018D4" w14:textId="77777777" w:rsidR="00422D11" w:rsidRPr="00FF6335" w:rsidRDefault="00422D11" w:rsidP="00422D11">
      <w:pPr>
        <w:spacing w:after="60" w:line="360" w:lineRule="auto"/>
        <w:ind w:right="795"/>
        <w:jc w:val="both"/>
        <w:rPr>
          <w:rFonts w:ascii="Times New Roman" w:eastAsia="Times New Roman" w:hAnsi="Times New Roman" w:cs="Times New Roman"/>
          <w:color w:val="000000"/>
          <w:sz w:val="28"/>
          <w:szCs w:val="28"/>
        </w:rPr>
      </w:pPr>
    </w:p>
    <w:p w14:paraId="40B53596" w14:textId="77777777" w:rsidR="00422D11" w:rsidRDefault="00422D11" w:rsidP="00422D11">
      <w:pPr>
        <w:spacing w:line="360" w:lineRule="auto"/>
        <w:jc w:val="center"/>
        <w:rPr>
          <w:rFonts w:ascii="Times New Roman" w:hAnsi="Times New Roman" w:cs="Times New Roman"/>
          <w:b/>
          <w:bCs/>
          <w:sz w:val="28"/>
          <w:szCs w:val="28"/>
        </w:rPr>
      </w:pPr>
      <w:r w:rsidRPr="00081841">
        <w:rPr>
          <w:noProof/>
          <w:sz w:val="28"/>
          <w:szCs w:val="28"/>
        </w:rPr>
        <w:lastRenderedPageBreak/>
        <w:drawing>
          <wp:inline distT="0" distB="0" distL="0" distR="0" wp14:anchorId="55C01997" wp14:editId="45A29D68">
            <wp:extent cx="5352950" cy="2638872"/>
            <wp:effectExtent l="0" t="0" r="635" b="9525"/>
            <wp:docPr id="721780613" name="Рисунок 6" descr="Диаграмма ответов в Формах. Вопрос: What is it?. Количество ответов: 10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аграмма ответов в Формах. Вопрос: What is it?. Количество ответов: 10 ответов."/>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94006" cy="2659111"/>
                    </a:xfrm>
                    <a:prstGeom prst="rect">
                      <a:avLst/>
                    </a:prstGeom>
                    <a:noFill/>
                    <a:ln>
                      <a:noFill/>
                    </a:ln>
                  </pic:spPr>
                </pic:pic>
              </a:graphicData>
            </a:graphic>
          </wp:inline>
        </w:drawing>
      </w:r>
    </w:p>
    <w:p w14:paraId="02D59AA8" w14:textId="77777777" w:rsidR="00422D11" w:rsidRDefault="00422D11" w:rsidP="00422D11">
      <w:pPr>
        <w:spacing w:line="360" w:lineRule="auto"/>
        <w:jc w:val="center"/>
        <w:rPr>
          <w:rFonts w:ascii="Times New Roman" w:hAnsi="Times New Roman" w:cs="Times New Roman"/>
          <w:sz w:val="28"/>
          <w:szCs w:val="28"/>
        </w:rPr>
      </w:pPr>
      <w:r>
        <w:rPr>
          <w:rFonts w:ascii="Times New Roman" w:hAnsi="Times New Roman" w:cs="Times New Roman"/>
          <w:b/>
          <w:bCs/>
          <w:sz w:val="28"/>
          <w:szCs w:val="28"/>
        </w:rPr>
        <w:t xml:space="preserve">Приложение 3. </w:t>
      </w:r>
      <w:r w:rsidRPr="00E15959">
        <w:rPr>
          <w:rFonts w:ascii="Times New Roman" w:hAnsi="Times New Roman" w:cs="Times New Roman"/>
          <w:sz w:val="28"/>
          <w:szCs w:val="28"/>
        </w:rPr>
        <w:t xml:space="preserve">Вопросы и </w:t>
      </w:r>
      <w:r>
        <w:rPr>
          <w:rFonts w:ascii="Times New Roman" w:hAnsi="Times New Roman" w:cs="Times New Roman"/>
          <w:sz w:val="28"/>
          <w:szCs w:val="28"/>
        </w:rPr>
        <w:t>р</w:t>
      </w:r>
      <w:r w:rsidRPr="003D3057">
        <w:rPr>
          <w:rFonts w:ascii="Times New Roman" w:hAnsi="Times New Roman" w:cs="Times New Roman"/>
          <w:sz w:val="28"/>
          <w:szCs w:val="28"/>
        </w:rPr>
        <w:t>езультаты</w:t>
      </w:r>
      <w:r>
        <w:rPr>
          <w:rFonts w:ascii="Times New Roman" w:hAnsi="Times New Roman" w:cs="Times New Roman"/>
          <w:sz w:val="28"/>
          <w:szCs w:val="28"/>
        </w:rPr>
        <w:t xml:space="preserve"> финального тестирования </w:t>
      </w:r>
      <w:proofErr w:type="spellStart"/>
      <w:r>
        <w:rPr>
          <w:rFonts w:ascii="Times New Roman" w:hAnsi="Times New Roman" w:cs="Times New Roman"/>
          <w:sz w:val="28"/>
          <w:szCs w:val="28"/>
        </w:rPr>
        <w:t>геймифицированной</w:t>
      </w:r>
      <w:proofErr w:type="spellEnd"/>
      <w:r>
        <w:rPr>
          <w:rFonts w:ascii="Times New Roman" w:hAnsi="Times New Roman" w:cs="Times New Roman"/>
          <w:sz w:val="28"/>
          <w:szCs w:val="28"/>
        </w:rPr>
        <w:t xml:space="preserve"> группы</w:t>
      </w:r>
    </w:p>
    <w:p w14:paraId="579AC65E" w14:textId="77777777" w:rsidR="00422D11" w:rsidRPr="00081841" w:rsidRDefault="00422D11" w:rsidP="00422D11">
      <w:pPr>
        <w:pStyle w:val="a5"/>
        <w:numPr>
          <w:ilvl w:val="0"/>
          <w:numId w:val="51"/>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Общая статистика </w:t>
      </w:r>
    </w:p>
    <w:p w14:paraId="67B8EBD9" w14:textId="77777777" w:rsidR="00422D11" w:rsidRDefault="00422D11" w:rsidP="00422D11">
      <w:pPr>
        <w:spacing w:line="360" w:lineRule="auto"/>
        <w:jc w:val="center"/>
        <w:rPr>
          <w:rFonts w:ascii="Times New Roman" w:hAnsi="Times New Roman" w:cs="Times New Roman"/>
          <w:sz w:val="28"/>
          <w:szCs w:val="28"/>
        </w:rPr>
      </w:pPr>
      <w:r w:rsidRPr="00264D3A">
        <w:rPr>
          <w:rFonts w:ascii="Times New Roman" w:hAnsi="Times New Roman" w:cs="Times New Roman"/>
          <w:noProof/>
          <w:sz w:val="28"/>
          <w:szCs w:val="28"/>
        </w:rPr>
        <w:drawing>
          <wp:inline distT="0" distB="0" distL="0" distR="0" wp14:anchorId="0A7D79AC" wp14:editId="0AB17BA0">
            <wp:extent cx="5143744" cy="2418895"/>
            <wp:effectExtent l="0" t="0" r="0" b="635"/>
            <wp:docPr id="10005799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9943" name=""/>
                    <pic:cNvPicPr/>
                  </pic:nvPicPr>
                  <pic:blipFill>
                    <a:blip r:embed="rId41"/>
                    <a:stretch>
                      <a:fillRect/>
                    </a:stretch>
                  </pic:blipFill>
                  <pic:spPr>
                    <a:xfrm>
                      <a:off x="0" y="0"/>
                      <a:ext cx="5169415" cy="2430967"/>
                    </a:xfrm>
                    <a:prstGeom prst="rect">
                      <a:avLst/>
                    </a:prstGeom>
                  </pic:spPr>
                </pic:pic>
              </a:graphicData>
            </a:graphic>
          </wp:inline>
        </w:drawing>
      </w:r>
    </w:p>
    <w:p w14:paraId="3C3CE3A9" w14:textId="77777777" w:rsidR="00422D11" w:rsidRPr="00081841" w:rsidRDefault="00422D11" w:rsidP="00422D11">
      <w:pPr>
        <w:pStyle w:val="a5"/>
        <w:numPr>
          <w:ilvl w:val="0"/>
          <w:numId w:val="51"/>
        </w:numPr>
        <w:spacing w:after="160" w:line="360" w:lineRule="auto"/>
        <w:rPr>
          <w:rFonts w:ascii="Times New Roman" w:hAnsi="Times New Roman" w:cs="Times New Roman"/>
          <w:sz w:val="28"/>
          <w:szCs w:val="28"/>
        </w:rPr>
      </w:pPr>
      <w:r>
        <w:rPr>
          <w:rFonts w:ascii="Times New Roman" w:hAnsi="Times New Roman" w:cs="Times New Roman"/>
          <w:sz w:val="28"/>
          <w:szCs w:val="28"/>
          <w:lang w:val="en-US"/>
        </w:rPr>
        <w:t xml:space="preserve">Multiple choice </w:t>
      </w:r>
    </w:p>
    <w:p w14:paraId="06F69F98" w14:textId="77777777" w:rsidR="00422D11" w:rsidRDefault="00422D11" w:rsidP="00422D11">
      <w:pPr>
        <w:spacing w:line="360" w:lineRule="auto"/>
        <w:jc w:val="center"/>
        <w:rPr>
          <w:rFonts w:ascii="Times New Roman" w:hAnsi="Times New Roman" w:cs="Times New Roman"/>
          <w:sz w:val="28"/>
          <w:szCs w:val="28"/>
        </w:rPr>
      </w:pPr>
      <w:r>
        <w:rPr>
          <w:noProof/>
          <w:sz w:val="28"/>
          <w:szCs w:val="28"/>
        </w:rPr>
        <w:drawing>
          <wp:inline distT="0" distB="0" distL="0" distR="0" wp14:anchorId="55E06F2F" wp14:editId="1E16318C">
            <wp:extent cx="5269810" cy="2501933"/>
            <wp:effectExtent l="0" t="0" r="7620" b="0"/>
            <wp:docPr id="1210532426" name="Рисунок 7" descr="Диаграмма ответов в Формах. Вопрос: People cook in the... . Количество ответов: Верных ответов: 9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аграмма ответов в Формах. Вопрос: People cook in the... . Количество ответов: Верных ответов: 9 из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81640" cy="2507550"/>
                    </a:xfrm>
                    <a:prstGeom prst="rect">
                      <a:avLst/>
                    </a:prstGeom>
                    <a:noFill/>
                    <a:ln>
                      <a:noFill/>
                    </a:ln>
                  </pic:spPr>
                </pic:pic>
              </a:graphicData>
            </a:graphic>
          </wp:inline>
        </w:drawing>
      </w:r>
    </w:p>
    <w:p w14:paraId="3E552B7D" w14:textId="77777777" w:rsidR="00422D11" w:rsidRDefault="00422D11" w:rsidP="00422D11">
      <w:pPr>
        <w:spacing w:line="360" w:lineRule="auto"/>
        <w:jc w:val="center"/>
        <w:rPr>
          <w:rFonts w:ascii="Times New Roman" w:hAnsi="Times New Roman" w:cs="Times New Roman"/>
          <w:b/>
          <w:bCs/>
          <w:sz w:val="28"/>
          <w:szCs w:val="28"/>
        </w:rPr>
      </w:pPr>
      <w:r>
        <w:rPr>
          <w:b/>
          <w:bCs/>
          <w:noProof/>
          <w:sz w:val="28"/>
          <w:szCs w:val="28"/>
        </w:rPr>
        <w:lastRenderedPageBreak/>
        <w:drawing>
          <wp:inline distT="0" distB="0" distL="0" distR="0" wp14:anchorId="547788AC" wp14:editId="08C30CE6">
            <wp:extent cx="4978654" cy="2363703"/>
            <wp:effectExtent l="0" t="0" r="0" b="0"/>
            <wp:docPr id="1116517096" name="Рисунок 8" descr="Диаграмма ответов в Формах. Вопрос: She is sleeping and snoring in her ..... Количество ответов: Верных ответов: 9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иаграмма ответов в Формах. Вопрос: She is sleeping and snoring in her ..... Количество ответов: Верных ответов: 9 из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984839" cy="2366639"/>
                    </a:xfrm>
                    <a:prstGeom prst="rect">
                      <a:avLst/>
                    </a:prstGeom>
                    <a:noFill/>
                    <a:ln>
                      <a:noFill/>
                    </a:ln>
                  </pic:spPr>
                </pic:pic>
              </a:graphicData>
            </a:graphic>
          </wp:inline>
        </w:drawing>
      </w:r>
    </w:p>
    <w:p w14:paraId="647226C3" w14:textId="77777777" w:rsidR="00422D11" w:rsidRDefault="00422D11" w:rsidP="00422D11">
      <w:pPr>
        <w:spacing w:line="360" w:lineRule="auto"/>
        <w:jc w:val="center"/>
        <w:rPr>
          <w:rFonts w:ascii="Times New Roman" w:hAnsi="Times New Roman" w:cs="Times New Roman"/>
          <w:b/>
          <w:bCs/>
          <w:sz w:val="28"/>
          <w:szCs w:val="28"/>
        </w:rPr>
      </w:pPr>
      <w:r>
        <w:rPr>
          <w:b/>
          <w:bCs/>
          <w:noProof/>
          <w:sz w:val="28"/>
          <w:szCs w:val="28"/>
        </w:rPr>
        <w:drawing>
          <wp:inline distT="0" distB="0" distL="0" distR="0" wp14:anchorId="3DD281F0" wp14:editId="4FCF985F">
            <wp:extent cx="5388741" cy="2558397"/>
            <wp:effectExtent l="0" t="0" r="2540" b="0"/>
            <wp:docPr id="551776022" name="Рисунок 9" descr="Диаграмма ответов в Формах. Вопрос: A room where people usually sit with their friends, watch TV . Количество ответов: Верных ответов: 10 из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иаграмма ответов в Формах. Вопрос: A room where people usually sit with their friends, watch TV . Количество ответов: Верных ответов: 10 из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98915" cy="2563227"/>
                    </a:xfrm>
                    <a:prstGeom prst="rect">
                      <a:avLst/>
                    </a:prstGeom>
                    <a:noFill/>
                    <a:ln>
                      <a:noFill/>
                    </a:ln>
                  </pic:spPr>
                </pic:pic>
              </a:graphicData>
            </a:graphic>
          </wp:inline>
        </w:drawing>
      </w:r>
    </w:p>
    <w:p w14:paraId="0A45E434" w14:textId="77777777" w:rsidR="00422D11" w:rsidRPr="00081841" w:rsidRDefault="00422D11" w:rsidP="00422D11">
      <w:pPr>
        <w:pStyle w:val="a5"/>
        <w:numPr>
          <w:ilvl w:val="0"/>
          <w:numId w:val="51"/>
        </w:numPr>
        <w:spacing w:after="160" w:line="36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Open-ended questions </w:t>
      </w:r>
    </w:p>
    <w:p w14:paraId="36505ECE" w14:textId="77777777" w:rsidR="00422D11" w:rsidRPr="00EE0EBC" w:rsidRDefault="00422D11" w:rsidP="00422D11">
      <w:pPr>
        <w:spacing w:line="360" w:lineRule="auto"/>
        <w:rPr>
          <w:rFonts w:ascii="Times New Roman" w:hAnsi="Times New Roman" w:cs="Times New Roman"/>
          <w:b/>
          <w:bCs/>
          <w:sz w:val="28"/>
          <w:szCs w:val="28"/>
        </w:rPr>
      </w:pPr>
      <w:r w:rsidRPr="000535D8">
        <w:rPr>
          <w:rFonts w:ascii="Times New Roman" w:hAnsi="Times New Roman" w:cs="Times New Roman"/>
          <w:b/>
          <w:bCs/>
          <w:noProof/>
          <w:sz w:val="28"/>
          <w:szCs w:val="28"/>
        </w:rPr>
        <w:drawing>
          <wp:inline distT="0" distB="0" distL="0" distR="0" wp14:anchorId="6A155996" wp14:editId="501AD0F8">
            <wp:extent cx="2783859" cy="2813538"/>
            <wp:effectExtent l="0" t="0" r="0" b="6350"/>
            <wp:docPr id="15009784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78425" name=""/>
                    <pic:cNvPicPr/>
                  </pic:nvPicPr>
                  <pic:blipFill>
                    <a:blip r:embed="rId45"/>
                    <a:stretch>
                      <a:fillRect/>
                    </a:stretch>
                  </pic:blipFill>
                  <pic:spPr>
                    <a:xfrm>
                      <a:off x="0" y="0"/>
                      <a:ext cx="2801234" cy="2831098"/>
                    </a:xfrm>
                    <a:prstGeom prst="rect">
                      <a:avLst/>
                    </a:prstGeom>
                  </pic:spPr>
                </pic:pic>
              </a:graphicData>
            </a:graphic>
          </wp:inline>
        </w:drawing>
      </w:r>
      <w:r>
        <w:rPr>
          <w:rFonts w:ascii="Times New Roman" w:hAnsi="Times New Roman" w:cs="Times New Roman"/>
          <w:b/>
          <w:bCs/>
          <w:sz w:val="28"/>
          <w:szCs w:val="28"/>
        </w:rPr>
        <w:t xml:space="preserve">     </w:t>
      </w:r>
      <w:r w:rsidRPr="000535D8">
        <w:rPr>
          <w:rFonts w:ascii="Times New Roman" w:hAnsi="Times New Roman" w:cs="Times New Roman"/>
          <w:b/>
          <w:bCs/>
          <w:noProof/>
          <w:sz w:val="28"/>
          <w:szCs w:val="28"/>
        </w:rPr>
        <w:drawing>
          <wp:inline distT="0" distB="0" distL="0" distR="0" wp14:anchorId="2FCF8F24" wp14:editId="48B311C6">
            <wp:extent cx="2785404" cy="2815100"/>
            <wp:effectExtent l="0" t="0" r="0" b="4445"/>
            <wp:docPr id="1285832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32966" name=""/>
                    <pic:cNvPicPr/>
                  </pic:nvPicPr>
                  <pic:blipFill>
                    <a:blip r:embed="rId45"/>
                    <a:stretch>
                      <a:fillRect/>
                    </a:stretch>
                  </pic:blipFill>
                  <pic:spPr>
                    <a:xfrm>
                      <a:off x="0" y="0"/>
                      <a:ext cx="2792997" cy="2822774"/>
                    </a:xfrm>
                    <a:prstGeom prst="rect">
                      <a:avLst/>
                    </a:prstGeom>
                  </pic:spPr>
                </pic:pic>
              </a:graphicData>
            </a:graphic>
          </wp:inline>
        </w:drawing>
      </w:r>
    </w:p>
    <w:p w14:paraId="4451DC5A" w14:textId="77777777" w:rsidR="00422D11" w:rsidRDefault="00422D11" w:rsidP="00422D11">
      <w:pPr>
        <w:spacing w:line="360" w:lineRule="auto"/>
        <w:rPr>
          <w:rFonts w:ascii="Times New Roman" w:hAnsi="Times New Roman" w:cs="Times New Roman"/>
          <w:b/>
          <w:bCs/>
          <w:color w:val="000000" w:themeColor="text1"/>
          <w:sz w:val="28"/>
          <w:szCs w:val="28"/>
        </w:rPr>
      </w:pPr>
      <w:r w:rsidRPr="000535D8">
        <w:rPr>
          <w:rFonts w:ascii="Times New Roman" w:hAnsi="Times New Roman" w:cs="Times New Roman"/>
          <w:b/>
          <w:bCs/>
          <w:noProof/>
          <w:color w:val="000000" w:themeColor="text1"/>
          <w:sz w:val="28"/>
          <w:szCs w:val="28"/>
        </w:rPr>
        <w:lastRenderedPageBreak/>
        <w:drawing>
          <wp:inline distT="0" distB="0" distL="0" distR="0" wp14:anchorId="18BDAD87" wp14:editId="3FB6CA4B">
            <wp:extent cx="2761740" cy="3108960"/>
            <wp:effectExtent l="0" t="0" r="635" b="0"/>
            <wp:docPr id="1864896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96940" name=""/>
                    <pic:cNvPicPr/>
                  </pic:nvPicPr>
                  <pic:blipFill>
                    <a:blip r:embed="rId46"/>
                    <a:stretch>
                      <a:fillRect/>
                    </a:stretch>
                  </pic:blipFill>
                  <pic:spPr>
                    <a:xfrm>
                      <a:off x="0" y="0"/>
                      <a:ext cx="2792717" cy="3143832"/>
                    </a:xfrm>
                    <a:prstGeom prst="rect">
                      <a:avLst/>
                    </a:prstGeom>
                  </pic:spPr>
                </pic:pic>
              </a:graphicData>
            </a:graphic>
          </wp:inline>
        </w:drawing>
      </w:r>
      <w:r>
        <w:rPr>
          <w:rFonts w:ascii="Times New Roman" w:hAnsi="Times New Roman" w:cs="Times New Roman"/>
          <w:b/>
          <w:bCs/>
          <w:color w:val="000000" w:themeColor="text1"/>
          <w:sz w:val="28"/>
          <w:szCs w:val="28"/>
        </w:rPr>
        <w:t xml:space="preserve">       </w:t>
      </w:r>
      <w:r w:rsidRPr="000535D8">
        <w:rPr>
          <w:rFonts w:ascii="Times New Roman" w:hAnsi="Times New Roman" w:cs="Times New Roman"/>
          <w:b/>
          <w:bCs/>
          <w:noProof/>
          <w:color w:val="000000" w:themeColor="text1"/>
          <w:sz w:val="28"/>
          <w:szCs w:val="28"/>
        </w:rPr>
        <w:drawing>
          <wp:inline distT="0" distB="0" distL="0" distR="0" wp14:anchorId="627B6634" wp14:editId="330CB341">
            <wp:extent cx="2737232" cy="3117068"/>
            <wp:effectExtent l="0" t="0" r="6350" b="7620"/>
            <wp:docPr id="862007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07497" name=""/>
                    <pic:cNvPicPr/>
                  </pic:nvPicPr>
                  <pic:blipFill>
                    <a:blip r:embed="rId47"/>
                    <a:stretch>
                      <a:fillRect/>
                    </a:stretch>
                  </pic:blipFill>
                  <pic:spPr>
                    <a:xfrm>
                      <a:off x="0" y="0"/>
                      <a:ext cx="2778487" cy="3164047"/>
                    </a:xfrm>
                    <a:prstGeom prst="rect">
                      <a:avLst/>
                    </a:prstGeom>
                  </pic:spPr>
                </pic:pic>
              </a:graphicData>
            </a:graphic>
          </wp:inline>
        </w:drawing>
      </w:r>
    </w:p>
    <w:p w14:paraId="137F4888" w14:textId="77777777" w:rsidR="00422D11" w:rsidRPr="00081841" w:rsidRDefault="00422D11" w:rsidP="00422D11">
      <w:pPr>
        <w:pStyle w:val="a5"/>
        <w:numPr>
          <w:ilvl w:val="0"/>
          <w:numId w:val="51"/>
        </w:numPr>
        <w:spacing w:after="160" w:line="360" w:lineRule="auto"/>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Listening </w:t>
      </w:r>
    </w:p>
    <w:p w14:paraId="150E4919" w14:textId="77777777" w:rsidR="00422D11" w:rsidRDefault="00422D11" w:rsidP="00422D11">
      <w:pPr>
        <w:spacing w:line="360" w:lineRule="auto"/>
        <w:jc w:val="center"/>
        <w:rPr>
          <w:rFonts w:ascii="Times New Roman" w:hAnsi="Times New Roman" w:cs="Times New Roman"/>
          <w:b/>
          <w:bCs/>
          <w:color w:val="000000" w:themeColor="text1"/>
          <w:sz w:val="28"/>
          <w:szCs w:val="28"/>
        </w:rPr>
      </w:pPr>
      <w:r w:rsidRPr="000535D8">
        <w:rPr>
          <w:rFonts w:ascii="Times New Roman" w:hAnsi="Times New Roman" w:cs="Times New Roman"/>
          <w:b/>
          <w:bCs/>
          <w:noProof/>
          <w:color w:val="000000" w:themeColor="text1"/>
          <w:sz w:val="28"/>
          <w:szCs w:val="28"/>
        </w:rPr>
        <w:drawing>
          <wp:inline distT="0" distB="0" distL="0" distR="0" wp14:anchorId="0945A0B4" wp14:editId="3A1D9544">
            <wp:extent cx="4578350" cy="2657457"/>
            <wp:effectExtent l="0" t="0" r="0" b="0"/>
            <wp:docPr id="21176321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32149" name=""/>
                    <pic:cNvPicPr/>
                  </pic:nvPicPr>
                  <pic:blipFill>
                    <a:blip r:embed="rId48"/>
                    <a:stretch>
                      <a:fillRect/>
                    </a:stretch>
                  </pic:blipFill>
                  <pic:spPr>
                    <a:xfrm>
                      <a:off x="0" y="0"/>
                      <a:ext cx="4624331" cy="2684146"/>
                    </a:xfrm>
                    <a:prstGeom prst="rect">
                      <a:avLst/>
                    </a:prstGeom>
                  </pic:spPr>
                </pic:pic>
              </a:graphicData>
            </a:graphic>
          </wp:inline>
        </w:drawing>
      </w:r>
    </w:p>
    <w:p w14:paraId="601706B1" w14:textId="77777777" w:rsidR="00422D11" w:rsidRPr="00EE0EBC" w:rsidRDefault="00422D11" w:rsidP="00422D11">
      <w:pPr>
        <w:spacing w:line="360" w:lineRule="auto"/>
        <w:jc w:val="center"/>
        <w:rPr>
          <w:rFonts w:ascii="Times New Roman" w:hAnsi="Times New Roman" w:cs="Times New Roman"/>
          <w:b/>
          <w:bCs/>
          <w:color w:val="000000" w:themeColor="text1"/>
          <w:sz w:val="28"/>
          <w:szCs w:val="28"/>
        </w:rPr>
      </w:pPr>
      <w:r w:rsidRPr="00BF6A23">
        <w:rPr>
          <w:rFonts w:ascii="Times New Roman" w:hAnsi="Times New Roman" w:cs="Times New Roman"/>
          <w:b/>
          <w:bCs/>
          <w:noProof/>
          <w:color w:val="000000" w:themeColor="text1"/>
          <w:sz w:val="28"/>
          <w:szCs w:val="28"/>
        </w:rPr>
        <w:drawing>
          <wp:inline distT="0" distB="0" distL="0" distR="0" wp14:anchorId="6C4602AB" wp14:editId="6226085C">
            <wp:extent cx="4797985" cy="1817639"/>
            <wp:effectExtent l="0" t="0" r="3175" b="0"/>
            <wp:docPr id="16272785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78572" name=""/>
                    <pic:cNvPicPr/>
                  </pic:nvPicPr>
                  <pic:blipFill>
                    <a:blip r:embed="rId49"/>
                    <a:stretch>
                      <a:fillRect/>
                    </a:stretch>
                  </pic:blipFill>
                  <pic:spPr>
                    <a:xfrm>
                      <a:off x="0" y="0"/>
                      <a:ext cx="4884912" cy="1850570"/>
                    </a:xfrm>
                    <a:prstGeom prst="rect">
                      <a:avLst/>
                    </a:prstGeom>
                  </pic:spPr>
                </pic:pic>
              </a:graphicData>
            </a:graphic>
          </wp:inline>
        </w:drawing>
      </w:r>
    </w:p>
    <w:p w14:paraId="6E68A07F" w14:textId="77777777" w:rsidR="00422D11" w:rsidRDefault="00422D11" w:rsidP="00422D11">
      <w:pPr>
        <w:spacing w:line="360" w:lineRule="auto"/>
        <w:rPr>
          <w:rFonts w:ascii="Times New Roman" w:hAnsi="Times New Roman" w:cs="Times New Roman"/>
          <w:b/>
          <w:bCs/>
          <w:color w:val="000000" w:themeColor="text1"/>
          <w:sz w:val="28"/>
          <w:szCs w:val="28"/>
        </w:rPr>
      </w:pPr>
    </w:p>
    <w:p w14:paraId="3EE20D11" w14:textId="77777777" w:rsidR="00422D11" w:rsidRDefault="00422D11" w:rsidP="00422D11">
      <w:pPr>
        <w:spacing w:line="360" w:lineRule="auto"/>
        <w:jc w:val="center"/>
        <w:rPr>
          <w:rFonts w:ascii="Times New Roman" w:hAnsi="Times New Roman" w:cs="Times New Roman"/>
          <w:b/>
          <w:bCs/>
          <w:color w:val="000000" w:themeColor="text1"/>
          <w:sz w:val="28"/>
          <w:szCs w:val="28"/>
        </w:rPr>
      </w:pPr>
      <w:r>
        <w:rPr>
          <w:b/>
          <w:bCs/>
          <w:noProof/>
          <w:color w:val="000000" w:themeColor="text1"/>
          <w:sz w:val="28"/>
          <w:szCs w:val="28"/>
        </w:rPr>
        <w:lastRenderedPageBreak/>
        <w:drawing>
          <wp:inline distT="0" distB="0" distL="0" distR="0" wp14:anchorId="6444949E" wp14:editId="36066D55">
            <wp:extent cx="4874324" cy="2314170"/>
            <wp:effectExtent l="0" t="0" r="2540" b="0"/>
            <wp:docPr id="118411660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895867" cy="2324398"/>
                    </a:xfrm>
                    <a:prstGeom prst="rect">
                      <a:avLst/>
                    </a:prstGeom>
                    <a:noFill/>
                    <a:ln>
                      <a:noFill/>
                    </a:ln>
                  </pic:spPr>
                </pic:pic>
              </a:graphicData>
            </a:graphic>
          </wp:inline>
        </w:drawing>
      </w:r>
    </w:p>
    <w:p w14:paraId="011C126E" w14:textId="77777777" w:rsidR="00422D11" w:rsidRDefault="00422D11" w:rsidP="00422D11">
      <w:pPr>
        <w:pStyle w:val="a5"/>
        <w:numPr>
          <w:ilvl w:val="0"/>
          <w:numId w:val="51"/>
        </w:numPr>
        <w:spacing w:after="160" w:line="360" w:lineRule="auto"/>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Filling the gaps </w:t>
      </w:r>
    </w:p>
    <w:p w14:paraId="2CFBC3DA" w14:textId="77777777" w:rsidR="00422D11" w:rsidRDefault="00422D11" w:rsidP="00422D11">
      <w:pPr>
        <w:spacing w:line="360" w:lineRule="auto"/>
        <w:ind w:left="360"/>
        <w:jc w:val="center"/>
        <w:rPr>
          <w:rFonts w:ascii="Times New Roman" w:hAnsi="Times New Roman" w:cs="Times New Roman"/>
          <w:color w:val="000000" w:themeColor="text1"/>
          <w:sz w:val="28"/>
          <w:szCs w:val="28"/>
          <w:lang w:val="en-US"/>
        </w:rPr>
      </w:pPr>
      <w:r>
        <w:rPr>
          <w:noProof/>
          <w:color w:val="000000" w:themeColor="text1"/>
          <w:sz w:val="28"/>
          <w:szCs w:val="28"/>
          <w:lang w:val="en-US"/>
        </w:rPr>
        <w:drawing>
          <wp:inline distT="0" distB="0" distL="0" distR="0" wp14:anchorId="2F9D19FD" wp14:editId="38FADD05">
            <wp:extent cx="4387292" cy="2082942"/>
            <wp:effectExtent l="0" t="0" r="0" b="0"/>
            <wp:docPr id="1959472814" name="Рисунок 11" descr="Диаграмма ответов в Формах. Вопрос: My family and I are in the dining room. We are ________ and drinking . Количество ответов: 10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иаграмма ответов в Формах. Вопрос: My family and I are in the dining room. We are ________ and drinking . Количество ответов: 10 ответов."/>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01235" cy="2089561"/>
                    </a:xfrm>
                    <a:prstGeom prst="rect">
                      <a:avLst/>
                    </a:prstGeom>
                    <a:noFill/>
                    <a:ln>
                      <a:noFill/>
                    </a:ln>
                  </pic:spPr>
                </pic:pic>
              </a:graphicData>
            </a:graphic>
          </wp:inline>
        </w:drawing>
      </w:r>
    </w:p>
    <w:p w14:paraId="51955D62" w14:textId="77777777" w:rsidR="00422D11" w:rsidRDefault="00422D11" w:rsidP="00422D11">
      <w:pPr>
        <w:spacing w:line="360" w:lineRule="auto"/>
        <w:ind w:left="360"/>
        <w:jc w:val="center"/>
        <w:rPr>
          <w:rFonts w:ascii="Times New Roman" w:hAnsi="Times New Roman" w:cs="Times New Roman"/>
          <w:color w:val="000000" w:themeColor="text1"/>
          <w:sz w:val="28"/>
          <w:szCs w:val="28"/>
          <w:lang w:val="en-US"/>
        </w:rPr>
      </w:pPr>
      <w:r>
        <w:rPr>
          <w:noProof/>
          <w:color w:val="000000" w:themeColor="text1"/>
          <w:sz w:val="28"/>
          <w:szCs w:val="28"/>
          <w:lang w:val="en-US"/>
        </w:rPr>
        <w:drawing>
          <wp:inline distT="0" distB="0" distL="0" distR="0" wp14:anchorId="0AFDE80E" wp14:editId="49BC0F64">
            <wp:extent cx="4516018" cy="2144057"/>
            <wp:effectExtent l="0" t="0" r="0" b="8890"/>
            <wp:docPr id="833457569" name="Рисунок 12" descr="Диаграмма ответов в Формах. Вопрос: I am tired. I go to my ________ and sleep . Количество ответов: 10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иаграмма ответов в Формах. Вопрос: I am tired. I go to my ________ and sleep . Количество ответов: 10 ответов."/>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30935" cy="2151139"/>
                    </a:xfrm>
                    <a:prstGeom prst="rect">
                      <a:avLst/>
                    </a:prstGeom>
                    <a:noFill/>
                    <a:ln>
                      <a:noFill/>
                    </a:ln>
                  </pic:spPr>
                </pic:pic>
              </a:graphicData>
            </a:graphic>
          </wp:inline>
        </w:drawing>
      </w:r>
    </w:p>
    <w:p w14:paraId="6A2C601D" w14:textId="77777777" w:rsidR="00422D11" w:rsidRDefault="00422D11" w:rsidP="00422D11">
      <w:pPr>
        <w:spacing w:line="360" w:lineRule="auto"/>
        <w:ind w:left="360"/>
        <w:jc w:val="center"/>
        <w:rPr>
          <w:rFonts w:ascii="Times New Roman" w:hAnsi="Times New Roman" w:cs="Times New Roman"/>
          <w:color w:val="000000" w:themeColor="text1"/>
          <w:sz w:val="28"/>
          <w:szCs w:val="28"/>
          <w:lang w:val="en-US"/>
        </w:rPr>
      </w:pPr>
      <w:r w:rsidRPr="00BF6A23">
        <w:rPr>
          <w:rFonts w:ascii="Times New Roman" w:hAnsi="Times New Roman" w:cs="Times New Roman"/>
          <w:noProof/>
          <w:color w:val="000000" w:themeColor="text1"/>
          <w:sz w:val="28"/>
          <w:szCs w:val="28"/>
          <w:lang w:val="en-US"/>
        </w:rPr>
        <w:drawing>
          <wp:inline distT="0" distB="0" distL="0" distR="0" wp14:anchorId="4EA752E8" wp14:editId="0424777C">
            <wp:extent cx="3501766" cy="1282615"/>
            <wp:effectExtent l="0" t="0" r="3810" b="0"/>
            <wp:docPr id="1372849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49102" name=""/>
                    <pic:cNvPicPr/>
                  </pic:nvPicPr>
                  <pic:blipFill>
                    <a:blip r:embed="rId53"/>
                    <a:stretch>
                      <a:fillRect/>
                    </a:stretch>
                  </pic:blipFill>
                  <pic:spPr>
                    <a:xfrm>
                      <a:off x="0" y="0"/>
                      <a:ext cx="3591537" cy="1315496"/>
                    </a:xfrm>
                    <a:prstGeom prst="rect">
                      <a:avLst/>
                    </a:prstGeom>
                  </pic:spPr>
                </pic:pic>
              </a:graphicData>
            </a:graphic>
          </wp:inline>
        </w:drawing>
      </w:r>
    </w:p>
    <w:p w14:paraId="43702315" w14:textId="77777777" w:rsidR="00422D11" w:rsidRDefault="00422D11" w:rsidP="00422D11">
      <w:pPr>
        <w:pStyle w:val="a5"/>
        <w:numPr>
          <w:ilvl w:val="0"/>
          <w:numId w:val="51"/>
        </w:numPr>
        <w:spacing w:after="160" w:line="360" w:lineRule="auto"/>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Picture description </w:t>
      </w:r>
    </w:p>
    <w:p w14:paraId="3FFEC1B5" w14:textId="77777777" w:rsidR="00422D11" w:rsidRPr="00081841" w:rsidRDefault="00422D11" w:rsidP="0070456C">
      <w:pPr>
        <w:spacing w:line="360" w:lineRule="auto"/>
        <w:ind w:left="360"/>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lastRenderedPageBreak/>
        <w:t>Write names of all rooms </w:t>
      </w:r>
    </w:p>
    <w:p w14:paraId="2B5A17DE" w14:textId="77777777" w:rsidR="00422D11" w:rsidRPr="00081841" w:rsidRDefault="00422D11" w:rsidP="0070456C">
      <w:pPr>
        <w:spacing w:line="360" w:lineRule="auto"/>
        <w:ind w:left="360"/>
        <w:jc w:val="both"/>
        <w:rPr>
          <w:rFonts w:ascii="Times New Roman" w:hAnsi="Times New Roman" w:cs="Times New Roman"/>
          <w:color w:val="000000" w:themeColor="text1"/>
          <w:sz w:val="28"/>
          <w:szCs w:val="28"/>
          <w:lang w:val="en-US" w:eastAsia="en-US"/>
        </w:rPr>
      </w:pPr>
      <w:r w:rsidRPr="00081841">
        <w:rPr>
          <w:rFonts w:ascii="Times New Roman" w:eastAsia="Times New Roman" w:hAnsi="Times New Roman" w:cs="Times New Roman"/>
          <w:color w:val="202124"/>
          <w:spacing w:val="5"/>
          <w:sz w:val="28"/>
          <w:szCs w:val="28"/>
          <w:lang w:val="en-US"/>
        </w:rPr>
        <w:t>10 </w:t>
      </w:r>
      <w:r w:rsidRPr="00081841">
        <w:rPr>
          <w:rFonts w:ascii="Times New Roman" w:eastAsia="Times New Roman" w:hAnsi="Times New Roman" w:cs="Times New Roman"/>
          <w:color w:val="202124"/>
          <w:spacing w:val="5"/>
          <w:sz w:val="28"/>
          <w:szCs w:val="28"/>
        </w:rPr>
        <w:t>ответов</w:t>
      </w:r>
    </w:p>
    <w:p w14:paraId="3A5274B1" w14:textId="77777777" w:rsidR="00422D11" w:rsidRPr="00081841" w:rsidRDefault="00422D11" w:rsidP="0070456C">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1) attic 2) study 3) bathroom 4) bedroom 5) living room 6) dining room 7) kitchen</w:t>
      </w:r>
    </w:p>
    <w:p w14:paraId="08538A5D" w14:textId="77777777" w:rsidR="00422D11" w:rsidRPr="00081841" w:rsidRDefault="00422D11" w:rsidP="0070456C">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 xml:space="preserve">attic study bathroom bedroom living room dining room </w:t>
      </w:r>
      <w:proofErr w:type="spellStart"/>
      <w:r w:rsidRPr="00081841">
        <w:rPr>
          <w:rFonts w:ascii="Times New Roman" w:eastAsia="Times New Roman" w:hAnsi="Times New Roman" w:cs="Times New Roman"/>
          <w:color w:val="202124"/>
          <w:spacing w:val="3"/>
          <w:sz w:val="28"/>
          <w:szCs w:val="28"/>
          <w:lang w:val="en-US"/>
        </w:rPr>
        <w:t>kitcen</w:t>
      </w:r>
      <w:proofErr w:type="spellEnd"/>
    </w:p>
    <w:p w14:paraId="07EFC005" w14:textId="77777777" w:rsidR="00422D11" w:rsidRPr="00081841" w:rsidRDefault="00422D11" w:rsidP="0070456C">
      <w:pPr>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1 attic 2 study 3 bathroom 4 bedroom 5living room 6dining room 7 kitchen</w:t>
      </w:r>
    </w:p>
    <w:p w14:paraId="13A63611" w14:textId="77777777" w:rsidR="00422D11" w:rsidRPr="00081841" w:rsidRDefault="00422D11" w:rsidP="0070456C">
      <w:pPr>
        <w:spacing w:after="160"/>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bedroom living room dining room kitchen</w:t>
      </w:r>
    </w:p>
    <w:p w14:paraId="6A74F121" w14:textId="77777777" w:rsidR="00422D11" w:rsidRPr="00081841" w:rsidRDefault="00422D11" w:rsidP="0070456C">
      <w:pPr>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 xml:space="preserve">attic study bathroom bedroom </w:t>
      </w:r>
      <w:proofErr w:type="spellStart"/>
      <w:r w:rsidRPr="00081841">
        <w:rPr>
          <w:rFonts w:ascii="Times New Roman" w:eastAsia="Times New Roman" w:hAnsi="Times New Roman" w:cs="Times New Roman"/>
          <w:color w:val="202124"/>
          <w:spacing w:val="3"/>
          <w:sz w:val="28"/>
          <w:szCs w:val="28"/>
          <w:lang w:val="en-US"/>
        </w:rPr>
        <w:t>livin</w:t>
      </w:r>
      <w:proofErr w:type="spellEnd"/>
      <w:r w:rsidRPr="00081841">
        <w:rPr>
          <w:rFonts w:ascii="Times New Roman" w:eastAsia="Times New Roman" w:hAnsi="Times New Roman" w:cs="Times New Roman"/>
          <w:color w:val="202124"/>
          <w:spacing w:val="3"/>
          <w:sz w:val="28"/>
          <w:szCs w:val="28"/>
          <w:lang w:val="en-US"/>
        </w:rPr>
        <w:t xml:space="preserve"> room dining room Kitchen</w:t>
      </w:r>
    </w:p>
    <w:p w14:paraId="23537FB8" w14:textId="77777777" w:rsidR="00422D11" w:rsidRPr="00081841" w:rsidRDefault="00422D11" w:rsidP="0070456C">
      <w:pPr>
        <w:spacing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1.attic 2.study 3.bath room 4. bedroom 5. living room 6. dining room 7. kitchen</w:t>
      </w:r>
    </w:p>
    <w:p w14:paraId="55576B91" w14:textId="77777777" w:rsidR="00422D11" w:rsidRPr="00081841" w:rsidRDefault="00422D11" w:rsidP="0070456C">
      <w:pPr>
        <w:spacing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1. Attic 2. Study 3. Bathroom 4. Bedroom 5. Living room 6. Dining room 6. Kitchen</w:t>
      </w:r>
    </w:p>
    <w:p w14:paraId="15C67C96" w14:textId="77777777" w:rsidR="00422D11" w:rsidRPr="00081841" w:rsidRDefault="00422D11" w:rsidP="0070456C">
      <w:pPr>
        <w:spacing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 xml:space="preserve">Attic Study Bathroom Bedroom Living room Dining room Kitchen </w:t>
      </w:r>
    </w:p>
    <w:p w14:paraId="7AA630F9" w14:textId="77777777" w:rsidR="00422D11" w:rsidRPr="00081841" w:rsidRDefault="00422D11" w:rsidP="0070456C">
      <w:pPr>
        <w:spacing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Bedroom Living room Dining room Kitchen</w:t>
      </w:r>
    </w:p>
    <w:p w14:paraId="54B1C049" w14:textId="77777777" w:rsidR="00422D11" w:rsidRPr="00081841" w:rsidRDefault="00422D11" w:rsidP="0070456C">
      <w:pPr>
        <w:spacing w:line="360" w:lineRule="auto"/>
        <w:jc w:val="both"/>
        <w:rPr>
          <w:rFonts w:ascii="Times New Roman" w:eastAsia="Times New Roman" w:hAnsi="Times New Roman" w:cs="Times New Roman"/>
          <w:color w:val="202124"/>
          <w:spacing w:val="3"/>
          <w:sz w:val="28"/>
          <w:szCs w:val="28"/>
        </w:rPr>
      </w:pPr>
      <w:r w:rsidRPr="00081841">
        <w:rPr>
          <w:rFonts w:ascii="Times New Roman" w:eastAsia="Times New Roman" w:hAnsi="Times New Roman" w:cs="Times New Roman"/>
          <w:color w:val="202124"/>
          <w:spacing w:val="3"/>
          <w:sz w:val="28"/>
          <w:szCs w:val="28"/>
          <w:lang w:val="en-US"/>
        </w:rPr>
        <w:t xml:space="preserve">1. Attic 2. Study 3. Bathroom 4. Bedroom 5. Living room 6. </w:t>
      </w:r>
      <w:proofErr w:type="spellStart"/>
      <w:r w:rsidRPr="00081841">
        <w:rPr>
          <w:rFonts w:ascii="Times New Roman" w:eastAsia="Times New Roman" w:hAnsi="Times New Roman" w:cs="Times New Roman"/>
          <w:color w:val="202124"/>
          <w:spacing w:val="3"/>
          <w:sz w:val="28"/>
          <w:szCs w:val="28"/>
        </w:rPr>
        <w:t>Dining</w:t>
      </w:r>
      <w:proofErr w:type="spellEnd"/>
      <w:r w:rsidRPr="00081841">
        <w:rPr>
          <w:rFonts w:ascii="Times New Roman" w:eastAsia="Times New Roman" w:hAnsi="Times New Roman" w:cs="Times New Roman"/>
          <w:color w:val="202124"/>
          <w:spacing w:val="3"/>
          <w:sz w:val="28"/>
          <w:szCs w:val="28"/>
        </w:rPr>
        <w:t xml:space="preserve"> </w:t>
      </w:r>
      <w:proofErr w:type="spellStart"/>
      <w:r w:rsidRPr="00081841">
        <w:rPr>
          <w:rFonts w:ascii="Times New Roman" w:eastAsia="Times New Roman" w:hAnsi="Times New Roman" w:cs="Times New Roman"/>
          <w:color w:val="202124"/>
          <w:spacing w:val="3"/>
          <w:sz w:val="28"/>
          <w:szCs w:val="28"/>
        </w:rPr>
        <w:t>room</w:t>
      </w:r>
      <w:proofErr w:type="spellEnd"/>
      <w:r w:rsidRPr="00081841">
        <w:rPr>
          <w:rFonts w:ascii="Times New Roman" w:eastAsia="Times New Roman" w:hAnsi="Times New Roman" w:cs="Times New Roman"/>
          <w:color w:val="202124"/>
          <w:spacing w:val="3"/>
          <w:sz w:val="28"/>
          <w:szCs w:val="28"/>
        </w:rPr>
        <w:t xml:space="preserve"> 7. </w:t>
      </w:r>
      <w:proofErr w:type="spellStart"/>
      <w:r w:rsidRPr="00081841">
        <w:rPr>
          <w:rFonts w:ascii="Times New Roman" w:eastAsia="Times New Roman" w:hAnsi="Times New Roman" w:cs="Times New Roman"/>
          <w:color w:val="202124"/>
          <w:spacing w:val="3"/>
          <w:sz w:val="28"/>
          <w:szCs w:val="28"/>
        </w:rPr>
        <w:t>Kitchen</w:t>
      </w:r>
      <w:proofErr w:type="spellEnd"/>
    </w:p>
    <w:p w14:paraId="5F8449AB" w14:textId="516FE709" w:rsidR="00422D11" w:rsidRPr="00346553" w:rsidRDefault="00422D11" w:rsidP="0070456C">
      <w:pPr>
        <w:spacing w:before="60" w:line="360" w:lineRule="auto"/>
        <w:jc w:val="both"/>
        <w:rPr>
          <w:rFonts w:ascii="Times New Roman" w:hAnsi="Times New Roman" w:cs="Times New Roman"/>
          <w:b/>
          <w:bCs/>
          <w:sz w:val="28"/>
          <w:szCs w:val="28"/>
          <w:lang w:val="ru-RU"/>
        </w:rPr>
      </w:pPr>
    </w:p>
    <w:p w14:paraId="710B034E" w14:textId="77777777" w:rsidR="00422D11" w:rsidRPr="0070456C" w:rsidRDefault="00422D11" w:rsidP="0070456C">
      <w:pPr>
        <w:spacing w:before="60" w:line="360" w:lineRule="auto"/>
        <w:jc w:val="both"/>
        <w:rPr>
          <w:rFonts w:ascii="Times New Roman" w:hAnsi="Times New Roman" w:cs="Times New Roman"/>
          <w:sz w:val="28"/>
          <w:szCs w:val="28"/>
        </w:rPr>
      </w:pPr>
      <w:r w:rsidRPr="0070456C">
        <w:rPr>
          <w:rFonts w:ascii="Times New Roman" w:hAnsi="Times New Roman" w:cs="Times New Roman"/>
          <w:b/>
          <w:bCs/>
          <w:sz w:val="28"/>
          <w:szCs w:val="28"/>
        </w:rPr>
        <w:t xml:space="preserve">Приложение </w:t>
      </w:r>
      <w:r w:rsidRPr="0070456C">
        <w:rPr>
          <w:rFonts w:ascii="Times New Roman" w:hAnsi="Times New Roman" w:cs="Times New Roman"/>
          <w:b/>
          <w:bCs/>
          <w:sz w:val="28"/>
          <w:szCs w:val="28"/>
          <w:lang w:val="ru-RU"/>
        </w:rPr>
        <w:t>4</w:t>
      </w:r>
      <w:r w:rsidRPr="0070456C">
        <w:rPr>
          <w:rFonts w:ascii="Times New Roman" w:hAnsi="Times New Roman" w:cs="Times New Roman"/>
          <w:b/>
          <w:bCs/>
          <w:sz w:val="28"/>
          <w:szCs w:val="28"/>
        </w:rPr>
        <w:t xml:space="preserve">. </w:t>
      </w:r>
      <w:r w:rsidRPr="0070456C">
        <w:rPr>
          <w:rFonts w:ascii="Times New Roman" w:hAnsi="Times New Roman" w:cs="Times New Roman"/>
          <w:sz w:val="28"/>
          <w:szCs w:val="28"/>
        </w:rPr>
        <w:t>Планирование серии уроков традиционным(смешанным) методом</w:t>
      </w:r>
    </w:p>
    <w:p w14:paraId="4E8AAD8A"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Урок 1 (45 минут)</w:t>
      </w:r>
    </w:p>
    <w:p w14:paraId="393057AE" w14:textId="77777777" w:rsidR="00422D11" w:rsidRPr="0070456C" w:rsidRDefault="00422D11" w:rsidP="0070456C">
      <w:pPr>
        <w:spacing w:after="60" w:line="360" w:lineRule="auto"/>
        <w:ind w:right="795"/>
        <w:jc w:val="both"/>
        <w:rPr>
          <w:rFonts w:ascii="Times New Roman" w:hAnsi="Times New Roman" w:cs="Times New Roman"/>
          <w:sz w:val="28"/>
          <w:szCs w:val="28"/>
        </w:rPr>
      </w:pPr>
      <w:r w:rsidRPr="0070456C">
        <w:rPr>
          <w:rFonts w:ascii="Times New Roman" w:hAnsi="Times New Roman" w:cs="Times New Roman"/>
          <w:sz w:val="28"/>
          <w:szCs w:val="28"/>
        </w:rPr>
        <w:t>Образовательная цель – отработка и усвоение лексических единиц по теме «</w:t>
      </w:r>
      <w:r w:rsidRPr="0070456C">
        <w:rPr>
          <w:rFonts w:ascii="Times New Roman" w:hAnsi="Times New Roman" w:cs="Times New Roman"/>
          <w:sz w:val="28"/>
          <w:szCs w:val="28"/>
          <w:lang w:val="en-US"/>
        </w:rPr>
        <w:t>Rooms</w:t>
      </w:r>
      <w:r w:rsidRPr="0070456C">
        <w:rPr>
          <w:rFonts w:ascii="Times New Roman" w:hAnsi="Times New Roman" w:cs="Times New Roman"/>
          <w:sz w:val="28"/>
          <w:szCs w:val="28"/>
        </w:rPr>
        <w:t xml:space="preserve">», а также повторение пройденного грамматического материала – </w:t>
      </w:r>
      <w:r w:rsidRPr="0070456C">
        <w:rPr>
          <w:rFonts w:ascii="Times New Roman" w:hAnsi="Times New Roman" w:cs="Times New Roman"/>
          <w:sz w:val="28"/>
          <w:szCs w:val="28"/>
          <w:lang w:val="en-US"/>
        </w:rPr>
        <w:t>Present</w:t>
      </w:r>
      <w:r w:rsidRPr="0070456C">
        <w:rPr>
          <w:rFonts w:ascii="Times New Roman" w:hAnsi="Times New Roman" w:cs="Times New Roman"/>
          <w:sz w:val="28"/>
          <w:szCs w:val="28"/>
        </w:rPr>
        <w:t xml:space="preserve"> </w:t>
      </w:r>
      <w:r w:rsidRPr="0070456C">
        <w:rPr>
          <w:rFonts w:ascii="Times New Roman" w:hAnsi="Times New Roman" w:cs="Times New Roman"/>
          <w:sz w:val="28"/>
          <w:szCs w:val="28"/>
          <w:lang w:val="en-US"/>
        </w:rPr>
        <w:t>Simple</w:t>
      </w:r>
      <w:r w:rsidRPr="0070456C">
        <w:rPr>
          <w:rFonts w:ascii="Times New Roman" w:hAnsi="Times New Roman" w:cs="Times New Roman"/>
          <w:sz w:val="28"/>
          <w:szCs w:val="28"/>
        </w:rPr>
        <w:t xml:space="preserve"> и </w:t>
      </w:r>
      <w:r w:rsidRPr="0070456C">
        <w:rPr>
          <w:rFonts w:ascii="Times New Roman" w:hAnsi="Times New Roman" w:cs="Times New Roman"/>
          <w:sz w:val="28"/>
          <w:szCs w:val="28"/>
          <w:lang w:val="en-US"/>
        </w:rPr>
        <w:t>Present</w:t>
      </w:r>
      <w:r w:rsidRPr="0070456C">
        <w:rPr>
          <w:rFonts w:ascii="Times New Roman" w:hAnsi="Times New Roman" w:cs="Times New Roman"/>
          <w:sz w:val="28"/>
          <w:szCs w:val="28"/>
        </w:rPr>
        <w:t xml:space="preserve"> </w:t>
      </w:r>
      <w:r w:rsidRPr="0070456C">
        <w:rPr>
          <w:rFonts w:ascii="Times New Roman" w:hAnsi="Times New Roman" w:cs="Times New Roman"/>
          <w:sz w:val="28"/>
          <w:szCs w:val="28"/>
          <w:lang w:val="en-US"/>
        </w:rPr>
        <w:t>Continuous</w:t>
      </w:r>
      <w:r w:rsidRPr="0070456C">
        <w:rPr>
          <w:rFonts w:ascii="Times New Roman" w:hAnsi="Times New Roman" w:cs="Times New Roman"/>
          <w:sz w:val="28"/>
          <w:szCs w:val="28"/>
        </w:rPr>
        <w:t xml:space="preserve">. </w:t>
      </w:r>
    </w:p>
    <w:p w14:paraId="0EA0922B" w14:textId="77777777" w:rsidR="00422D11" w:rsidRPr="0070456C" w:rsidRDefault="00422D11" w:rsidP="0070456C">
      <w:pPr>
        <w:spacing w:after="60" w:line="360" w:lineRule="auto"/>
        <w:ind w:right="795"/>
        <w:jc w:val="both"/>
        <w:rPr>
          <w:rFonts w:ascii="Times New Roman" w:hAnsi="Times New Roman" w:cs="Times New Roman"/>
          <w:sz w:val="28"/>
          <w:szCs w:val="28"/>
          <w:lang w:val="en-US"/>
        </w:rPr>
      </w:pPr>
      <w:r w:rsidRPr="0070456C">
        <w:rPr>
          <w:rFonts w:ascii="Times New Roman" w:hAnsi="Times New Roman" w:cs="Times New Roman"/>
          <w:sz w:val="28"/>
          <w:szCs w:val="28"/>
        </w:rPr>
        <w:t>Лексические</w:t>
      </w:r>
      <w:r w:rsidRPr="0070456C">
        <w:rPr>
          <w:rFonts w:ascii="Times New Roman" w:hAnsi="Times New Roman" w:cs="Times New Roman"/>
          <w:sz w:val="28"/>
          <w:szCs w:val="28"/>
          <w:lang w:val="en-US"/>
        </w:rPr>
        <w:t xml:space="preserve"> </w:t>
      </w:r>
      <w:r w:rsidRPr="0070456C">
        <w:rPr>
          <w:rFonts w:ascii="Times New Roman" w:hAnsi="Times New Roman" w:cs="Times New Roman"/>
          <w:sz w:val="28"/>
          <w:szCs w:val="28"/>
        </w:rPr>
        <w:t>единицы</w:t>
      </w:r>
      <w:r w:rsidRPr="0070456C">
        <w:rPr>
          <w:rFonts w:ascii="Times New Roman" w:hAnsi="Times New Roman" w:cs="Times New Roman"/>
          <w:sz w:val="28"/>
          <w:szCs w:val="28"/>
          <w:lang w:val="en-US"/>
        </w:rPr>
        <w:t xml:space="preserve"> – kitchen, bathroom, bedroom, living room, dining room, study, attic</w:t>
      </w:r>
    </w:p>
    <w:p w14:paraId="41143AF0"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1. Входной тест на знание темы «Комнаты» (задания и результаты тестирования в приложении 6) </w:t>
      </w:r>
    </w:p>
    <w:p w14:paraId="4025CF52"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Задания: </w:t>
      </w:r>
    </w:p>
    <w:p w14:paraId="058F573B"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4 задания на </w:t>
      </w:r>
      <w:r w:rsidRPr="0070456C">
        <w:rPr>
          <w:rFonts w:ascii="Times New Roman" w:eastAsia="Times New Roman" w:hAnsi="Times New Roman" w:cs="Times New Roman"/>
          <w:color w:val="000000"/>
          <w:sz w:val="28"/>
          <w:szCs w:val="28"/>
          <w:lang w:val="en-US"/>
        </w:rPr>
        <w:t>multiple</w:t>
      </w:r>
      <w:r w:rsidRPr="0070456C">
        <w:rPr>
          <w:rFonts w:ascii="Times New Roman" w:eastAsia="Times New Roman" w:hAnsi="Times New Roman" w:cs="Times New Roman"/>
          <w:color w:val="000000"/>
          <w:sz w:val="28"/>
          <w:szCs w:val="28"/>
        </w:rPr>
        <w:t xml:space="preserve"> </w:t>
      </w:r>
      <w:r w:rsidRPr="0070456C">
        <w:rPr>
          <w:rFonts w:ascii="Times New Roman" w:eastAsia="Times New Roman" w:hAnsi="Times New Roman" w:cs="Times New Roman"/>
          <w:color w:val="000000"/>
          <w:sz w:val="28"/>
          <w:szCs w:val="28"/>
          <w:lang w:val="en-US"/>
        </w:rPr>
        <w:t>choice</w:t>
      </w:r>
      <w:r w:rsidRPr="0070456C">
        <w:rPr>
          <w:rFonts w:ascii="Times New Roman" w:eastAsia="Times New Roman" w:hAnsi="Times New Roman" w:cs="Times New Roman"/>
          <w:color w:val="000000"/>
          <w:sz w:val="28"/>
          <w:szCs w:val="28"/>
        </w:rPr>
        <w:t xml:space="preserve"> </w:t>
      </w:r>
    </w:p>
    <w:p w14:paraId="67122F20"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2 – обратное заданию </w:t>
      </w:r>
      <w:r w:rsidRPr="0070456C">
        <w:rPr>
          <w:rFonts w:ascii="Times New Roman" w:eastAsia="Times New Roman" w:hAnsi="Times New Roman" w:cs="Times New Roman"/>
          <w:color w:val="000000"/>
          <w:sz w:val="28"/>
          <w:szCs w:val="28"/>
          <w:lang w:val="en-US"/>
        </w:rPr>
        <w:t>picture</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lang w:val="en-US"/>
        </w:rPr>
        <w:t>dictation</w:t>
      </w:r>
      <w:r w:rsidRPr="0070456C">
        <w:rPr>
          <w:rFonts w:ascii="Times New Roman" w:eastAsia="Times New Roman" w:hAnsi="Times New Roman" w:cs="Times New Roman"/>
          <w:color w:val="000000"/>
          <w:sz w:val="28"/>
          <w:szCs w:val="28"/>
          <w:lang w:val="ru-RU"/>
        </w:rPr>
        <w:t xml:space="preserve"> </w:t>
      </w:r>
    </w:p>
    <w:p w14:paraId="3FA6BD69" w14:textId="77777777" w:rsidR="00422D11" w:rsidRPr="0070456C" w:rsidRDefault="00422D11" w:rsidP="0070456C">
      <w:pPr>
        <w:spacing w:after="60" w:line="360" w:lineRule="auto"/>
        <w:ind w:right="795"/>
        <w:jc w:val="both"/>
        <w:rPr>
          <w:rFonts w:ascii="Times New Roman" w:hAnsi="Times New Roman" w:cs="Times New Roman"/>
          <w:sz w:val="28"/>
          <w:szCs w:val="28"/>
        </w:rPr>
      </w:pPr>
      <w:r w:rsidRPr="0070456C">
        <w:rPr>
          <w:rFonts w:ascii="Times New Roman" w:eastAsia="Times New Roman" w:hAnsi="Times New Roman" w:cs="Times New Roman"/>
          <w:color w:val="000000"/>
          <w:sz w:val="28"/>
          <w:szCs w:val="28"/>
        </w:rPr>
        <w:t>Длительность: 5 минут</w:t>
      </w:r>
    </w:p>
    <w:p w14:paraId="7ABD365D" w14:textId="77777777" w:rsidR="00422D11" w:rsidRPr="0070456C" w:rsidRDefault="00422D11" w:rsidP="0070456C">
      <w:pPr>
        <w:spacing w:before="60" w:line="360" w:lineRule="auto"/>
        <w:jc w:val="both"/>
        <w:rPr>
          <w:rFonts w:ascii="Times New Roman" w:hAnsi="Times New Roman" w:cs="Times New Roman"/>
          <w:b/>
          <w:bCs/>
          <w:sz w:val="28"/>
          <w:szCs w:val="28"/>
        </w:rPr>
      </w:pPr>
      <w:r w:rsidRPr="0070456C">
        <w:rPr>
          <w:rFonts w:ascii="Times New Roman" w:hAnsi="Times New Roman" w:cs="Times New Roman"/>
          <w:b/>
          <w:bCs/>
          <w:sz w:val="28"/>
          <w:szCs w:val="28"/>
        </w:rPr>
        <w:t>Основная часть урока</w:t>
      </w:r>
    </w:p>
    <w:p w14:paraId="47DB8A17" w14:textId="77777777" w:rsidR="00422D11" w:rsidRPr="0070456C" w:rsidRDefault="00422D11" w:rsidP="0070456C">
      <w:pPr>
        <w:spacing w:before="60" w:line="360" w:lineRule="auto"/>
        <w:jc w:val="both"/>
        <w:rPr>
          <w:rFonts w:ascii="Times New Roman" w:hAnsi="Times New Roman" w:cs="Times New Roman"/>
          <w:sz w:val="28"/>
          <w:szCs w:val="28"/>
        </w:rPr>
      </w:pPr>
      <w:r w:rsidRPr="0070456C">
        <w:rPr>
          <w:rFonts w:ascii="Times New Roman" w:hAnsi="Times New Roman" w:cs="Times New Roman"/>
          <w:sz w:val="28"/>
          <w:szCs w:val="28"/>
        </w:rPr>
        <w:t xml:space="preserve">1.Работа с лексикой на стр. </w:t>
      </w:r>
    </w:p>
    <w:p w14:paraId="4C4D7B62" w14:textId="77777777" w:rsidR="00422D11" w:rsidRPr="0070456C" w:rsidRDefault="00422D11" w:rsidP="0070456C">
      <w:pPr>
        <w:spacing w:before="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Цель – запоминание и отработка звуковой формы лексических единиц </w:t>
      </w:r>
    </w:p>
    <w:p w14:paraId="53832F13" w14:textId="77777777" w:rsidR="00422D11" w:rsidRPr="0070456C" w:rsidRDefault="00422D11" w:rsidP="0070456C">
      <w:pPr>
        <w:spacing w:before="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sz w:val="28"/>
          <w:szCs w:val="28"/>
        </w:rPr>
        <w:lastRenderedPageBreak/>
        <w:t>Процедура: ученики слушают новую лексику</w:t>
      </w:r>
      <w:r w:rsidRPr="0070456C">
        <w:rPr>
          <w:rFonts w:ascii="Times New Roman" w:hAnsi="Times New Roman" w:cs="Times New Roman"/>
          <w:sz w:val="28"/>
          <w:szCs w:val="28"/>
          <w:lang w:val="ru-RU"/>
        </w:rPr>
        <w:t xml:space="preserve">, </w:t>
      </w:r>
      <w:r w:rsidRPr="0070456C">
        <w:rPr>
          <w:rFonts w:ascii="Times New Roman" w:hAnsi="Times New Roman" w:cs="Times New Roman"/>
          <w:color w:val="333333"/>
          <w:sz w:val="28"/>
          <w:szCs w:val="28"/>
          <w:shd w:val="clear" w:color="auto" w:fill="FFFFFF"/>
        </w:rPr>
        <w:t>потом прочитают индивидуально</w:t>
      </w:r>
    </w:p>
    <w:p w14:paraId="6AB1C8E3" w14:textId="77777777" w:rsidR="00422D11" w:rsidRPr="0070456C" w:rsidRDefault="00422D11" w:rsidP="0070456C">
      <w:pPr>
        <w:spacing w:before="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Длительность: 4 минуты</w:t>
      </w:r>
    </w:p>
    <w:p w14:paraId="41749644" w14:textId="77777777" w:rsidR="00422D11" w:rsidRPr="0070456C" w:rsidRDefault="00422D11" w:rsidP="0070456C">
      <w:pPr>
        <w:spacing w:before="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lang w:val="ru-RU"/>
        </w:rPr>
        <w:t xml:space="preserve">2. </w:t>
      </w:r>
      <w:r w:rsidRPr="0070456C">
        <w:rPr>
          <w:rFonts w:ascii="Times New Roman" w:hAnsi="Times New Roman" w:cs="Times New Roman"/>
          <w:color w:val="333333"/>
          <w:sz w:val="28"/>
          <w:szCs w:val="28"/>
          <w:shd w:val="clear" w:color="auto" w:fill="FFFFFF"/>
        </w:rPr>
        <w:t xml:space="preserve">Работа с карточками </w:t>
      </w:r>
    </w:p>
    <w:p w14:paraId="30B57476"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Цель – овладение звуковой формой, усвоение значения</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использования лексических единиц в контексте</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 xml:space="preserve">отработка пройденного грамматического материала </w:t>
      </w:r>
      <w:r w:rsidRPr="0070456C">
        <w:rPr>
          <w:rFonts w:ascii="Times New Roman" w:hAnsi="Times New Roman" w:cs="Times New Roman"/>
          <w:color w:val="333333"/>
          <w:sz w:val="28"/>
          <w:szCs w:val="28"/>
          <w:shd w:val="clear" w:color="auto" w:fill="FFFFFF"/>
          <w:lang w:val="en-US"/>
        </w:rPr>
        <w:t>Present</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lang w:val="en-US"/>
        </w:rPr>
        <w:t>Simple</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lang w:val="en-US"/>
        </w:rPr>
        <w:t>Present</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lang w:val="en-US"/>
        </w:rPr>
        <w:t>Continuous</w:t>
      </w:r>
      <w:r w:rsidRPr="0070456C">
        <w:rPr>
          <w:rFonts w:ascii="Times New Roman" w:hAnsi="Times New Roman" w:cs="Times New Roman"/>
          <w:color w:val="333333"/>
          <w:sz w:val="28"/>
          <w:szCs w:val="28"/>
          <w:shd w:val="clear" w:color="auto" w:fill="FFFFFF"/>
          <w:lang w:val="ru-RU"/>
        </w:rPr>
        <w:t xml:space="preserve"> </w:t>
      </w:r>
    </w:p>
    <w:p w14:paraId="3C41B0D4"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lang w:val="ru-RU"/>
        </w:rPr>
      </w:pPr>
      <w:r w:rsidRPr="0070456C">
        <w:rPr>
          <w:rFonts w:ascii="Times New Roman" w:hAnsi="Times New Roman" w:cs="Times New Roman"/>
          <w:color w:val="333333"/>
          <w:sz w:val="28"/>
          <w:szCs w:val="28"/>
          <w:shd w:val="clear" w:color="auto" w:fill="FFFFFF"/>
        </w:rPr>
        <w:t xml:space="preserve">Процедура: учитель показывает картинки с комнатами, учащиеся называют их, используя верные лексические единицы, описывают, какие действия можно совершать в определенных комнатах, применяя грамматическое время </w:t>
      </w:r>
      <w:r w:rsidRPr="0070456C">
        <w:rPr>
          <w:rFonts w:ascii="Times New Roman" w:hAnsi="Times New Roman" w:cs="Times New Roman"/>
          <w:color w:val="333333"/>
          <w:sz w:val="28"/>
          <w:szCs w:val="28"/>
          <w:shd w:val="clear" w:color="auto" w:fill="FFFFFF"/>
          <w:lang w:val="en-US"/>
        </w:rPr>
        <w:t>Present</w:t>
      </w:r>
      <w:r w:rsidRPr="0070456C">
        <w:rPr>
          <w:rFonts w:ascii="Times New Roman" w:hAnsi="Times New Roman" w:cs="Times New Roman"/>
          <w:color w:val="333333"/>
          <w:sz w:val="28"/>
          <w:szCs w:val="28"/>
          <w:shd w:val="clear" w:color="auto" w:fill="FFFFFF"/>
        </w:rPr>
        <w:t xml:space="preserve"> </w:t>
      </w:r>
      <w:r w:rsidRPr="0070456C">
        <w:rPr>
          <w:rFonts w:ascii="Times New Roman" w:hAnsi="Times New Roman" w:cs="Times New Roman"/>
          <w:color w:val="333333"/>
          <w:sz w:val="28"/>
          <w:szCs w:val="28"/>
          <w:shd w:val="clear" w:color="auto" w:fill="FFFFFF"/>
          <w:lang w:val="en-US"/>
        </w:rPr>
        <w:t>Simple</w:t>
      </w:r>
    </w:p>
    <w:p w14:paraId="3F298650"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lang w:val="ru-RU"/>
        </w:rPr>
      </w:pPr>
      <w:r w:rsidRPr="0070456C">
        <w:rPr>
          <w:rFonts w:ascii="Times New Roman" w:hAnsi="Times New Roman" w:cs="Times New Roman"/>
          <w:color w:val="333333"/>
          <w:sz w:val="28"/>
          <w:szCs w:val="28"/>
          <w:shd w:val="clear" w:color="auto" w:fill="FFFFFF"/>
        </w:rPr>
        <w:t>Длительность: 4 минуты</w:t>
      </w:r>
    </w:p>
    <w:p w14:paraId="371287F9"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3. Работа с текстом-диалогом </w:t>
      </w:r>
    </w:p>
    <w:p w14:paraId="5CF73E49"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Цель – отработка значения, звуковой и графической формы, употребления слов в контексте.</w:t>
      </w:r>
    </w:p>
    <w:p w14:paraId="141D66C4"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Процедура:</w:t>
      </w:r>
    </w:p>
    <w:p w14:paraId="46FC246D" w14:textId="77777777" w:rsidR="00422D11" w:rsidRPr="0070456C" w:rsidRDefault="00422D11" w:rsidP="0070456C">
      <w:pPr>
        <w:pStyle w:val="a5"/>
        <w:numPr>
          <w:ilvl w:val="0"/>
          <w:numId w:val="53"/>
        </w:numPr>
        <w:spacing w:after="1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ученики слушали аудиозапись диалога, параллельно с этим подчеркивая новые лексические единицы</w:t>
      </w:r>
      <w:r w:rsidRPr="0070456C">
        <w:rPr>
          <w:rFonts w:ascii="Times New Roman" w:hAnsi="Times New Roman" w:cs="Times New Roman"/>
          <w:color w:val="333333"/>
          <w:sz w:val="28"/>
          <w:szCs w:val="28"/>
          <w:shd w:val="clear" w:color="auto" w:fill="FFFFFF"/>
          <w:lang w:val="ru-RU"/>
        </w:rPr>
        <w:t xml:space="preserve">, </w:t>
      </w:r>
      <w:proofErr w:type="spellStart"/>
      <w:r w:rsidRPr="0070456C">
        <w:rPr>
          <w:rFonts w:ascii="Times New Roman" w:hAnsi="Times New Roman" w:cs="Times New Roman"/>
          <w:color w:val="333333"/>
          <w:sz w:val="28"/>
          <w:szCs w:val="28"/>
          <w:shd w:val="clear" w:color="auto" w:fill="FFFFFF"/>
        </w:rPr>
        <w:t>обсудают</w:t>
      </w:r>
      <w:proofErr w:type="spellEnd"/>
      <w:r w:rsidRPr="0070456C">
        <w:rPr>
          <w:rFonts w:ascii="Times New Roman" w:hAnsi="Times New Roman" w:cs="Times New Roman"/>
          <w:color w:val="333333"/>
          <w:sz w:val="28"/>
          <w:szCs w:val="28"/>
          <w:shd w:val="clear" w:color="auto" w:fill="FFFFFF"/>
        </w:rPr>
        <w:t xml:space="preserve"> их с учителем. </w:t>
      </w:r>
    </w:p>
    <w:p w14:paraId="520E3E6A" w14:textId="77777777" w:rsidR="00422D11" w:rsidRPr="0070456C" w:rsidRDefault="00422D11" w:rsidP="0070456C">
      <w:pPr>
        <w:pStyle w:val="a5"/>
        <w:numPr>
          <w:ilvl w:val="0"/>
          <w:numId w:val="53"/>
        </w:numPr>
        <w:spacing w:after="1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преподаватель распределяет роли, и учащиеся читают диалог. Читают дважды разные люди.</w:t>
      </w:r>
    </w:p>
    <w:p w14:paraId="077D5A07" w14:textId="77777777" w:rsidR="00422D11" w:rsidRPr="0070456C" w:rsidRDefault="00422D11" w:rsidP="0070456C">
      <w:pPr>
        <w:pStyle w:val="a5"/>
        <w:numPr>
          <w:ilvl w:val="0"/>
          <w:numId w:val="53"/>
        </w:numPr>
        <w:spacing w:after="160"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разбор и перевод сложных и непонятных предложений</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фраз</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 xml:space="preserve">слов </w:t>
      </w:r>
    </w:p>
    <w:p w14:paraId="6EF37922"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Длительность: 20 минут</w:t>
      </w:r>
    </w:p>
    <w:p w14:paraId="0D7B0F35" w14:textId="5A4BE32F"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4. Работа с рабочим листом (приложение </w:t>
      </w:r>
      <w:r w:rsidR="00B9047E">
        <w:rPr>
          <w:rFonts w:ascii="Times New Roman" w:hAnsi="Times New Roman" w:cs="Times New Roman"/>
          <w:color w:val="333333"/>
          <w:sz w:val="28"/>
          <w:szCs w:val="28"/>
          <w:shd w:val="clear" w:color="auto" w:fill="FFFFFF"/>
          <w:lang w:val="ru-RU"/>
        </w:rPr>
        <w:t>6</w:t>
      </w:r>
      <w:r w:rsidRPr="0070456C">
        <w:rPr>
          <w:rFonts w:ascii="Times New Roman" w:hAnsi="Times New Roman" w:cs="Times New Roman"/>
          <w:color w:val="333333"/>
          <w:sz w:val="28"/>
          <w:szCs w:val="28"/>
          <w:shd w:val="clear" w:color="auto" w:fill="FFFFFF"/>
        </w:rPr>
        <w:t>)</w:t>
      </w:r>
    </w:p>
    <w:p w14:paraId="45030F7D"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Цель – отработка графической формы слова, закрепления значения и звуковой формы.</w:t>
      </w:r>
    </w:p>
    <w:p w14:paraId="217600D5"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Задания: </w:t>
      </w:r>
    </w:p>
    <w:p w14:paraId="470ABDBA"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1 </w:t>
      </w:r>
      <w:r w:rsidRPr="0070456C">
        <w:rPr>
          <w:rFonts w:ascii="Times New Roman" w:hAnsi="Times New Roman" w:cs="Times New Roman"/>
          <w:color w:val="333333"/>
          <w:sz w:val="28"/>
          <w:szCs w:val="28"/>
          <w:shd w:val="clear" w:color="auto" w:fill="FFFFFF"/>
          <w:lang w:val="en-US"/>
        </w:rPr>
        <w:t>matching</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 соотнести все слова в таблице с картинками с изображением комнат</w:t>
      </w:r>
    </w:p>
    <w:p w14:paraId="021D53F4"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lang w:val="ru-RU"/>
        </w:rPr>
        <w:t xml:space="preserve">2 </w:t>
      </w:r>
      <w:r w:rsidRPr="0070456C">
        <w:rPr>
          <w:rFonts w:ascii="Times New Roman" w:hAnsi="Times New Roman" w:cs="Times New Roman"/>
          <w:color w:val="333333"/>
          <w:sz w:val="28"/>
          <w:szCs w:val="28"/>
          <w:shd w:val="clear" w:color="auto" w:fill="FFFFFF"/>
          <w:lang w:val="en-US"/>
        </w:rPr>
        <w:t>open</w:t>
      </w:r>
      <w:r w:rsidRPr="0070456C">
        <w:rPr>
          <w:rFonts w:ascii="Times New Roman" w:hAnsi="Times New Roman" w:cs="Times New Roman"/>
          <w:color w:val="333333"/>
          <w:sz w:val="28"/>
          <w:szCs w:val="28"/>
          <w:shd w:val="clear" w:color="auto" w:fill="FFFFFF"/>
          <w:lang w:val="ru-RU"/>
        </w:rPr>
        <w:t>-</w:t>
      </w:r>
      <w:r w:rsidRPr="0070456C">
        <w:rPr>
          <w:rFonts w:ascii="Times New Roman" w:hAnsi="Times New Roman" w:cs="Times New Roman"/>
          <w:color w:val="333333"/>
          <w:sz w:val="28"/>
          <w:szCs w:val="28"/>
          <w:shd w:val="clear" w:color="auto" w:fill="FFFFFF"/>
          <w:lang w:val="en-US"/>
        </w:rPr>
        <w:t>ended</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lang w:val="en-US"/>
        </w:rPr>
        <w:t>questions</w:t>
      </w:r>
      <w:r w:rsidRPr="0070456C">
        <w:rPr>
          <w:rFonts w:ascii="Times New Roman" w:hAnsi="Times New Roman" w:cs="Times New Roman"/>
          <w:color w:val="333333"/>
          <w:sz w:val="28"/>
          <w:szCs w:val="28"/>
          <w:shd w:val="clear" w:color="auto" w:fill="FFFFFF"/>
          <w:lang w:val="ru-RU"/>
        </w:rPr>
        <w:t xml:space="preserve"> – </w:t>
      </w:r>
      <w:r w:rsidRPr="0070456C">
        <w:rPr>
          <w:rFonts w:ascii="Times New Roman" w:hAnsi="Times New Roman" w:cs="Times New Roman"/>
          <w:color w:val="333333"/>
          <w:sz w:val="28"/>
          <w:szCs w:val="28"/>
          <w:shd w:val="clear" w:color="auto" w:fill="FFFFFF"/>
        </w:rPr>
        <w:t xml:space="preserve">ответить на вопросы </w:t>
      </w:r>
    </w:p>
    <w:p w14:paraId="3A2A60C7" w14:textId="77777777" w:rsidR="00422D11" w:rsidRPr="0070456C" w:rsidRDefault="00422D11" w:rsidP="0070456C">
      <w:pPr>
        <w:tabs>
          <w:tab w:val="left" w:pos="8041"/>
        </w:tabs>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Процедура: ученики делают упражнения самостоятельно затем проверяют ответы с учителем </w:t>
      </w:r>
    </w:p>
    <w:p w14:paraId="06CF816C" w14:textId="77777777" w:rsidR="00422D11" w:rsidRPr="0070456C" w:rsidRDefault="00422D11" w:rsidP="0070456C">
      <w:pPr>
        <w:tabs>
          <w:tab w:val="left" w:pos="8041"/>
        </w:tabs>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Длительность: 10 минут </w:t>
      </w:r>
    </w:p>
    <w:p w14:paraId="61A4CF85"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hAnsi="Times New Roman" w:cs="Times New Roman"/>
          <w:color w:val="333333"/>
          <w:sz w:val="28"/>
          <w:szCs w:val="28"/>
          <w:shd w:val="clear" w:color="auto" w:fill="FFFFFF"/>
        </w:rPr>
        <w:lastRenderedPageBreak/>
        <w:t xml:space="preserve">5. Домашнее задание: </w:t>
      </w:r>
      <w:r w:rsidRPr="0070456C">
        <w:rPr>
          <w:rFonts w:ascii="Times New Roman" w:eastAsia="Times New Roman" w:hAnsi="Times New Roman" w:cs="Times New Roman"/>
          <w:color w:val="000000"/>
          <w:sz w:val="28"/>
          <w:szCs w:val="28"/>
          <w:lang w:val="en-US"/>
        </w:rPr>
        <w:t>Fly</w:t>
      </w:r>
      <w:r w:rsidRPr="0070456C">
        <w:rPr>
          <w:rFonts w:ascii="Times New Roman" w:eastAsia="Times New Roman" w:hAnsi="Times New Roman" w:cs="Times New Roman"/>
          <w:color w:val="000000"/>
          <w:sz w:val="28"/>
          <w:szCs w:val="28"/>
        </w:rPr>
        <w:t xml:space="preserve"> </w:t>
      </w:r>
      <w:r w:rsidRPr="0070456C">
        <w:rPr>
          <w:rFonts w:ascii="Times New Roman" w:eastAsia="Times New Roman" w:hAnsi="Times New Roman" w:cs="Times New Roman"/>
          <w:color w:val="000000"/>
          <w:sz w:val="28"/>
          <w:szCs w:val="28"/>
          <w:lang w:val="en-US"/>
        </w:rPr>
        <w:t>high</w:t>
      </w:r>
      <w:r w:rsidRPr="0070456C">
        <w:rPr>
          <w:rFonts w:ascii="Times New Roman" w:eastAsia="Times New Roman" w:hAnsi="Times New Roman" w:cs="Times New Roman"/>
          <w:color w:val="000000"/>
          <w:sz w:val="28"/>
          <w:szCs w:val="28"/>
        </w:rPr>
        <w:t xml:space="preserve"> 2 </w:t>
      </w:r>
      <w:r w:rsidRPr="0070456C">
        <w:rPr>
          <w:rFonts w:ascii="Times New Roman" w:eastAsia="Times New Roman" w:hAnsi="Times New Roman" w:cs="Times New Roman"/>
          <w:color w:val="000000"/>
          <w:sz w:val="28"/>
          <w:szCs w:val="28"/>
          <w:lang w:val="en-US"/>
        </w:rPr>
        <w:t>AB</w:t>
      </w:r>
      <w:r w:rsidRPr="0070456C">
        <w:rPr>
          <w:rFonts w:ascii="Times New Roman" w:eastAsia="Times New Roman" w:hAnsi="Times New Roman" w:cs="Times New Roman"/>
          <w:color w:val="000000"/>
          <w:sz w:val="28"/>
          <w:szCs w:val="28"/>
        </w:rPr>
        <w:t xml:space="preserve"> </w:t>
      </w:r>
      <w:r w:rsidRPr="0070456C">
        <w:rPr>
          <w:rFonts w:ascii="Times New Roman" w:eastAsia="Times New Roman" w:hAnsi="Times New Roman" w:cs="Times New Roman"/>
          <w:color w:val="000000"/>
          <w:sz w:val="28"/>
          <w:szCs w:val="28"/>
          <w:lang w:val="en-US"/>
        </w:rPr>
        <w:t>p</w:t>
      </w:r>
      <w:r w:rsidRPr="0070456C">
        <w:rPr>
          <w:rFonts w:ascii="Times New Roman" w:eastAsia="Times New Roman" w:hAnsi="Times New Roman" w:cs="Times New Roman"/>
          <w:color w:val="000000"/>
          <w:sz w:val="28"/>
          <w:szCs w:val="28"/>
        </w:rPr>
        <w:t xml:space="preserve">.80, 81, </w:t>
      </w:r>
      <w:r w:rsidRPr="0070456C">
        <w:rPr>
          <w:rFonts w:ascii="Times New Roman" w:eastAsia="Times New Roman" w:hAnsi="Times New Roman" w:cs="Times New Roman"/>
          <w:color w:val="000000"/>
          <w:sz w:val="28"/>
          <w:szCs w:val="28"/>
          <w:lang w:val="en-US"/>
        </w:rPr>
        <w:t>ex</w:t>
      </w:r>
      <w:r w:rsidRPr="0070456C">
        <w:rPr>
          <w:rFonts w:ascii="Times New Roman" w:eastAsia="Times New Roman" w:hAnsi="Times New Roman" w:cs="Times New Roman"/>
          <w:color w:val="000000"/>
          <w:sz w:val="28"/>
          <w:szCs w:val="28"/>
        </w:rPr>
        <w:t xml:space="preserve">.4 </w:t>
      </w:r>
      <w:r w:rsidRPr="0070456C">
        <w:rPr>
          <w:rFonts w:ascii="Times New Roman" w:eastAsia="Times New Roman" w:hAnsi="Times New Roman" w:cs="Times New Roman"/>
          <w:color w:val="000000"/>
          <w:sz w:val="28"/>
          <w:szCs w:val="28"/>
          <w:lang w:val="en-US"/>
        </w:rPr>
        <w:t>p</w:t>
      </w:r>
      <w:r w:rsidRPr="0070456C">
        <w:rPr>
          <w:rFonts w:ascii="Times New Roman" w:eastAsia="Times New Roman" w:hAnsi="Times New Roman" w:cs="Times New Roman"/>
          <w:color w:val="000000"/>
          <w:sz w:val="28"/>
          <w:szCs w:val="28"/>
        </w:rPr>
        <w:t xml:space="preserve">.83 </w:t>
      </w:r>
    </w:p>
    <w:p w14:paraId="0AB9FF81" w14:textId="77777777" w:rsidR="00422D11" w:rsidRPr="0070456C" w:rsidRDefault="00422D11" w:rsidP="0070456C">
      <w:pPr>
        <w:tabs>
          <w:tab w:val="left" w:pos="8041"/>
        </w:tabs>
        <w:spacing w:line="360" w:lineRule="auto"/>
        <w:jc w:val="both"/>
        <w:rPr>
          <w:rFonts w:ascii="Times New Roman" w:hAnsi="Times New Roman" w:cs="Times New Roman"/>
          <w:color w:val="333333"/>
          <w:sz w:val="28"/>
          <w:szCs w:val="28"/>
          <w:shd w:val="clear" w:color="auto" w:fill="FFFFFF"/>
        </w:rPr>
      </w:pPr>
    </w:p>
    <w:p w14:paraId="1C8BB7B4" w14:textId="77777777" w:rsidR="00422D11" w:rsidRPr="0070456C" w:rsidRDefault="00422D11" w:rsidP="0070456C">
      <w:pPr>
        <w:tabs>
          <w:tab w:val="left" w:pos="8041"/>
        </w:tabs>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Урок 2 (45 минут) </w:t>
      </w:r>
    </w:p>
    <w:p w14:paraId="371344F0"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lang w:val="ru-RU"/>
        </w:rPr>
      </w:pPr>
      <w:r w:rsidRPr="0070456C">
        <w:rPr>
          <w:rFonts w:ascii="Times New Roman" w:hAnsi="Times New Roman" w:cs="Times New Roman"/>
          <w:color w:val="333333"/>
          <w:sz w:val="28"/>
          <w:szCs w:val="28"/>
          <w:shd w:val="clear" w:color="auto" w:fill="FFFFFF"/>
        </w:rPr>
        <w:t>1.</w:t>
      </w:r>
      <w:r w:rsidRPr="0070456C">
        <w:rPr>
          <w:rFonts w:ascii="Times New Roman" w:hAnsi="Times New Roman" w:cs="Times New Roman"/>
          <w:color w:val="333333"/>
          <w:sz w:val="28"/>
          <w:szCs w:val="28"/>
          <w:shd w:val="clear" w:color="auto" w:fill="FFFFFF"/>
          <w:lang w:val="en-US"/>
        </w:rPr>
        <w:t>Lead</w:t>
      </w:r>
      <w:r w:rsidRPr="0070456C">
        <w:rPr>
          <w:rFonts w:ascii="Times New Roman" w:hAnsi="Times New Roman" w:cs="Times New Roman"/>
          <w:color w:val="333333"/>
          <w:sz w:val="28"/>
          <w:szCs w:val="28"/>
          <w:shd w:val="clear" w:color="auto" w:fill="FFFFFF"/>
          <w:lang w:val="ru-RU"/>
        </w:rPr>
        <w:t>-</w:t>
      </w:r>
      <w:r w:rsidRPr="0070456C">
        <w:rPr>
          <w:rFonts w:ascii="Times New Roman" w:hAnsi="Times New Roman" w:cs="Times New Roman"/>
          <w:color w:val="333333"/>
          <w:sz w:val="28"/>
          <w:szCs w:val="28"/>
          <w:shd w:val="clear" w:color="auto" w:fill="FFFFFF"/>
          <w:lang w:val="en-US"/>
        </w:rPr>
        <w:t>in</w:t>
      </w:r>
      <w:r w:rsidRPr="0070456C">
        <w:rPr>
          <w:rFonts w:ascii="Times New Roman" w:hAnsi="Times New Roman" w:cs="Times New Roman"/>
          <w:color w:val="333333"/>
          <w:sz w:val="28"/>
          <w:szCs w:val="28"/>
          <w:shd w:val="clear" w:color="auto" w:fill="FFFFFF"/>
          <w:lang w:val="ru-RU"/>
        </w:rPr>
        <w:t xml:space="preserve"> </w:t>
      </w:r>
    </w:p>
    <w:p w14:paraId="79488F23"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Цель – мотивирование учащихся на работу</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повторение темы предыдущего урока</w:t>
      </w:r>
    </w:p>
    <w:p w14:paraId="6FA83DC1"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Процедура: ученики смотрят видео </w:t>
      </w:r>
      <w:r w:rsidRPr="0070456C">
        <w:rPr>
          <w:rFonts w:ascii="Times New Roman" w:hAnsi="Times New Roman" w:cs="Times New Roman"/>
          <w:color w:val="333333"/>
          <w:sz w:val="28"/>
          <w:szCs w:val="28"/>
          <w:shd w:val="clear" w:color="auto" w:fill="FFFFFF"/>
          <w:lang w:val="en-US"/>
        </w:rPr>
        <w:t>Where</w:t>
      </w:r>
      <w:r w:rsidRPr="0070456C">
        <w:rPr>
          <w:rFonts w:ascii="Times New Roman" w:hAnsi="Times New Roman" w:cs="Times New Roman"/>
          <w:color w:val="333333"/>
          <w:sz w:val="28"/>
          <w:szCs w:val="28"/>
          <w:shd w:val="clear" w:color="auto" w:fill="FFFFFF"/>
        </w:rPr>
        <w:t xml:space="preserve"> </w:t>
      </w:r>
      <w:r w:rsidRPr="0070456C">
        <w:rPr>
          <w:rFonts w:ascii="Times New Roman" w:hAnsi="Times New Roman" w:cs="Times New Roman"/>
          <w:color w:val="333333"/>
          <w:sz w:val="28"/>
          <w:szCs w:val="28"/>
          <w:shd w:val="clear" w:color="auto" w:fill="FFFFFF"/>
          <w:lang w:val="en-US"/>
        </w:rPr>
        <w:t>are</w:t>
      </w:r>
      <w:r w:rsidRPr="0070456C">
        <w:rPr>
          <w:rFonts w:ascii="Times New Roman" w:hAnsi="Times New Roman" w:cs="Times New Roman"/>
          <w:color w:val="333333"/>
          <w:sz w:val="28"/>
          <w:szCs w:val="28"/>
          <w:shd w:val="clear" w:color="auto" w:fill="FFFFFF"/>
        </w:rPr>
        <w:t xml:space="preserve"> </w:t>
      </w:r>
      <w:r w:rsidRPr="0070456C">
        <w:rPr>
          <w:rFonts w:ascii="Times New Roman" w:hAnsi="Times New Roman" w:cs="Times New Roman"/>
          <w:color w:val="333333"/>
          <w:sz w:val="28"/>
          <w:szCs w:val="28"/>
          <w:shd w:val="clear" w:color="auto" w:fill="FFFFFF"/>
          <w:lang w:val="en-US"/>
        </w:rPr>
        <w:t>you</w:t>
      </w:r>
      <w:r w:rsidRPr="0070456C">
        <w:rPr>
          <w:rFonts w:ascii="Times New Roman" w:hAnsi="Times New Roman" w:cs="Times New Roman"/>
          <w:color w:val="333333"/>
          <w:sz w:val="28"/>
          <w:szCs w:val="28"/>
          <w:shd w:val="clear" w:color="auto" w:fill="FFFFFF"/>
        </w:rPr>
        <w:t>?</w:t>
      </w:r>
      <w:r w:rsidRPr="0070456C">
        <w:rPr>
          <w:rFonts w:ascii="Times New Roman" w:hAnsi="Times New Roman" w:cs="Times New Roman"/>
          <w:color w:val="333333"/>
          <w:sz w:val="28"/>
          <w:szCs w:val="28"/>
          <w:shd w:val="clear" w:color="auto" w:fill="FFFFFF"/>
          <w:lang w:val="ru-RU"/>
        </w:rPr>
        <w:t xml:space="preserve"> (</w:t>
      </w:r>
      <w:hyperlink r:id="rId54" w:history="1">
        <w:r w:rsidRPr="0070456C">
          <w:rPr>
            <w:rStyle w:val="ac"/>
            <w:rFonts w:ascii="Times New Roman" w:hAnsi="Times New Roman" w:cs="Times New Roman"/>
            <w:sz w:val="28"/>
            <w:szCs w:val="28"/>
            <w:shd w:val="clear" w:color="auto" w:fill="FFFFFF"/>
            <w:lang w:val="en-US"/>
          </w:rPr>
          <w:t>https</w:t>
        </w:r>
        <w:r w:rsidRPr="0070456C">
          <w:rPr>
            <w:rStyle w:val="ac"/>
            <w:rFonts w:ascii="Times New Roman" w:hAnsi="Times New Roman" w:cs="Times New Roman"/>
            <w:sz w:val="28"/>
            <w:szCs w:val="28"/>
            <w:lang w:val="ru-RU"/>
          </w:rPr>
          <w:t>://</w:t>
        </w:r>
        <w:proofErr w:type="spellStart"/>
        <w:r w:rsidRPr="0070456C">
          <w:rPr>
            <w:rStyle w:val="ac"/>
            <w:rFonts w:ascii="Times New Roman" w:hAnsi="Times New Roman" w:cs="Times New Roman"/>
            <w:sz w:val="28"/>
            <w:szCs w:val="28"/>
            <w:shd w:val="clear" w:color="auto" w:fill="FFFFFF"/>
            <w:lang w:val="en-US"/>
          </w:rPr>
          <w:t>youtu</w:t>
        </w:r>
        <w:proofErr w:type="spellEnd"/>
        <w:r w:rsidRPr="0070456C">
          <w:rPr>
            <w:rStyle w:val="ac"/>
            <w:rFonts w:ascii="Times New Roman" w:hAnsi="Times New Roman" w:cs="Times New Roman"/>
            <w:sz w:val="28"/>
            <w:szCs w:val="28"/>
            <w:lang w:val="ru-RU"/>
          </w:rPr>
          <w:t>.</w:t>
        </w:r>
        <w:r w:rsidRPr="0070456C">
          <w:rPr>
            <w:rStyle w:val="ac"/>
            <w:rFonts w:ascii="Times New Roman" w:hAnsi="Times New Roman" w:cs="Times New Roman"/>
            <w:sz w:val="28"/>
            <w:szCs w:val="28"/>
            <w:shd w:val="clear" w:color="auto" w:fill="FFFFFF"/>
            <w:lang w:val="en-US"/>
          </w:rPr>
          <w:t>be</w:t>
        </w:r>
        <w:r w:rsidRPr="0070456C">
          <w:rPr>
            <w:rStyle w:val="ac"/>
            <w:rFonts w:ascii="Times New Roman" w:hAnsi="Times New Roman" w:cs="Times New Roman"/>
            <w:sz w:val="28"/>
            <w:szCs w:val="28"/>
            <w:lang w:val="ru-RU"/>
          </w:rPr>
          <w:t>/</w:t>
        </w:r>
        <w:proofErr w:type="spellStart"/>
        <w:r w:rsidRPr="0070456C">
          <w:rPr>
            <w:rStyle w:val="ac"/>
            <w:rFonts w:ascii="Times New Roman" w:hAnsi="Times New Roman" w:cs="Times New Roman"/>
            <w:sz w:val="28"/>
            <w:szCs w:val="28"/>
            <w:shd w:val="clear" w:color="auto" w:fill="FFFFFF"/>
            <w:lang w:val="en-US"/>
          </w:rPr>
          <w:t>WfLBN</w:t>
        </w:r>
        <w:proofErr w:type="spellEnd"/>
        <w:r w:rsidRPr="0070456C">
          <w:rPr>
            <w:rStyle w:val="ac"/>
            <w:rFonts w:ascii="Times New Roman" w:hAnsi="Times New Roman" w:cs="Times New Roman"/>
            <w:sz w:val="28"/>
            <w:szCs w:val="28"/>
            <w:lang w:val="ru-RU"/>
          </w:rPr>
          <w:t>0</w:t>
        </w:r>
        <w:r w:rsidRPr="0070456C">
          <w:rPr>
            <w:rStyle w:val="ac"/>
            <w:rFonts w:ascii="Times New Roman" w:hAnsi="Times New Roman" w:cs="Times New Roman"/>
            <w:sz w:val="28"/>
            <w:szCs w:val="28"/>
            <w:shd w:val="clear" w:color="auto" w:fill="FFFFFF"/>
            <w:lang w:val="en-US"/>
          </w:rPr>
          <w:t>FVYNM</w:t>
        </w:r>
      </w:hyperlink>
      <w:r w:rsidRPr="0070456C">
        <w:rPr>
          <w:rFonts w:ascii="Times New Roman" w:hAnsi="Times New Roman" w:cs="Times New Roman"/>
          <w:color w:val="333333"/>
          <w:sz w:val="28"/>
          <w:szCs w:val="28"/>
          <w:shd w:val="clear" w:color="auto" w:fill="FFFFFF"/>
          <w:lang w:val="ru-RU"/>
        </w:rPr>
        <w:t>)</w:t>
      </w:r>
      <w:r w:rsidRPr="0070456C">
        <w:rPr>
          <w:rFonts w:ascii="Times New Roman" w:hAnsi="Times New Roman" w:cs="Times New Roman"/>
          <w:color w:val="333333"/>
          <w:sz w:val="28"/>
          <w:szCs w:val="28"/>
          <w:shd w:val="clear" w:color="auto" w:fill="FFFFFF"/>
        </w:rPr>
        <w:t>. Преподаватель кратко</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давая вопросы</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напоминает</w:t>
      </w:r>
      <w:r w:rsidRPr="0070456C">
        <w:rPr>
          <w:rFonts w:ascii="Times New Roman" w:hAnsi="Times New Roman" w:cs="Times New Roman"/>
          <w:color w:val="333333"/>
          <w:sz w:val="28"/>
          <w:szCs w:val="28"/>
          <w:shd w:val="clear" w:color="auto" w:fill="FFFFFF"/>
          <w:lang w:val="ru-RU"/>
        </w:rPr>
        <w:t xml:space="preserve">, </w:t>
      </w:r>
      <w:r w:rsidRPr="0070456C">
        <w:rPr>
          <w:rFonts w:ascii="Times New Roman" w:hAnsi="Times New Roman" w:cs="Times New Roman"/>
          <w:color w:val="333333"/>
          <w:sz w:val="28"/>
          <w:szCs w:val="28"/>
          <w:shd w:val="clear" w:color="auto" w:fill="FFFFFF"/>
        </w:rPr>
        <w:t xml:space="preserve">что было на прошлом занятии </w:t>
      </w:r>
    </w:p>
    <w:p w14:paraId="245601B0"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Длительность: 3 минуты </w:t>
      </w:r>
    </w:p>
    <w:p w14:paraId="128B780F"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2. Проверка домашнего задания </w:t>
      </w:r>
    </w:p>
    <w:p w14:paraId="0B8996FE" w14:textId="77777777" w:rsidR="00422D11" w:rsidRPr="0070456C" w:rsidRDefault="00422D11" w:rsidP="0070456C">
      <w:pPr>
        <w:spacing w:line="360" w:lineRule="auto"/>
        <w:jc w:val="both"/>
        <w:rPr>
          <w:rFonts w:ascii="Times New Roman" w:eastAsiaTheme="minorHAnsi" w:hAnsi="Times New Roman" w:cs="Times New Roman"/>
          <w:color w:val="333333"/>
          <w:sz w:val="28"/>
          <w:szCs w:val="28"/>
          <w:shd w:val="clear" w:color="auto" w:fill="FFFFFF"/>
          <w:lang w:eastAsia="en-US"/>
        </w:rPr>
      </w:pPr>
      <w:r w:rsidRPr="0070456C">
        <w:rPr>
          <w:rFonts w:ascii="Times New Roman" w:eastAsia="Times New Roman" w:hAnsi="Times New Roman" w:cs="Times New Roman"/>
          <w:color w:val="000000"/>
          <w:sz w:val="28"/>
          <w:szCs w:val="28"/>
        </w:rPr>
        <w:t xml:space="preserve">Цель – повторение лексического материала прошлого урока, обсуждение упражнение, вызывающих трудности </w:t>
      </w:r>
    </w:p>
    <w:p w14:paraId="387242F3"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Длительность: 3 минуты</w:t>
      </w:r>
    </w:p>
    <w:p w14:paraId="127F325B"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3.</w:t>
      </w:r>
      <w:r w:rsidRPr="0070456C">
        <w:rPr>
          <w:rFonts w:ascii="Times New Roman" w:eastAsia="Times New Roman" w:hAnsi="Times New Roman" w:cs="Times New Roman"/>
          <w:color w:val="000000"/>
          <w:sz w:val="28"/>
          <w:szCs w:val="28"/>
          <w:lang w:val="en-US"/>
        </w:rPr>
        <w:t>Warm</w:t>
      </w:r>
      <w:r w:rsidRPr="0070456C">
        <w:rPr>
          <w:rFonts w:ascii="Times New Roman" w:eastAsia="Times New Roman" w:hAnsi="Times New Roman" w:cs="Times New Roman"/>
          <w:color w:val="000000"/>
          <w:sz w:val="28"/>
          <w:szCs w:val="28"/>
          <w:lang w:val="ru-RU"/>
        </w:rPr>
        <w:t>-</w:t>
      </w:r>
      <w:r w:rsidRPr="0070456C">
        <w:rPr>
          <w:rFonts w:ascii="Times New Roman" w:eastAsia="Times New Roman" w:hAnsi="Times New Roman" w:cs="Times New Roman"/>
          <w:color w:val="000000"/>
          <w:sz w:val="28"/>
          <w:szCs w:val="28"/>
          <w:lang w:val="en-US"/>
        </w:rPr>
        <w:t>up</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работа с карточками) </w:t>
      </w:r>
    </w:p>
    <w:p w14:paraId="34BB8AE0"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Цель – повторение значения</w:t>
      </w:r>
      <w:r w:rsidRPr="0070456C">
        <w:rPr>
          <w:rFonts w:ascii="Times New Roman" w:eastAsia="Times New Roman" w:hAnsi="Times New Roman" w:cs="Times New Roman"/>
          <w:color w:val="000000"/>
          <w:sz w:val="28"/>
          <w:szCs w:val="28"/>
          <w:lang w:val="ru-RU"/>
        </w:rPr>
        <w:t xml:space="preserve">, </w:t>
      </w:r>
      <w:proofErr w:type="spellStart"/>
      <w:r w:rsidRPr="0070456C">
        <w:rPr>
          <w:rFonts w:ascii="Times New Roman" w:eastAsia="Times New Roman" w:hAnsi="Times New Roman" w:cs="Times New Roman"/>
          <w:color w:val="000000"/>
          <w:sz w:val="28"/>
          <w:szCs w:val="28"/>
        </w:rPr>
        <w:t>звукой</w:t>
      </w:r>
      <w:proofErr w:type="spellEnd"/>
      <w:r w:rsidRPr="0070456C">
        <w:rPr>
          <w:rFonts w:ascii="Times New Roman" w:eastAsia="Times New Roman" w:hAnsi="Times New Roman" w:cs="Times New Roman"/>
          <w:color w:val="000000"/>
          <w:sz w:val="28"/>
          <w:szCs w:val="28"/>
        </w:rPr>
        <w:t xml:space="preserve"> формы</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употребления слов в контексте </w:t>
      </w:r>
    </w:p>
    <w:p w14:paraId="19CB8799"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Процедура: Учитель показывает карточки с комнатами. Ученики называют правильно иллюстрации</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и описывают действия</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которые можно сделать в комнатах. Дополнительно учитель задает вопросы некоторым ученикам</w:t>
      </w:r>
    </w:p>
    <w:p w14:paraId="301DB25A"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Длительность: 4-5 минут</w:t>
      </w:r>
    </w:p>
    <w:p w14:paraId="7E500241"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4.Повторение текста-диалога </w:t>
      </w:r>
    </w:p>
    <w:p w14:paraId="5E737677"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Цель – отработка сложных фраз и слов</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развитие навыков чтения</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отработка значения</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звуковой формы</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употребления слов </w:t>
      </w:r>
    </w:p>
    <w:p w14:paraId="0E94A101"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Процедура: ученики по очереди читают и переводят фразы из текста</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на которые указывал учитель. Преподаватель задает вопросы по тексту </w:t>
      </w:r>
    </w:p>
    <w:p w14:paraId="76F15ACF"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Длительность: 5-7 минут</w:t>
      </w:r>
    </w:p>
    <w:p w14:paraId="2435A0ED" w14:textId="27E23D1B" w:rsidR="00422D11" w:rsidRPr="003568DE" w:rsidRDefault="00422D11" w:rsidP="0070456C">
      <w:pPr>
        <w:spacing w:line="360" w:lineRule="auto"/>
        <w:jc w:val="both"/>
        <w:rPr>
          <w:rFonts w:ascii="Times New Roman" w:eastAsia="Times New Roman" w:hAnsi="Times New Roman" w:cs="Times New Roman"/>
          <w:color w:val="000000"/>
          <w:sz w:val="28"/>
          <w:szCs w:val="28"/>
          <w:lang w:val="ru-RU"/>
        </w:rPr>
      </w:pPr>
      <w:r w:rsidRPr="0070456C">
        <w:rPr>
          <w:rFonts w:ascii="Times New Roman" w:eastAsia="Times New Roman" w:hAnsi="Times New Roman" w:cs="Times New Roman"/>
          <w:color w:val="000000"/>
          <w:sz w:val="28"/>
          <w:szCs w:val="28"/>
        </w:rPr>
        <w:t>5. Работа с упражнения 1 и</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2 стр. </w:t>
      </w:r>
      <w:r w:rsidR="003568DE">
        <w:rPr>
          <w:rFonts w:ascii="Times New Roman" w:eastAsia="Times New Roman" w:hAnsi="Times New Roman" w:cs="Times New Roman"/>
          <w:color w:val="000000"/>
          <w:sz w:val="28"/>
          <w:szCs w:val="28"/>
          <w:lang w:val="ru-RU"/>
        </w:rPr>
        <w:t>96-97</w:t>
      </w:r>
    </w:p>
    <w:p w14:paraId="386B62F7"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Цель – отработка графической формы лексических единиц </w:t>
      </w:r>
    </w:p>
    <w:p w14:paraId="0AC0606C"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Процедура: сначала </w:t>
      </w:r>
      <w:proofErr w:type="spellStart"/>
      <w:r w:rsidRPr="0070456C">
        <w:rPr>
          <w:rFonts w:ascii="Times New Roman" w:eastAsia="Times New Roman" w:hAnsi="Times New Roman" w:cs="Times New Roman"/>
          <w:color w:val="000000"/>
          <w:sz w:val="28"/>
          <w:szCs w:val="28"/>
        </w:rPr>
        <w:t>самостятельная</w:t>
      </w:r>
      <w:proofErr w:type="spellEnd"/>
      <w:r w:rsidRPr="0070456C">
        <w:rPr>
          <w:rFonts w:ascii="Times New Roman" w:eastAsia="Times New Roman" w:hAnsi="Times New Roman" w:cs="Times New Roman"/>
          <w:color w:val="000000"/>
          <w:sz w:val="28"/>
          <w:szCs w:val="28"/>
        </w:rPr>
        <w:t xml:space="preserve"> работа; затем интерактивная – в формате обсуждения с преподавателем проверяются ответы </w:t>
      </w:r>
    </w:p>
    <w:p w14:paraId="113FB5AD" w14:textId="77777777" w:rsidR="00422D11" w:rsidRPr="0070456C" w:rsidRDefault="00422D11" w:rsidP="0070456C">
      <w:pPr>
        <w:pStyle w:val="a5"/>
        <w:numPr>
          <w:ilvl w:val="0"/>
          <w:numId w:val="54"/>
        </w:numPr>
        <w:spacing w:after="160" w:line="360" w:lineRule="auto"/>
        <w:jc w:val="both"/>
        <w:rPr>
          <w:rFonts w:ascii="Times New Roman" w:hAnsi="Times New Roman" w:cs="Times New Roman"/>
          <w:color w:val="333333"/>
          <w:sz w:val="28"/>
          <w:szCs w:val="28"/>
          <w:shd w:val="clear" w:color="auto" w:fill="FFFFFF"/>
        </w:rPr>
      </w:pPr>
      <w:r w:rsidRPr="0070456C">
        <w:rPr>
          <w:rFonts w:ascii="Times New Roman" w:eastAsia="Times New Roman" w:hAnsi="Times New Roman" w:cs="Times New Roman"/>
          <w:color w:val="000000"/>
          <w:sz w:val="28"/>
          <w:szCs w:val="28"/>
        </w:rPr>
        <w:t xml:space="preserve">упражнение 1 – </w:t>
      </w:r>
      <w:r w:rsidRPr="0070456C">
        <w:rPr>
          <w:rFonts w:ascii="Times New Roman" w:eastAsia="Times New Roman" w:hAnsi="Times New Roman" w:cs="Times New Roman"/>
          <w:color w:val="000000"/>
          <w:sz w:val="28"/>
          <w:szCs w:val="28"/>
          <w:lang w:val="en-US"/>
        </w:rPr>
        <w:t>matching</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Ученики из бокса </w:t>
      </w:r>
      <w:r w:rsidRPr="0070456C">
        <w:rPr>
          <w:rFonts w:ascii="Times New Roman" w:hAnsi="Times New Roman" w:cs="Times New Roman"/>
          <w:color w:val="333333"/>
          <w:sz w:val="28"/>
          <w:szCs w:val="28"/>
          <w:shd w:val="clear" w:color="auto" w:fill="FFFFFF"/>
        </w:rPr>
        <w:t xml:space="preserve">выбирали и вставляли правильную комнату в соответствии с контекстом в предложения </w:t>
      </w:r>
    </w:p>
    <w:p w14:paraId="5429684A" w14:textId="77777777" w:rsidR="00422D11" w:rsidRPr="0070456C" w:rsidRDefault="00422D11" w:rsidP="0070456C">
      <w:pPr>
        <w:spacing w:line="360" w:lineRule="auto"/>
        <w:ind w:left="360"/>
        <w:jc w:val="both"/>
        <w:rPr>
          <w:rFonts w:ascii="Times New Roman" w:hAnsi="Times New Roman" w:cs="Times New Roman"/>
          <w:color w:val="333333"/>
          <w:sz w:val="28"/>
          <w:szCs w:val="28"/>
          <w:shd w:val="clear" w:color="auto" w:fill="FFFFFF"/>
          <w:lang w:val="en-US"/>
        </w:rPr>
      </w:pPr>
      <w:r w:rsidRPr="0070456C">
        <w:rPr>
          <w:rFonts w:ascii="Times New Roman" w:eastAsia="Times New Roman" w:hAnsi="Times New Roman" w:cs="Times New Roman"/>
          <w:color w:val="000000"/>
          <w:sz w:val="28"/>
          <w:szCs w:val="28"/>
        </w:rPr>
        <w:lastRenderedPageBreak/>
        <w:t>Пример</w:t>
      </w:r>
      <w:r w:rsidRPr="0070456C">
        <w:rPr>
          <w:rFonts w:ascii="Times New Roman" w:eastAsia="Times New Roman" w:hAnsi="Times New Roman" w:cs="Times New Roman"/>
          <w:color w:val="000000"/>
          <w:sz w:val="28"/>
          <w:szCs w:val="28"/>
          <w:lang w:val="en-US"/>
        </w:rPr>
        <w:t xml:space="preserve">: </w:t>
      </w:r>
      <w:r w:rsidRPr="0070456C">
        <w:rPr>
          <w:rFonts w:ascii="Times New Roman" w:hAnsi="Times New Roman" w:cs="Times New Roman"/>
          <w:color w:val="333333"/>
          <w:sz w:val="28"/>
          <w:szCs w:val="28"/>
          <w:shd w:val="clear" w:color="auto" w:fill="FFFFFF"/>
          <w:lang w:val="en-US"/>
        </w:rPr>
        <w:t>Jane is hiding in the shower here</w:t>
      </w:r>
    </w:p>
    <w:p w14:paraId="5392D2CC" w14:textId="77777777" w:rsidR="00422D11" w:rsidRPr="0070456C" w:rsidRDefault="00422D11" w:rsidP="0070456C">
      <w:pPr>
        <w:pStyle w:val="a5"/>
        <w:numPr>
          <w:ilvl w:val="0"/>
          <w:numId w:val="54"/>
        </w:numPr>
        <w:spacing w:after="160" w:line="360" w:lineRule="auto"/>
        <w:jc w:val="both"/>
        <w:rPr>
          <w:rFonts w:ascii="Times New Roman" w:hAnsi="Times New Roman" w:cs="Times New Roman"/>
          <w:color w:val="333333"/>
          <w:sz w:val="28"/>
          <w:szCs w:val="28"/>
          <w:shd w:val="clear" w:color="auto" w:fill="FFFFFF"/>
        </w:rPr>
      </w:pPr>
      <w:r w:rsidRPr="0070456C">
        <w:rPr>
          <w:rFonts w:ascii="Times New Roman" w:eastAsia="Times New Roman" w:hAnsi="Times New Roman" w:cs="Times New Roman"/>
          <w:color w:val="000000"/>
          <w:sz w:val="28"/>
          <w:szCs w:val="28"/>
        </w:rPr>
        <w:t xml:space="preserve">упражнение 2 – </w:t>
      </w:r>
      <w:r w:rsidRPr="0070456C">
        <w:rPr>
          <w:rFonts w:ascii="Times New Roman" w:eastAsia="Times New Roman" w:hAnsi="Times New Roman" w:cs="Times New Roman"/>
          <w:color w:val="000000"/>
          <w:sz w:val="28"/>
          <w:szCs w:val="28"/>
          <w:lang w:val="en-US"/>
        </w:rPr>
        <w:t>writing</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Ученики </w:t>
      </w:r>
      <w:r w:rsidRPr="0070456C">
        <w:rPr>
          <w:rFonts w:ascii="Times New Roman" w:hAnsi="Times New Roman" w:cs="Times New Roman"/>
          <w:color w:val="333333"/>
          <w:sz w:val="28"/>
          <w:szCs w:val="28"/>
          <w:shd w:val="clear" w:color="auto" w:fill="FFFFFF"/>
        </w:rPr>
        <w:t>обозначают правильными лексическими единицами части дома, изображенные на картинке, а также пишут небольшую заметку, опираясь на иллюстрацию</w:t>
      </w:r>
    </w:p>
    <w:p w14:paraId="42ADB5E0" w14:textId="77777777" w:rsidR="00422D11" w:rsidRPr="0070456C" w:rsidRDefault="00422D11" w:rsidP="0070456C">
      <w:pPr>
        <w:spacing w:line="360" w:lineRule="auto"/>
        <w:jc w:val="both"/>
        <w:rPr>
          <w:rFonts w:ascii="Times New Roman" w:hAnsi="Times New Roman" w:cs="Times New Roman"/>
          <w:color w:val="333333"/>
          <w:sz w:val="28"/>
          <w:szCs w:val="28"/>
          <w:shd w:val="clear" w:color="auto" w:fill="FFFFFF"/>
        </w:rPr>
      </w:pPr>
      <w:r w:rsidRPr="0070456C">
        <w:rPr>
          <w:rFonts w:ascii="Times New Roman" w:hAnsi="Times New Roman" w:cs="Times New Roman"/>
          <w:color w:val="333333"/>
          <w:sz w:val="28"/>
          <w:szCs w:val="28"/>
          <w:shd w:val="clear" w:color="auto" w:fill="FFFFFF"/>
        </w:rPr>
        <w:t xml:space="preserve">Длительность: 7 минут </w:t>
      </w:r>
    </w:p>
    <w:p w14:paraId="1D271D15"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6.Устное задание </w:t>
      </w:r>
    </w:p>
    <w:p w14:paraId="009365C8"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Цель – отработка значения</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звуковой формы</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значения лексических единиц</w:t>
      </w:r>
      <w:r w:rsidRPr="0070456C">
        <w:rPr>
          <w:rFonts w:ascii="Times New Roman" w:eastAsia="Times New Roman" w:hAnsi="Times New Roman" w:cs="Times New Roman"/>
          <w:color w:val="000000"/>
          <w:sz w:val="28"/>
          <w:szCs w:val="28"/>
          <w:lang w:val="ru-RU"/>
        </w:rPr>
        <w:t xml:space="preserve">, </w:t>
      </w:r>
      <w:r w:rsidRPr="0070456C">
        <w:rPr>
          <w:rFonts w:ascii="Times New Roman" w:eastAsia="Times New Roman" w:hAnsi="Times New Roman" w:cs="Times New Roman"/>
          <w:color w:val="000000"/>
          <w:sz w:val="28"/>
          <w:szCs w:val="28"/>
        </w:rPr>
        <w:t xml:space="preserve">повторение пройденных грамматических времен. </w:t>
      </w:r>
    </w:p>
    <w:p w14:paraId="31B45125"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 xml:space="preserve">Процедура: каждый ученик составляет и озвучивает свои предложения с использованием отработанной лексики и грамматики. </w:t>
      </w:r>
    </w:p>
    <w:p w14:paraId="6D99C7B7" w14:textId="77777777" w:rsidR="00422D11" w:rsidRPr="0070456C" w:rsidRDefault="00422D11" w:rsidP="0070456C">
      <w:pPr>
        <w:spacing w:line="360" w:lineRule="auto"/>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Длительность: 5 минут</w:t>
      </w:r>
    </w:p>
    <w:p w14:paraId="3F8FA391" w14:textId="77777777" w:rsidR="00422D11" w:rsidRPr="0070456C" w:rsidRDefault="00422D11" w:rsidP="0070456C">
      <w:pPr>
        <w:spacing w:after="60" w:line="360" w:lineRule="auto"/>
        <w:ind w:right="795"/>
        <w:jc w:val="both"/>
        <w:rPr>
          <w:rFonts w:ascii="Times New Roman" w:eastAsia="Times New Roman" w:hAnsi="Times New Roman" w:cs="Times New Roman"/>
          <w:color w:val="000000"/>
          <w:sz w:val="28"/>
          <w:szCs w:val="28"/>
        </w:rPr>
      </w:pPr>
      <w:r w:rsidRPr="0070456C">
        <w:rPr>
          <w:rFonts w:ascii="Times New Roman" w:eastAsia="Times New Roman" w:hAnsi="Times New Roman" w:cs="Times New Roman"/>
          <w:color w:val="000000"/>
          <w:sz w:val="28"/>
          <w:szCs w:val="28"/>
        </w:rPr>
        <w:t>7.Финальный тест (задания и результаты в приложении 7)</w:t>
      </w:r>
    </w:p>
    <w:p w14:paraId="0482B916" w14:textId="77777777" w:rsidR="00422D11" w:rsidRPr="009D2D29" w:rsidRDefault="00422D11" w:rsidP="0070456C">
      <w:pPr>
        <w:spacing w:after="60" w:line="360" w:lineRule="auto"/>
        <w:ind w:left="709" w:right="795"/>
        <w:jc w:val="both"/>
        <w:rPr>
          <w:rFonts w:ascii="Times New Roman" w:hAnsi="Times New Roman" w:cs="Times New Roman"/>
          <w:sz w:val="28"/>
          <w:szCs w:val="28"/>
          <w:shd w:val="clear" w:color="auto" w:fill="FFFFFF"/>
          <w:lang w:val="en-US"/>
        </w:rPr>
      </w:pPr>
      <w:r w:rsidRPr="009D2D29">
        <w:rPr>
          <w:rFonts w:ascii="Times New Roman" w:eastAsia="Times New Roman" w:hAnsi="Times New Roman" w:cs="Times New Roman"/>
          <w:sz w:val="28"/>
          <w:szCs w:val="28"/>
        </w:rPr>
        <w:t>Задания</w:t>
      </w:r>
      <w:r w:rsidRPr="009D2D29">
        <w:rPr>
          <w:rFonts w:ascii="Times New Roman" w:hAnsi="Times New Roman" w:cs="Times New Roman"/>
          <w:sz w:val="28"/>
          <w:szCs w:val="28"/>
          <w:shd w:val="clear" w:color="auto" w:fill="FFFFFF"/>
          <w:lang w:val="en-US"/>
        </w:rPr>
        <w:t xml:space="preserve">: </w:t>
      </w:r>
    </w:p>
    <w:p w14:paraId="26033871" w14:textId="77777777" w:rsidR="00422D11" w:rsidRPr="009D2D29" w:rsidRDefault="00422D11" w:rsidP="0070456C">
      <w:pPr>
        <w:spacing w:after="60" w:line="360" w:lineRule="auto"/>
        <w:ind w:left="709" w:right="795"/>
        <w:jc w:val="both"/>
        <w:rPr>
          <w:rFonts w:ascii="Times New Roman" w:hAnsi="Times New Roman" w:cs="Times New Roman"/>
          <w:sz w:val="28"/>
          <w:szCs w:val="28"/>
          <w:shd w:val="clear" w:color="auto" w:fill="FFFFFF"/>
          <w:lang w:val="en-US"/>
        </w:rPr>
      </w:pPr>
      <w:r w:rsidRPr="009D2D29">
        <w:rPr>
          <w:rFonts w:ascii="Times New Roman" w:hAnsi="Times New Roman" w:cs="Times New Roman"/>
          <w:sz w:val="28"/>
          <w:szCs w:val="28"/>
          <w:shd w:val="clear" w:color="auto" w:fill="FFFFFF"/>
          <w:lang w:val="en-US"/>
        </w:rPr>
        <w:t xml:space="preserve">3 </w:t>
      </w:r>
      <w:r w:rsidRPr="009D2D29">
        <w:rPr>
          <w:rFonts w:ascii="Times New Roman" w:hAnsi="Times New Roman" w:cs="Times New Roman"/>
          <w:sz w:val="28"/>
          <w:szCs w:val="28"/>
          <w:shd w:val="clear" w:color="auto" w:fill="FFFFFF"/>
        </w:rPr>
        <w:t>задания</w:t>
      </w:r>
      <w:r w:rsidRPr="009D2D29">
        <w:rPr>
          <w:rFonts w:ascii="Times New Roman" w:hAnsi="Times New Roman" w:cs="Times New Roman"/>
          <w:sz w:val="28"/>
          <w:szCs w:val="28"/>
          <w:shd w:val="clear" w:color="auto" w:fill="FFFFFF"/>
          <w:lang w:val="en-US"/>
        </w:rPr>
        <w:t xml:space="preserve"> </w:t>
      </w:r>
      <w:r w:rsidRPr="009D2D29">
        <w:rPr>
          <w:rFonts w:ascii="Times New Roman" w:hAnsi="Times New Roman" w:cs="Times New Roman"/>
          <w:sz w:val="28"/>
          <w:szCs w:val="28"/>
          <w:shd w:val="clear" w:color="auto" w:fill="FFFFFF"/>
        </w:rPr>
        <w:t>на</w:t>
      </w:r>
      <w:r w:rsidRPr="009D2D29">
        <w:rPr>
          <w:rFonts w:ascii="Times New Roman" w:hAnsi="Times New Roman" w:cs="Times New Roman"/>
          <w:sz w:val="28"/>
          <w:szCs w:val="28"/>
          <w:shd w:val="clear" w:color="auto" w:fill="FFFFFF"/>
          <w:lang w:val="en-US"/>
        </w:rPr>
        <w:t xml:space="preserve"> multiple choice</w:t>
      </w:r>
    </w:p>
    <w:p w14:paraId="64990A69" w14:textId="77777777" w:rsidR="00422D11" w:rsidRPr="009D2D29" w:rsidRDefault="00422D11" w:rsidP="0070456C">
      <w:pPr>
        <w:spacing w:after="60" w:line="360" w:lineRule="auto"/>
        <w:ind w:left="709" w:right="795"/>
        <w:jc w:val="both"/>
        <w:rPr>
          <w:rFonts w:ascii="Times New Roman" w:hAnsi="Times New Roman" w:cs="Times New Roman"/>
          <w:sz w:val="28"/>
          <w:szCs w:val="28"/>
          <w:shd w:val="clear" w:color="auto" w:fill="FFFFFF"/>
          <w:lang w:val="en-US"/>
        </w:rPr>
      </w:pPr>
      <w:r w:rsidRPr="009D2D29">
        <w:rPr>
          <w:rFonts w:ascii="Times New Roman" w:hAnsi="Times New Roman" w:cs="Times New Roman"/>
          <w:sz w:val="28"/>
          <w:szCs w:val="28"/>
          <w:shd w:val="clear" w:color="auto" w:fill="FFFFFF"/>
          <w:lang w:val="en-US"/>
        </w:rPr>
        <w:t xml:space="preserve">4 </w:t>
      </w:r>
      <w:r w:rsidRPr="009D2D29">
        <w:rPr>
          <w:rFonts w:ascii="Times New Roman" w:hAnsi="Times New Roman" w:cs="Times New Roman"/>
          <w:sz w:val="28"/>
          <w:szCs w:val="28"/>
          <w:shd w:val="clear" w:color="auto" w:fill="FFFFFF"/>
        </w:rPr>
        <w:t>задания</w:t>
      </w:r>
      <w:r w:rsidRPr="009D2D29">
        <w:rPr>
          <w:rFonts w:ascii="Times New Roman" w:hAnsi="Times New Roman" w:cs="Times New Roman"/>
          <w:sz w:val="28"/>
          <w:szCs w:val="28"/>
          <w:shd w:val="clear" w:color="auto" w:fill="FFFFFF"/>
          <w:lang w:val="en-US"/>
        </w:rPr>
        <w:t xml:space="preserve"> open-ended questions</w:t>
      </w:r>
    </w:p>
    <w:p w14:paraId="5E31434C" w14:textId="77777777" w:rsidR="00422D11" w:rsidRPr="009D2D29" w:rsidRDefault="00422D11" w:rsidP="0070456C">
      <w:pPr>
        <w:spacing w:after="60" w:line="360" w:lineRule="auto"/>
        <w:ind w:left="709" w:right="795"/>
        <w:jc w:val="both"/>
        <w:rPr>
          <w:rFonts w:ascii="Times New Roman" w:hAnsi="Times New Roman" w:cs="Times New Roman"/>
          <w:sz w:val="28"/>
          <w:szCs w:val="28"/>
          <w:shd w:val="clear" w:color="auto" w:fill="FFFFFF"/>
        </w:rPr>
      </w:pPr>
      <w:r w:rsidRPr="009D2D29">
        <w:rPr>
          <w:rFonts w:ascii="Times New Roman" w:hAnsi="Times New Roman" w:cs="Times New Roman"/>
          <w:sz w:val="28"/>
          <w:szCs w:val="28"/>
          <w:shd w:val="clear" w:color="auto" w:fill="FFFFFF"/>
        </w:rPr>
        <w:t>3 задания на аудирование</w:t>
      </w:r>
    </w:p>
    <w:p w14:paraId="22EF9CB1" w14:textId="77777777" w:rsidR="00422D11" w:rsidRPr="009D2D29" w:rsidRDefault="00422D11" w:rsidP="0070456C">
      <w:pPr>
        <w:spacing w:after="60" w:line="360" w:lineRule="auto"/>
        <w:ind w:left="709" w:right="795"/>
        <w:jc w:val="both"/>
        <w:rPr>
          <w:rFonts w:ascii="Times New Roman" w:hAnsi="Times New Roman" w:cs="Times New Roman"/>
          <w:sz w:val="28"/>
          <w:szCs w:val="28"/>
          <w:shd w:val="clear" w:color="auto" w:fill="FFFFFF"/>
        </w:rPr>
      </w:pPr>
      <w:r w:rsidRPr="009D2D29">
        <w:rPr>
          <w:rFonts w:ascii="Times New Roman" w:hAnsi="Times New Roman" w:cs="Times New Roman"/>
          <w:sz w:val="28"/>
          <w:szCs w:val="28"/>
          <w:shd w:val="clear" w:color="auto" w:fill="FFFFFF"/>
        </w:rPr>
        <w:t xml:space="preserve">3 </w:t>
      </w:r>
      <w:r w:rsidRPr="009D2D29">
        <w:rPr>
          <w:rFonts w:ascii="Times New Roman" w:hAnsi="Times New Roman" w:cs="Times New Roman"/>
          <w:sz w:val="28"/>
          <w:szCs w:val="28"/>
          <w:shd w:val="clear" w:color="auto" w:fill="FFFFFF"/>
          <w:lang w:val="en-US"/>
        </w:rPr>
        <w:t>filling</w:t>
      </w:r>
      <w:r w:rsidRPr="009D2D29">
        <w:rPr>
          <w:rFonts w:ascii="Times New Roman" w:hAnsi="Times New Roman" w:cs="Times New Roman"/>
          <w:sz w:val="28"/>
          <w:szCs w:val="28"/>
          <w:shd w:val="clear" w:color="auto" w:fill="FFFFFF"/>
        </w:rPr>
        <w:t xml:space="preserve"> </w:t>
      </w:r>
      <w:r w:rsidRPr="009D2D29">
        <w:rPr>
          <w:rFonts w:ascii="Times New Roman" w:hAnsi="Times New Roman" w:cs="Times New Roman"/>
          <w:sz w:val="28"/>
          <w:szCs w:val="28"/>
          <w:shd w:val="clear" w:color="auto" w:fill="FFFFFF"/>
          <w:lang w:val="en-US"/>
        </w:rPr>
        <w:t>the</w:t>
      </w:r>
      <w:r w:rsidRPr="009D2D29">
        <w:rPr>
          <w:rFonts w:ascii="Times New Roman" w:hAnsi="Times New Roman" w:cs="Times New Roman"/>
          <w:sz w:val="28"/>
          <w:szCs w:val="28"/>
          <w:shd w:val="clear" w:color="auto" w:fill="FFFFFF"/>
        </w:rPr>
        <w:t xml:space="preserve"> </w:t>
      </w:r>
      <w:r w:rsidRPr="009D2D29">
        <w:rPr>
          <w:rFonts w:ascii="Times New Roman" w:hAnsi="Times New Roman" w:cs="Times New Roman"/>
          <w:sz w:val="28"/>
          <w:szCs w:val="28"/>
          <w:shd w:val="clear" w:color="auto" w:fill="FFFFFF"/>
          <w:lang w:val="en-US"/>
        </w:rPr>
        <w:t>gaps</w:t>
      </w:r>
    </w:p>
    <w:p w14:paraId="5D5B0339" w14:textId="77777777" w:rsidR="00422D11" w:rsidRPr="009D2D29" w:rsidRDefault="00422D11" w:rsidP="0070456C">
      <w:pPr>
        <w:spacing w:after="60" w:line="360" w:lineRule="auto"/>
        <w:ind w:left="709" w:right="795"/>
        <w:jc w:val="both"/>
        <w:rPr>
          <w:rFonts w:ascii="Times New Roman" w:hAnsi="Times New Roman" w:cs="Times New Roman"/>
          <w:sz w:val="28"/>
          <w:szCs w:val="28"/>
          <w:shd w:val="clear" w:color="auto" w:fill="FFFFFF"/>
          <w:lang w:val="ru-RU"/>
        </w:rPr>
      </w:pPr>
      <w:r w:rsidRPr="009D2D29">
        <w:rPr>
          <w:rFonts w:ascii="Times New Roman" w:hAnsi="Times New Roman" w:cs="Times New Roman"/>
          <w:sz w:val="28"/>
          <w:szCs w:val="28"/>
          <w:shd w:val="clear" w:color="auto" w:fill="FFFFFF"/>
        </w:rPr>
        <w:t xml:space="preserve">1 </w:t>
      </w:r>
      <w:r w:rsidRPr="009D2D29">
        <w:rPr>
          <w:rFonts w:ascii="Times New Roman" w:hAnsi="Times New Roman" w:cs="Times New Roman"/>
          <w:sz w:val="28"/>
          <w:szCs w:val="28"/>
          <w:shd w:val="clear" w:color="auto" w:fill="FFFFFF"/>
          <w:lang w:val="en-US"/>
        </w:rPr>
        <w:t>description</w:t>
      </w:r>
    </w:p>
    <w:p w14:paraId="07978225" w14:textId="77777777" w:rsidR="00422D11" w:rsidRPr="009D2D29" w:rsidRDefault="00422D11" w:rsidP="0070456C">
      <w:pPr>
        <w:spacing w:after="60" w:line="360" w:lineRule="auto"/>
        <w:ind w:right="795"/>
        <w:jc w:val="both"/>
        <w:rPr>
          <w:rFonts w:ascii="Times New Roman" w:eastAsia="Times New Roman" w:hAnsi="Times New Roman" w:cs="Times New Roman"/>
          <w:sz w:val="28"/>
          <w:szCs w:val="28"/>
        </w:rPr>
      </w:pPr>
      <w:r w:rsidRPr="009D2D29">
        <w:rPr>
          <w:rFonts w:ascii="Times New Roman" w:hAnsi="Times New Roman" w:cs="Times New Roman"/>
          <w:sz w:val="28"/>
          <w:szCs w:val="28"/>
          <w:shd w:val="clear" w:color="auto" w:fill="FFFFFF"/>
        </w:rPr>
        <w:t>Длительность: 15 минут</w:t>
      </w:r>
    </w:p>
    <w:p w14:paraId="5A687026" w14:textId="77777777" w:rsidR="00422D11" w:rsidRPr="0070456C" w:rsidRDefault="00422D11" w:rsidP="0070456C">
      <w:pPr>
        <w:spacing w:line="360" w:lineRule="auto"/>
        <w:rPr>
          <w:rFonts w:ascii="Times New Roman" w:eastAsia="Times New Roman" w:hAnsi="Times New Roman" w:cs="Times New Roman"/>
          <w:color w:val="000000"/>
          <w:sz w:val="28"/>
          <w:szCs w:val="28"/>
        </w:rPr>
      </w:pPr>
    </w:p>
    <w:p w14:paraId="4353A255" w14:textId="77777777" w:rsidR="00422D11" w:rsidRDefault="00422D11" w:rsidP="00422D11">
      <w:pPr>
        <w:spacing w:line="360" w:lineRule="auto"/>
        <w:jc w:val="center"/>
        <w:rPr>
          <w:rFonts w:ascii="Times New Roman" w:eastAsia="Times New Roman" w:hAnsi="Times New Roman" w:cs="Times New Roman"/>
          <w:color w:val="000000"/>
          <w:sz w:val="28"/>
          <w:szCs w:val="28"/>
        </w:rPr>
      </w:pPr>
    </w:p>
    <w:p w14:paraId="7A877DE7" w14:textId="65B7AC0F" w:rsidR="00422D11" w:rsidRDefault="00422D11" w:rsidP="00422D11">
      <w:pPr>
        <w:spacing w:line="360" w:lineRule="auto"/>
        <w:rPr>
          <w:rFonts w:ascii="Times New Roman" w:eastAsia="Times New Roman" w:hAnsi="Times New Roman" w:cs="Times New Roman"/>
          <w:color w:val="000000"/>
          <w:sz w:val="28"/>
          <w:szCs w:val="28"/>
        </w:rPr>
      </w:pPr>
      <w:r w:rsidRPr="00081841">
        <w:rPr>
          <w:rFonts w:ascii="Times New Roman" w:eastAsia="Times New Roman" w:hAnsi="Times New Roman" w:cs="Times New Roman"/>
          <w:b/>
          <w:bCs/>
          <w:color w:val="000000"/>
          <w:sz w:val="28"/>
          <w:szCs w:val="28"/>
        </w:rPr>
        <w:t xml:space="preserve">Приложение </w:t>
      </w:r>
      <w:r w:rsidR="0070456C">
        <w:rPr>
          <w:rFonts w:ascii="Times New Roman" w:eastAsia="Times New Roman" w:hAnsi="Times New Roman" w:cs="Times New Roman"/>
          <w:b/>
          <w:bCs/>
          <w:color w:val="000000"/>
          <w:sz w:val="28"/>
          <w:szCs w:val="28"/>
          <w:lang w:val="ru-RU"/>
        </w:rPr>
        <w:t>5</w:t>
      </w:r>
      <w:r w:rsidRPr="00081841">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Вопросы и результаты входного теста традиционной группы</w:t>
      </w:r>
    </w:p>
    <w:p w14:paraId="3AF5FDC1" w14:textId="77777777" w:rsidR="00422D11" w:rsidRPr="00081841" w:rsidRDefault="00422D11" w:rsidP="00422D11">
      <w:pPr>
        <w:pStyle w:val="a5"/>
        <w:numPr>
          <w:ilvl w:val="0"/>
          <w:numId w:val="56"/>
        </w:numPr>
        <w:spacing w:after="160" w:line="360" w:lineRule="auto"/>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Общий результат</w:t>
      </w:r>
    </w:p>
    <w:p w14:paraId="0A14B241" w14:textId="77777777" w:rsidR="00422D11" w:rsidRPr="00081841" w:rsidRDefault="00422D11" w:rsidP="00422D11">
      <w:pPr>
        <w:pStyle w:val="a5"/>
        <w:spacing w:line="360" w:lineRule="auto"/>
        <w:jc w:val="center"/>
        <w:rPr>
          <w:rFonts w:ascii="Times New Roman" w:eastAsia="Times New Roman" w:hAnsi="Times New Roman" w:cs="Times New Roman"/>
          <w:color w:val="000000"/>
          <w:sz w:val="28"/>
          <w:szCs w:val="28"/>
          <w:lang w:val="ru-RU"/>
        </w:rPr>
      </w:pPr>
      <w:r w:rsidRPr="004D1ACE">
        <w:rPr>
          <w:rFonts w:ascii="Times New Roman" w:eastAsia="Times New Roman" w:hAnsi="Times New Roman" w:cs="Times New Roman"/>
          <w:noProof/>
          <w:color w:val="000000"/>
          <w:sz w:val="28"/>
          <w:szCs w:val="28"/>
        </w:rPr>
        <w:lastRenderedPageBreak/>
        <w:drawing>
          <wp:inline distT="0" distB="0" distL="0" distR="0" wp14:anchorId="45E4B5C6" wp14:editId="721E3FA6">
            <wp:extent cx="4583869" cy="2176271"/>
            <wp:effectExtent l="0" t="0" r="7620" b="0"/>
            <wp:docPr id="66394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442" name=""/>
                    <pic:cNvPicPr/>
                  </pic:nvPicPr>
                  <pic:blipFill>
                    <a:blip r:embed="rId55"/>
                    <a:stretch>
                      <a:fillRect/>
                    </a:stretch>
                  </pic:blipFill>
                  <pic:spPr>
                    <a:xfrm>
                      <a:off x="0" y="0"/>
                      <a:ext cx="4586236" cy="2177395"/>
                    </a:xfrm>
                    <a:prstGeom prst="rect">
                      <a:avLst/>
                    </a:prstGeom>
                  </pic:spPr>
                </pic:pic>
              </a:graphicData>
            </a:graphic>
          </wp:inline>
        </w:drawing>
      </w:r>
    </w:p>
    <w:p w14:paraId="5707129F" w14:textId="4D8D1F76" w:rsidR="00422D11" w:rsidRPr="00081841" w:rsidRDefault="00422D11" w:rsidP="0049496E">
      <w:pPr>
        <w:pStyle w:val="a5"/>
        <w:numPr>
          <w:ilvl w:val="0"/>
          <w:numId w:val="56"/>
        </w:numPr>
        <w:spacing w:after="160"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en-US"/>
        </w:rPr>
        <w:t>Multiple choice</w:t>
      </w:r>
    </w:p>
    <w:p w14:paraId="456241A4" w14:textId="77777777" w:rsidR="00422D11" w:rsidRDefault="00422D11" w:rsidP="0049496E">
      <w:pPr>
        <w:spacing w:line="360" w:lineRule="auto"/>
        <w:ind w:left="360"/>
        <w:jc w:val="both"/>
        <w:rPr>
          <w:rFonts w:ascii="Times New Roman" w:eastAsia="Times New Roman" w:hAnsi="Times New Roman" w:cs="Times New Roman"/>
          <w:color w:val="000000"/>
          <w:sz w:val="28"/>
          <w:szCs w:val="28"/>
        </w:rPr>
      </w:pPr>
      <w:r>
        <w:rPr>
          <w:noProof/>
          <w:color w:val="000000"/>
          <w:sz w:val="28"/>
          <w:szCs w:val="28"/>
        </w:rPr>
        <w:drawing>
          <wp:inline distT="0" distB="0" distL="0" distR="0" wp14:anchorId="0D7CB187" wp14:editId="03B34304">
            <wp:extent cx="5240149" cy="2487852"/>
            <wp:effectExtent l="0" t="0" r="0" b="8255"/>
            <wp:docPr id="1256742420" name="Рисунок 13" descr="Диаграмма ответов в Формах. Вопрос: People usually eat in this room. Количество ответов: Верных ответов: 6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иаграмма ответов в Формах. Вопрос: People usually eat in this room. Количество ответов: Верных ответов: 6 из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46499" cy="2490867"/>
                    </a:xfrm>
                    <a:prstGeom prst="rect">
                      <a:avLst/>
                    </a:prstGeom>
                    <a:noFill/>
                    <a:ln>
                      <a:noFill/>
                    </a:ln>
                  </pic:spPr>
                </pic:pic>
              </a:graphicData>
            </a:graphic>
          </wp:inline>
        </w:drawing>
      </w:r>
    </w:p>
    <w:p w14:paraId="657D0F49" w14:textId="77777777" w:rsidR="00422D11" w:rsidRDefault="00422D11" w:rsidP="0049496E">
      <w:pPr>
        <w:spacing w:line="360" w:lineRule="auto"/>
        <w:ind w:left="360"/>
        <w:jc w:val="both"/>
        <w:rPr>
          <w:rFonts w:ascii="Times New Roman" w:eastAsia="Times New Roman" w:hAnsi="Times New Roman" w:cs="Times New Roman"/>
          <w:color w:val="000000"/>
          <w:sz w:val="28"/>
          <w:szCs w:val="28"/>
        </w:rPr>
      </w:pPr>
      <w:r>
        <w:rPr>
          <w:noProof/>
          <w:color w:val="000000"/>
          <w:sz w:val="28"/>
          <w:szCs w:val="28"/>
        </w:rPr>
        <w:drawing>
          <wp:inline distT="0" distB="0" distL="0" distR="0" wp14:anchorId="0F1EA20F" wp14:editId="253BD65E">
            <wp:extent cx="5304966" cy="2518623"/>
            <wp:effectExtent l="0" t="0" r="0" b="0"/>
            <wp:docPr id="1199920323" name="Рисунок 14" descr="Диаграмма ответов в Формах. Вопрос: He is sleeping and snoring in his _________. Количество ответов: Верных ответов: 1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Диаграмма ответов в Формах. Вопрос: He is sleeping and snoring in his _________. Количество ответов: Верных ответов: 1 из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17778" cy="2524706"/>
                    </a:xfrm>
                    <a:prstGeom prst="rect">
                      <a:avLst/>
                    </a:prstGeom>
                    <a:noFill/>
                    <a:ln>
                      <a:noFill/>
                    </a:ln>
                  </pic:spPr>
                </pic:pic>
              </a:graphicData>
            </a:graphic>
          </wp:inline>
        </w:drawing>
      </w:r>
    </w:p>
    <w:p w14:paraId="09C05424" w14:textId="77777777" w:rsidR="00422D11" w:rsidRPr="00081841" w:rsidRDefault="00422D11" w:rsidP="0049496E">
      <w:pPr>
        <w:spacing w:line="360" w:lineRule="auto"/>
        <w:ind w:left="360"/>
        <w:jc w:val="both"/>
        <w:rPr>
          <w:rFonts w:ascii="Times New Roman" w:eastAsia="Times New Roman" w:hAnsi="Times New Roman" w:cs="Times New Roman"/>
          <w:color w:val="000000"/>
          <w:sz w:val="28"/>
          <w:szCs w:val="28"/>
        </w:rPr>
      </w:pPr>
      <w:r>
        <w:rPr>
          <w:noProof/>
          <w:color w:val="000000"/>
          <w:sz w:val="28"/>
          <w:szCs w:val="28"/>
        </w:rPr>
        <w:lastRenderedPageBreak/>
        <w:drawing>
          <wp:inline distT="0" distB="0" distL="0" distR="0" wp14:anchorId="039BA17A" wp14:editId="048E8A2F">
            <wp:extent cx="5349378" cy="2539710"/>
            <wp:effectExtent l="0" t="0" r="3810" b="0"/>
            <wp:docPr id="1116019319" name="Рисунок 15" descr="Диаграмма ответов в Формах. Вопрос: A room where you cook. Количество ответов: Верных ответов: 2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Диаграмма ответов в Формах. Вопрос: A room where you cook. Количество ответов: Верных ответов: 2 из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49378" cy="2539710"/>
                    </a:xfrm>
                    <a:prstGeom prst="rect">
                      <a:avLst/>
                    </a:prstGeom>
                    <a:noFill/>
                    <a:ln>
                      <a:noFill/>
                    </a:ln>
                  </pic:spPr>
                </pic:pic>
              </a:graphicData>
            </a:graphic>
          </wp:inline>
        </w:drawing>
      </w:r>
    </w:p>
    <w:p w14:paraId="32689CC8" w14:textId="77777777" w:rsidR="00422D11" w:rsidRDefault="00422D11" w:rsidP="0049496E">
      <w:pPr>
        <w:spacing w:line="360" w:lineRule="auto"/>
        <w:jc w:val="both"/>
        <w:rPr>
          <w:rFonts w:ascii="Times New Roman" w:eastAsia="Times New Roman" w:hAnsi="Times New Roman" w:cs="Times New Roman"/>
          <w:color w:val="000000"/>
          <w:sz w:val="28"/>
          <w:szCs w:val="28"/>
        </w:rPr>
      </w:pPr>
      <w:r>
        <w:rPr>
          <w:noProof/>
          <w:color w:val="000000"/>
          <w:sz w:val="28"/>
          <w:szCs w:val="28"/>
        </w:rPr>
        <w:drawing>
          <wp:inline distT="0" distB="0" distL="0" distR="0" wp14:anchorId="6B57DDC6" wp14:editId="24E3F7AE">
            <wp:extent cx="5496799" cy="2609701"/>
            <wp:effectExtent l="0" t="0" r="0" b="635"/>
            <wp:docPr id="1790281768" name="Рисунок 16" descr="Диаграмма ответов в Формах. Вопрос: It is the highest room in the house &#10;. Количество ответов: Верных ответов: 1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Диаграмма ответов в Формах. Вопрос: It is the highest room in the house &#10;. Количество ответов: Верных ответов: 1 из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03433" cy="2612851"/>
                    </a:xfrm>
                    <a:prstGeom prst="rect">
                      <a:avLst/>
                    </a:prstGeom>
                    <a:noFill/>
                    <a:ln>
                      <a:noFill/>
                    </a:ln>
                  </pic:spPr>
                </pic:pic>
              </a:graphicData>
            </a:graphic>
          </wp:inline>
        </w:drawing>
      </w:r>
    </w:p>
    <w:p w14:paraId="725364DE" w14:textId="39FCC6B0" w:rsidR="00422D11" w:rsidRDefault="00422D11" w:rsidP="0049496E">
      <w:pPr>
        <w:pStyle w:val="a5"/>
        <w:numPr>
          <w:ilvl w:val="0"/>
          <w:numId w:val="56"/>
        </w:numPr>
        <w:spacing w:after="160"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 xml:space="preserve">Задание обратное </w:t>
      </w:r>
      <w:r>
        <w:rPr>
          <w:rFonts w:ascii="Times New Roman" w:eastAsia="Times New Roman" w:hAnsi="Times New Roman" w:cs="Times New Roman"/>
          <w:color w:val="000000"/>
          <w:sz w:val="28"/>
          <w:szCs w:val="28"/>
          <w:lang w:val="en-US"/>
        </w:rPr>
        <w:t>Picture dictation</w:t>
      </w:r>
    </w:p>
    <w:p w14:paraId="04518C0B" w14:textId="77777777" w:rsidR="00422D11" w:rsidRDefault="00422D11" w:rsidP="0049496E">
      <w:pPr>
        <w:pStyle w:val="a5"/>
        <w:spacing w:line="360" w:lineRule="auto"/>
        <w:jc w:val="both"/>
        <w:rPr>
          <w:rFonts w:ascii="Times New Roman" w:eastAsia="Times New Roman" w:hAnsi="Times New Roman" w:cs="Times New Roman"/>
          <w:color w:val="000000"/>
          <w:sz w:val="28"/>
          <w:szCs w:val="28"/>
          <w:lang w:val="en-US"/>
        </w:rPr>
      </w:pPr>
      <w:r>
        <w:rPr>
          <w:noProof/>
          <w:color w:val="000000"/>
          <w:sz w:val="28"/>
          <w:szCs w:val="28"/>
          <w:lang w:val="en-US"/>
        </w:rPr>
        <w:drawing>
          <wp:inline distT="0" distB="0" distL="0" distR="0" wp14:anchorId="58A1A6B3" wp14:editId="4C850EB9">
            <wp:extent cx="4674044" cy="2219083"/>
            <wp:effectExtent l="0" t="0" r="0" b="0"/>
            <wp:docPr id="884775688" name="Рисунок 17" descr="Диаграмма ответов в Формах. Вопрос: What is it?. Количество ответов: 9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Диаграмма ответов в Формах. Вопрос: What is it?. Количество ответов: 9 ответов."/>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78691" cy="2221289"/>
                    </a:xfrm>
                    <a:prstGeom prst="rect">
                      <a:avLst/>
                    </a:prstGeom>
                    <a:noFill/>
                    <a:ln>
                      <a:noFill/>
                    </a:ln>
                  </pic:spPr>
                </pic:pic>
              </a:graphicData>
            </a:graphic>
          </wp:inline>
        </w:drawing>
      </w:r>
    </w:p>
    <w:p w14:paraId="47762AFB" w14:textId="77777777" w:rsidR="00422D11" w:rsidRDefault="00422D11" w:rsidP="0049496E">
      <w:pPr>
        <w:pStyle w:val="a5"/>
        <w:spacing w:line="360" w:lineRule="auto"/>
        <w:jc w:val="both"/>
        <w:rPr>
          <w:rFonts w:ascii="Times New Roman" w:eastAsia="Times New Roman" w:hAnsi="Times New Roman" w:cs="Times New Roman"/>
          <w:color w:val="000000"/>
          <w:sz w:val="28"/>
          <w:szCs w:val="28"/>
          <w:lang w:val="en-US"/>
        </w:rPr>
      </w:pPr>
      <w:r>
        <w:rPr>
          <w:noProof/>
          <w:color w:val="000000"/>
          <w:sz w:val="28"/>
          <w:szCs w:val="28"/>
          <w:lang w:val="en-US"/>
        </w:rPr>
        <w:lastRenderedPageBreak/>
        <w:drawing>
          <wp:inline distT="0" distB="0" distL="0" distR="0" wp14:anchorId="2792A60D" wp14:editId="3FF90834">
            <wp:extent cx="4826212" cy="2291327"/>
            <wp:effectExtent l="0" t="0" r="0" b="0"/>
            <wp:docPr id="2087384467" name="Рисунок 18" descr="Диаграмма ответов в Формах. Вопрос: What is it?. Количество ответов: 9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Диаграмма ответов в Формах. Вопрос: What is it?. Количество ответов: 9 ответов."/>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834065" cy="2295055"/>
                    </a:xfrm>
                    <a:prstGeom prst="rect">
                      <a:avLst/>
                    </a:prstGeom>
                    <a:noFill/>
                    <a:ln>
                      <a:noFill/>
                    </a:ln>
                  </pic:spPr>
                </pic:pic>
              </a:graphicData>
            </a:graphic>
          </wp:inline>
        </w:drawing>
      </w:r>
    </w:p>
    <w:p w14:paraId="5250973C" w14:textId="0C35AF54" w:rsidR="0070456C" w:rsidRPr="0070456C" w:rsidRDefault="0070456C" w:rsidP="0070456C">
      <w:pPr>
        <w:spacing w:line="360" w:lineRule="auto"/>
        <w:jc w:val="center"/>
        <w:rPr>
          <w:rFonts w:ascii="Times New Roman" w:eastAsia="Times New Roman" w:hAnsi="Times New Roman" w:cs="Times New Roman"/>
          <w:color w:val="000000"/>
          <w:sz w:val="28"/>
          <w:szCs w:val="28"/>
          <w:lang w:val="en-US"/>
        </w:rPr>
      </w:pPr>
      <w:r w:rsidRPr="0070456C">
        <w:rPr>
          <w:rFonts w:ascii="Times New Roman" w:eastAsia="Times New Roman" w:hAnsi="Times New Roman" w:cs="Times New Roman"/>
          <w:b/>
          <w:bCs/>
          <w:color w:val="000000"/>
          <w:sz w:val="28"/>
          <w:szCs w:val="28"/>
        </w:rPr>
        <w:t>Приложение</w:t>
      </w:r>
      <w:r w:rsidRPr="0070456C">
        <w:rPr>
          <w:rFonts w:ascii="Times New Roman" w:eastAsia="Times New Roman" w:hAnsi="Times New Roman" w:cs="Times New Roman"/>
          <w:b/>
          <w:bCs/>
          <w:color w:val="000000"/>
          <w:sz w:val="28"/>
          <w:szCs w:val="28"/>
          <w:lang w:val="en-US"/>
        </w:rPr>
        <w:t xml:space="preserve"> </w:t>
      </w:r>
      <w:r>
        <w:rPr>
          <w:rFonts w:ascii="Times New Roman" w:eastAsia="Times New Roman" w:hAnsi="Times New Roman" w:cs="Times New Roman"/>
          <w:b/>
          <w:bCs/>
          <w:color w:val="000000"/>
          <w:sz w:val="28"/>
          <w:szCs w:val="28"/>
          <w:lang w:val="ru-RU"/>
        </w:rPr>
        <w:t>6</w:t>
      </w:r>
      <w:r w:rsidRPr="0070456C">
        <w:rPr>
          <w:rFonts w:ascii="Times New Roman" w:eastAsia="Times New Roman" w:hAnsi="Times New Roman" w:cs="Times New Roman"/>
          <w:b/>
          <w:bCs/>
          <w:color w:val="000000"/>
          <w:sz w:val="28"/>
          <w:szCs w:val="28"/>
          <w:lang w:val="en-US"/>
        </w:rPr>
        <w:t xml:space="preserve">. </w:t>
      </w:r>
      <w:r w:rsidRPr="0070456C">
        <w:rPr>
          <w:rFonts w:ascii="Times New Roman" w:eastAsia="Times New Roman" w:hAnsi="Times New Roman" w:cs="Times New Roman"/>
          <w:color w:val="000000"/>
          <w:sz w:val="28"/>
          <w:szCs w:val="28"/>
        </w:rPr>
        <w:t>Рабочий</w:t>
      </w:r>
      <w:r w:rsidRPr="0070456C">
        <w:rPr>
          <w:rFonts w:ascii="Times New Roman" w:eastAsia="Times New Roman" w:hAnsi="Times New Roman" w:cs="Times New Roman"/>
          <w:color w:val="000000"/>
          <w:sz w:val="28"/>
          <w:szCs w:val="28"/>
          <w:lang w:val="en-US"/>
        </w:rPr>
        <w:t xml:space="preserve"> </w:t>
      </w:r>
      <w:r w:rsidRPr="0070456C">
        <w:rPr>
          <w:rFonts w:ascii="Times New Roman" w:eastAsia="Times New Roman" w:hAnsi="Times New Roman" w:cs="Times New Roman"/>
          <w:color w:val="000000"/>
          <w:sz w:val="28"/>
          <w:szCs w:val="28"/>
        </w:rPr>
        <w:t>лист</w:t>
      </w:r>
    </w:p>
    <w:p w14:paraId="78C6C630" w14:textId="77777777" w:rsidR="0070456C" w:rsidRPr="0070456C" w:rsidRDefault="0070456C" w:rsidP="0070456C">
      <w:pPr>
        <w:spacing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Exercise 1.</w:t>
      </w:r>
    </w:p>
    <w:p w14:paraId="7CAE2721" w14:textId="77777777" w:rsidR="0070456C" w:rsidRPr="0070456C" w:rsidRDefault="0070456C" w:rsidP="0070456C">
      <w:pPr>
        <w:spacing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Match the words in the box with the room numbers </w:t>
      </w:r>
    </w:p>
    <w:tbl>
      <w:tblPr>
        <w:tblStyle w:val="af"/>
        <w:tblW w:w="0" w:type="auto"/>
        <w:tblLook w:val="04A0" w:firstRow="1" w:lastRow="0" w:firstColumn="1" w:lastColumn="0" w:noHBand="0" w:noVBand="1"/>
      </w:tblPr>
      <w:tblGrid>
        <w:gridCol w:w="9345"/>
      </w:tblGrid>
      <w:tr w:rsidR="0070456C" w:rsidRPr="0070456C" w14:paraId="2AC7B5A7" w14:textId="77777777" w:rsidTr="00393E98">
        <w:tc>
          <w:tcPr>
            <w:tcW w:w="9345" w:type="dxa"/>
          </w:tcPr>
          <w:p w14:paraId="40201B65" w14:textId="77777777" w:rsidR="0070456C" w:rsidRPr="0070456C" w:rsidRDefault="0070456C" w:rsidP="00393E98">
            <w:pPr>
              <w:tabs>
                <w:tab w:val="left" w:pos="2377"/>
                <w:tab w:val="left" w:pos="2745"/>
              </w:tabs>
              <w:spacing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kitchen            living room </w:t>
            </w:r>
            <w:r w:rsidRPr="0070456C">
              <w:rPr>
                <w:rFonts w:ascii="Times New Roman" w:hAnsi="Times New Roman" w:cs="Times New Roman"/>
                <w:sz w:val="28"/>
                <w:szCs w:val="28"/>
                <w:lang w:val="en-US"/>
              </w:rPr>
              <w:tab/>
              <w:t xml:space="preserve">        attic           bathroom           study            bedroom        dining room   </w:t>
            </w:r>
          </w:p>
        </w:tc>
      </w:tr>
    </w:tbl>
    <w:p w14:paraId="4A9097D7" w14:textId="77777777" w:rsidR="0070456C" w:rsidRPr="0070456C" w:rsidRDefault="0070456C" w:rsidP="0070456C">
      <w:pPr>
        <w:spacing w:line="360" w:lineRule="auto"/>
        <w:rPr>
          <w:rFonts w:ascii="Times New Roman" w:hAnsi="Times New Roman" w:cs="Times New Roman"/>
          <w:sz w:val="28"/>
          <w:szCs w:val="28"/>
          <w:lang w:val="en-US"/>
        </w:rPr>
      </w:pPr>
    </w:p>
    <w:p w14:paraId="281DFA95" w14:textId="77777777" w:rsidR="0070456C" w:rsidRPr="0070456C" w:rsidRDefault="0070456C" w:rsidP="0070456C">
      <w:pPr>
        <w:spacing w:line="360" w:lineRule="auto"/>
        <w:rPr>
          <w:rFonts w:ascii="Times New Roman" w:hAnsi="Times New Roman" w:cs="Times New Roman"/>
          <w:sz w:val="28"/>
          <w:szCs w:val="28"/>
          <w:lang w:val="en-US"/>
        </w:rPr>
      </w:pPr>
    </w:p>
    <w:p w14:paraId="2122FA0D" w14:textId="77777777" w:rsidR="0070456C" w:rsidRPr="0070456C" w:rsidRDefault="0070456C" w:rsidP="0070456C">
      <w:pPr>
        <w:spacing w:line="360" w:lineRule="auto"/>
        <w:jc w:val="center"/>
        <w:rPr>
          <w:rFonts w:ascii="Times New Roman" w:hAnsi="Times New Roman" w:cs="Times New Roman"/>
          <w:sz w:val="28"/>
          <w:szCs w:val="28"/>
          <w:lang w:val="en-US"/>
        </w:rPr>
      </w:pPr>
      <w:r w:rsidRPr="0070456C">
        <w:rPr>
          <w:rFonts w:ascii="Times New Roman" w:hAnsi="Times New Roman" w:cs="Times New Roman"/>
          <w:noProof/>
          <w:sz w:val="28"/>
          <w:szCs w:val="28"/>
          <w:lang w:val="en-US"/>
        </w:rPr>
        <w:drawing>
          <wp:inline distT="0" distB="0" distL="0" distR="0" wp14:anchorId="0DEFF8F3" wp14:editId="4A2E28CA">
            <wp:extent cx="4528935" cy="2635061"/>
            <wp:effectExtent l="0" t="0" r="5080" b="0"/>
            <wp:docPr id="3177947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94745" name=""/>
                    <pic:cNvPicPr/>
                  </pic:nvPicPr>
                  <pic:blipFill>
                    <a:blip r:embed="rId62"/>
                    <a:stretch>
                      <a:fillRect/>
                    </a:stretch>
                  </pic:blipFill>
                  <pic:spPr>
                    <a:xfrm>
                      <a:off x="0" y="0"/>
                      <a:ext cx="4528935" cy="2635061"/>
                    </a:xfrm>
                    <a:prstGeom prst="rect">
                      <a:avLst/>
                    </a:prstGeom>
                  </pic:spPr>
                </pic:pic>
              </a:graphicData>
            </a:graphic>
          </wp:inline>
        </w:drawing>
      </w:r>
    </w:p>
    <w:p w14:paraId="55DF88FB" w14:textId="77777777" w:rsidR="0070456C" w:rsidRPr="0070456C" w:rsidRDefault="0070456C" w:rsidP="0070456C">
      <w:pPr>
        <w:spacing w:line="360" w:lineRule="auto"/>
        <w:jc w:val="right"/>
        <w:rPr>
          <w:rFonts w:ascii="Times New Roman" w:hAnsi="Times New Roman" w:cs="Times New Roman"/>
          <w:sz w:val="28"/>
          <w:szCs w:val="28"/>
          <w:lang w:val="en-US"/>
        </w:rPr>
      </w:pPr>
    </w:p>
    <w:p w14:paraId="7B96F13A" w14:textId="77777777" w:rsidR="0070456C" w:rsidRPr="0070456C" w:rsidRDefault="0070456C" w:rsidP="0070456C">
      <w:pPr>
        <w:spacing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Exercise 2 </w:t>
      </w:r>
    </w:p>
    <w:p w14:paraId="68B13B6C" w14:textId="77777777" w:rsidR="0070456C" w:rsidRPr="0070456C" w:rsidRDefault="0070456C" w:rsidP="0070456C">
      <w:pPr>
        <w:spacing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Answer the questions. In two questions can be many answers.</w:t>
      </w:r>
    </w:p>
    <w:p w14:paraId="72419A17" w14:textId="77777777" w:rsidR="0070456C" w:rsidRPr="0070456C" w:rsidRDefault="0070456C" w:rsidP="0070456C">
      <w:pPr>
        <w:spacing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Questions                                                                                           Answers </w:t>
      </w:r>
    </w:p>
    <w:p w14:paraId="59C147DC" w14:textId="77777777" w:rsidR="0070456C" w:rsidRPr="0070456C" w:rsidRDefault="0070456C" w:rsidP="0070456C">
      <w:pPr>
        <w:pStyle w:val="a5"/>
        <w:numPr>
          <w:ilvl w:val="0"/>
          <w:numId w:val="55"/>
        </w:numPr>
        <w:spacing w:after="160"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Where are they cooking now?                                          1.</w:t>
      </w:r>
    </w:p>
    <w:p w14:paraId="66EEA527" w14:textId="77777777" w:rsidR="0070456C" w:rsidRPr="0070456C" w:rsidRDefault="0070456C" w:rsidP="0070456C">
      <w:pPr>
        <w:pStyle w:val="a5"/>
        <w:numPr>
          <w:ilvl w:val="0"/>
          <w:numId w:val="55"/>
        </w:numPr>
        <w:spacing w:after="160"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Where do you usually have a shower?                             </w:t>
      </w:r>
      <w:r w:rsidRPr="0070456C">
        <w:rPr>
          <w:rFonts w:ascii="Times New Roman" w:hAnsi="Times New Roman" w:cs="Times New Roman"/>
          <w:sz w:val="28"/>
          <w:szCs w:val="28"/>
        </w:rPr>
        <w:t>2.</w:t>
      </w:r>
    </w:p>
    <w:p w14:paraId="6C42A806" w14:textId="77777777" w:rsidR="0070456C" w:rsidRPr="0070456C" w:rsidRDefault="0070456C" w:rsidP="0070456C">
      <w:pPr>
        <w:pStyle w:val="a5"/>
        <w:numPr>
          <w:ilvl w:val="0"/>
          <w:numId w:val="55"/>
        </w:numPr>
        <w:spacing w:after="160"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lastRenderedPageBreak/>
        <w:t xml:space="preserve">What room do you sleep in?                                             </w:t>
      </w:r>
      <w:r w:rsidRPr="0070456C">
        <w:rPr>
          <w:rFonts w:ascii="Times New Roman" w:hAnsi="Times New Roman" w:cs="Times New Roman"/>
          <w:sz w:val="28"/>
          <w:szCs w:val="28"/>
        </w:rPr>
        <w:t>3</w:t>
      </w:r>
      <w:r w:rsidRPr="0070456C">
        <w:rPr>
          <w:rFonts w:ascii="Times New Roman" w:hAnsi="Times New Roman" w:cs="Times New Roman"/>
          <w:sz w:val="28"/>
          <w:szCs w:val="28"/>
          <w:lang w:val="en-US"/>
        </w:rPr>
        <w:t>.</w:t>
      </w:r>
    </w:p>
    <w:p w14:paraId="5434ECBC" w14:textId="77777777" w:rsidR="0070456C" w:rsidRPr="0070456C" w:rsidRDefault="0070456C" w:rsidP="0070456C">
      <w:pPr>
        <w:pStyle w:val="a5"/>
        <w:numPr>
          <w:ilvl w:val="0"/>
          <w:numId w:val="55"/>
        </w:numPr>
        <w:spacing w:after="160"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Where are these people watching TV?                             </w:t>
      </w:r>
      <w:r w:rsidRPr="0070456C">
        <w:rPr>
          <w:rFonts w:ascii="Times New Roman" w:hAnsi="Times New Roman" w:cs="Times New Roman"/>
          <w:sz w:val="28"/>
          <w:szCs w:val="28"/>
        </w:rPr>
        <w:t>4.</w:t>
      </w:r>
    </w:p>
    <w:p w14:paraId="0D6ABA32" w14:textId="77777777" w:rsidR="0070456C" w:rsidRPr="0070456C" w:rsidRDefault="0070456C" w:rsidP="0070456C">
      <w:pPr>
        <w:pStyle w:val="a5"/>
        <w:numPr>
          <w:ilvl w:val="0"/>
          <w:numId w:val="55"/>
        </w:numPr>
        <w:spacing w:after="160"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What room do we eat in?                                                  </w:t>
      </w:r>
      <w:r w:rsidRPr="0070456C">
        <w:rPr>
          <w:rFonts w:ascii="Times New Roman" w:hAnsi="Times New Roman" w:cs="Times New Roman"/>
          <w:sz w:val="28"/>
          <w:szCs w:val="28"/>
        </w:rPr>
        <w:t>5.</w:t>
      </w:r>
    </w:p>
    <w:p w14:paraId="0641F294" w14:textId="1F9F5589" w:rsidR="00422D11" w:rsidRPr="00192613" w:rsidRDefault="0070456C" w:rsidP="00192613">
      <w:pPr>
        <w:pStyle w:val="a5"/>
        <w:numPr>
          <w:ilvl w:val="0"/>
          <w:numId w:val="55"/>
        </w:numPr>
        <w:spacing w:after="160" w:line="360" w:lineRule="auto"/>
        <w:rPr>
          <w:rFonts w:ascii="Times New Roman" w:hAnsi="Times New Roman" w:cs="Times New Roman"/>
          <w:sz w:val="28"/>
          <w:szCs w:val="28"/>
          <w:lang w:val="en-US"/>
        </w:rPr>
      </w:pPr>
      <w:r w:rsidRPr="0070456C">
        <w:rPr>
          <w:rFonts w:ascii="Times New Roman" w:hAnsi="Times New Roman" w:cs="Times New Roman"/>
          <w:sz w:val="28"/>
          <w:szCs w:val="28"/>
          <w:lang w:val="en-US"/>
        </w:rPr>
        <w:t xml:space="preserve">Where is he reading now?                                                 </w:t>
      </w:r>
      <w:r w:rsidRPr="0070456C">
        <w:rPr>
          <w:rFonts w:ascii="Times New Roman" w:hAnsi="Times New Roman" w:cs="Times New Roman"/>
          <w:sz w:val="28"/>
          <w:szCs w:val="28"/>
        </w:rPr>
        <w:t>6.</w:t>
      </w:r>
    </w:p>
    <w:p w14:paraId="2B03DDD3" w14:textId="77777777" w:rsidR="00422D11" w:rsidRDefault="00422D11" w:rsidP="0049496E">
      <w:pPr>
        <w:pStyle w:val="a5"/>
        <w:spacing w:line="360" w:lineRule="auto"/>
        <w:jc w:val="both"/>
        <w:rPr>
          <w:rFonts w:ascii="Times New Roman" w:eastAsia="Times New Roman" w:hAnsi="Times New Roman" w:cs="Times New Roman"/>
          <w:color w:val="000000"/>
          <w:sz w:val="28"/>
          <w:szCs w:val="28"/>
          <w:lang w:val="en-US"/>
        </w:rPr>
      </w:pPr>
    </w:p>
    <w:p w14:paraId="4E61BB1F" w14:textId="77777777" w:rsidR="00422D11" w:rsidRDefault="00422D11" w:rsidP="0049496E">
      <w:pPr>
        <w:pStyle w:val="a5"/>
        <w:spacing w:line="360" w:lineRule="auto"/>
        <w:jc w:val="both"/>
        <w:rPr>
          <w:rFonts w:ascii="Times New Roman" w:eastAsia="Times New Roman" w:hAnsi="Times New Roman" w:cs="Times New Roman"/>
          <w:color w:val="000000"/>
          <w:sz w:val="28"/>
          <w:szCs w:val="28"/>
        </w:rPr>
      </w:pPr>
      <w:r w:rsidRPr="00081841">
        <w:rPr>
          <w:rFonts w:ascii="Times New Roman" w:eastAsia="Times New Roman" w:hAnsi="Times New Roman" w:cs="Times New Roman"/>
          <w:b/>
          <w:bCs/>
          <w:color w:val="000000"/>
          <w:sz w:val="28"/>
          <w:szCs w:val="28"/>
        </w:rPr>
        <w:t>Приложение 7.</w:t>
      </w:r>
      <w:r>
        <w:rPr>
          <w:rFonts w:ascii="Times New Roman" w:eastAsia="Times New Roman" w:hAnsi="Times New Roman" w:cs="Times New Roman"/>
          <w:color w:val="000000"/>
          <w:sz w:val="28"/>
          <w:szCs w:val="28"/>
        </w:rPr>
        <w:t xml:space="preserve"> Вопросы и результаты финального теста традиционной группы</w:t>
      </w:r>
    </w:p>
    <w:p w14:paraId="16547B71" w14:textId="315F1918" w:rsidR="00422D11" w:rsidRDefault="00422D11" w:rsidP="0049496E">
      <w:pPr>
        <w:pStyle w:val="a5"/>
        <w:numPr>
          <w:ilvl w:val="0"/>
          <w:numId w:val="57"/>
        </w:numPr>
        <w:spacing w:after="16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Общий результат</w:t>
      </w:r>
    </w:p>
    <w:p w14:paraId="42105619" w14:textId="77777777" w:rsidR="00422D11" w:rsidRDefault="00422D11" w:rsidP="0049496E">
      <w:pPr>
        <w:spacing w:line="360" w:lineRule="auto"/>
        <w:ind w:left="720"/>
        <w:jc w:val="both"/>
        <w:rPr>
          <w:rFonts w:ascii="Times New Roman" w:eastAsia="Times New Roman" w:hAnsi="Times New Roman" w:cs="Times New Roman"/>
          <w:color w:val="000000"/>
          <w:sz w:val="28"/>
          <w:szCs w:val="28"/>
        </w:rPr>
      </w:pPr>
      <w:r w:rsidRPr="004D1ACE">
        <w:rPr>
          <w:rFonts w:ascii="Times New Roman" w:eastAsia="Times New Roman" w:hAnsi="Times New Roman" w:cs="Times New Roman"/>
          <w:noProof/>
          <w:color w:val="000000"/>
          <w:sz w:val="28"/>
          <w:szCs w:val="28"/>
        </w:rPr>
        <w:drawing>
          <wp:inline distT="0" distB="0" distL="0" distR="0" wp14:anchorId="4FBC97AB" wp14:editId="111360BA">
            <wp:extent cx="5013453" cy="2449493"/>
            <wp:effectExtent l="0" t="0" r="0" b="8255"/>
            <wp:docPr id="14688052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05265" name=""/>
                    <pic:cNvPicPr/>
                  </pic:nvPicPr>
                  <pic:blipFill>
                    <a:blip r:embed="rId63"/>
                    <a:stretch>
                      <a:fillRect/>
                    </a:stretch>
                  </pic:blipFill>
                  <pic:spPr>
                    <a:xfrm>
                      <a:off x="0" y="0"/>
                      <a:ext cx="5015574" cy="2450529"/>
                    </a:xfrm>
                    <a:prstGeom prst="rect">
                      <a:avLst/>
                    </a:prstGeom>
                  </pic:spPr>
                </pic:pic>
              </a:graphicData>
            </a:graphic>
          </wp:inline>
        </w:drawing>
      </w:r>
    </w:p>
    <w:p w14:paraId="07C3D1D4" w14:textId="28526850" w:rsidR="00422D11" w:rsidRPr="00081841" w:rsidRDefault="00422D11" w:rsidP="0049496E">
      <w:pPr>
        <w:pStyle w:val="a5"/>
        <w:numPr>
          <w:ilvl w:val="0"/>
          <w:numId w:val="57"/>
        </w:numPr>
        <w:spacing w:after="160"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en-US"/>
        </w:rPr>
        <w:t>Multiple choice</w:t>
      </w:r>
    </w:p>
    <w:p w14:paraId="7E557632" w14:textId="77777777" w:rsidR="00422D11" w:rsidRDefault="00422D11" w:rsidP="0049496E">
      <w:pPr>
        <w:spacing w:line="360" w:lineRule="auto"/>
        <w:ind w:left="720"/>
        <w:jc w:val="both"/>
        <w:rPr>
          <w:rFonts w:ascii="Times New Roman" w:eastAsia="Times New Roman" w:hAnsi="Times New Roman" w:cs="Times New Roman"/>
          <w:color w:val="000000"/>
          <w:sz w:val="28"/>
          <w:szCs w:val="28"/>
        </w:rPr>
      </w:pPr>
      <w:r>
        <w:rPr>
          <w:noProof/>
          <w:color w:val="000000"/>
          <w:sz w:val="28"/>
          <w:szCs w:val="28"/>
        </w:rPr>
        <w:drawing>
          <wp:inline distT="0" distB="0" distL="0" distR="0" wp14:anchorId="2F727EBC" wp14:editId="08A2D508">
            <wp:extent cx="4514850" cy="2143502"/>
            <wp:effectExtent l="0" t="0" r="0" b="9525"/>
            <wp:docPr id="56854264" name="Рисунок 19" descr="Диаграмма ответов в Формах. Вопрос: People cook in the... . Количество ответов: Верных ответов: 8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Диаграмма ответов в Формах. Вопрос: People cook in the... . Количество ответов: Верных ответов: 8 из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523239" cy="2147485"/>
                    </a:xfrm>
                    <a:prstGeom prst="rect">
                      <a:avLst/>
                    </a:prstGeom>
                    <a:noFill/>
                    <a:ln>
                      <a:noFill/>
                    </a:ln>
                  </pic:spPr>
                </pic:pic>
              </a:graphicData>
            </a:graphic>
          </wp:inline>
        </w:drawing>
      </w:r>
    </w:p>
    <w:p w14:paraId="2FA4679B" w14:textId="77777777" w:rsidR="00422D11" w:rsidRPr="00081841" w:rsidRDefault="00422D11" w:rsidP="0049496E">
      <w:pPr>
        <w:spacing w:line="360" w:lineRule="auto"/>
        <w:ind w:left="720"/>
        <w:jc w:val="both"/>
        <w:rPr>
          <w:rFonts w:ascii="Times New Roman" w:eastAsia="Times New Roman" w:hAnsi="Times New Roman" w:cs="Times New Roman"/>
          <w:color w:val="000000"/>
          <w:sz w:val="28"/>
          <w:szCs w:val="28"/>
          <w:lang w:val="ru-RU"/>
        </w:rPr>
      </w:pPr>
      <w:r>
        <w:rPr>
          <w:noProof/>
          <w:color w:val="000000"/>
          <w:sz w:val="28"/>
          <w:szCs w:val="28"/>
        </w:rPr>
        <w:lastRenderedPageBreak/>
        <w:drawing>
          <wp:inline distT="0" distB="0" distL="0" distR="0" wp14:anchorId="5A7D443D" wp14:editId="12AFBA78">
            <wp:extent cx="4673610" cy="2218879"/>
            <wp:effectExtent l="0" t="0" r="0" b="0"/>
            <wp:docPr id="1706042001" name="Рисунок 20" descr="Диаграмма ответов в Формах. Вопрос: She is sleeping and snoring in her ..... Количество ответов: Верных ответов: 9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Диаграмма ответов в Формах. Вопрос: She is sleeping and snoring in her ..... Количество ответов: Верных ответов: 9 из 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691894" cy="2227560"/>
                    </a:xfrm>
                    <a:prstGeom prst="rect">
                      <a:avLst/>
                    </a:prstGeom>
                    <a:noFill/>
                    <a:ln>
                      <a:noFill/>
                    </a:ln>
                  </pic:spPr>
                </pic:pic>
              </a:graphicData>
            </a:graphic>
          </wp:inline>
        </w:drawing>
      </w:r>
    </w:p>
    <w:p w14:paraId="5127807F" w14:textId="77777777" w:rsidR="00422D11" w:rsidRDefault="00422D11" w:rsidP="0049496E">
      <w:pPr>
        <w:spacing w:line="360" w:lineRule="auto"/>
        <w:jc w:val="both"/>
        <w:rPr>
          <w:rFonts w:ascii="Times New Roman" w:hAnsi="Times New Roman" w:cs="Times New Roman"/>
          <w:color w:val="333333"/>
          <w:sz w:val="28"/>
          <w:szCs w:val="28"/>
          <w:shd w:val="clear" w:color="auto" w:fill="FFFFFF"/>
        </w:rPr>
      </w:pPr>
      <w:r>
        <w:rPr>
          <w:noProof/>
          <w:color w:val="333333"/>
          <w:sz w:val="28"/>
          <w:szCs w:val="28"/>
          <w:shd w:val="clear" w:color="auto" w:fill="FFFFFF"/>
        </w:rPr>
        <w:drawing>
          <wp:inline distT="0" distB="0" distL="0" distR="0" wp14:anchorId="7A914D0E" wp14:editId="33460C85">
            <wp:extent cx="5363985" cy="2546644"/>
            <wp:effectExtent l="0" t="0" r="8255" b="6350"/>
            <wp:docPr id="1729491802" name="Рисунок 21" descr="Диаграмма ответов в Формах. Вопрос: A room where people usually sit with their friends, watch TV . Количество ответов: Верных ответов: 9 из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Диаграмма ответов в Формах. Вопрос: A room where people usually sit with their friends, watch TV . Количество ответов: Верных ответов: 9 из 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371015" cy="2549981"/>
                    </a:xfrm>
                    <a:prstGeom prst="rect">
                      <a:avLst/>
                    </a:prstGeom>
                    <a:noFill/>
                    <a:ln>
                      <a:noFill/>
                    </a:ln>
                  </pic:spPr>
                </pic:pic>
              </a:graphicData>
            </a:graphic>
          </wp:inline>
        </w:drawing>
      </w:r>
    </w:p>
    <w:p w14:paraId="73796425" w14:textId="7C78A08C" w:rsidR="00422D11" w:rsidRDefault="00422D11" w:rsidP="0049496E">
      <w:pPr>
        <w:pStyle w:val="a5"/>
        <w:numPr>
          <w:ilvl w:val="0"/>
          <w:numId w:val="57"/>
        </w:numPr>
        <w:spacing w:after="160" w:line="360" w:lineRule="auto"/>
        <w:jc w:val="both"/>
        <w:rPr>
          <w:rFonts w:ascii="Times New Roman" w:hAnsi="Times New Roman" w:cs="Times New Roman"/>
          <w:color w:val="333333"/>
          <w:sz w:val="28"/>
          <w:szCs w:val="28"/>
          <w:shd w:val="clear" w:color="auto" w:fill="FFFFFF"/>
          <w:lang w:val="en-US"/>
        </w:rPr>
      </w:pPr>
      <w:r>
        <w:rPr>
          <w:rFonts w:ascii="Times New Roman" w:hAnsi="Times New Roman" w:cs="Times New Roman"/>
          <w:color w:val="333333"/>
          <w:sz w:val="28"/>
          <w:szCs w:val="28"/>
          <w:shd w:val="clear" w:color="auto" w:fill="FFFFFF"/>
          <w:lang w:val="en-US"/>
        </w:rPr>
        <w:t>Open-ended questions</w:t>
      </w:r>
    </w:p>
    <w:p w14:paraId="1303E1BF" w14:textId="293FF4D7" w:rsidR="00422D1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sidRPr="00E97BE3">
        <w:rPr>
          <w:rFonts w:ascii="Times New Roman" w:hAnsi="Times New Roman" w:cs="Times New Roman"/>
          <w:noProof/>
          <w:color w:val="333333"/>
          <w:sz w:val="28"/>
          <w:szCs w:val="28"/>
          <w:shd w:val="clear" w:color="auto" w:fill="FFFFFF"/>
          <w:lang w:val="en-US"/>
        </w:rPr>
        <w:drawing>
          <wp:inline distT="0" distB="0" distL="0" distR="0" wp14:anchorId="215B1CAA" wp14:editId="3F677123">
            <wp:extent cx="2221459" cy="2671892"/>
            <wp:effectExtent l="0" t="0" r="7620" b="0"/>
            <wp:docPr id="19720994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99455" name=""/>
                    <pic:cNvPicPr/>
                  </pic:nvPicPr>
                  <pic:blipFill>
                    <a:blip r:embed="rId67"/>
                    <a:stretch>
                      <a:fillRect/>
                    </a:stretch>
                  </pic:blipFill>
                  <pic:spPr>
                    <a:xfrm>
                      <a:off x="0" y="0"/>
                      <a:ext cx="2223782" cy="2674685"/>
                    </a:xfrm>
                    <a:prstGeom prst="rect">
                      <a:avLst/>
                    </a:prstGeom>
                  </pic:spPr>
                </pic:pic>
              </a:graphicData>
            </a:graphic>
          </wp:inline>
        </w:drawing>
      </w:r>
      <w:r w:rsidRPr="00E97BE3">
        <w:rPr>
          <w:rFonts w:ascii="Times New Roman" w:hAnsi="Times New Roman" w:cs="Times New Roman"/>
          <w:noProof/>
          <w:color w:val="333333"/>
          <w:sz w:val="28"/>
          <w:szCs w:val="28"/>
          <w:shd w:val="clear" w:color="auto" w:fill="FFFFFF"/>
          <w:lang w:val="en-US"/>
        </w:rPr>
        <w:drawing>
          <wp:inline distT="0" distB="0" distL="0" distR="0" wp14:anchorId="7E6C1B36" wp14:editId="145CDC1C">
            <wp:extent cx="1743586" cy="2643763"/>
            <wp:effectExtent l="0" t="0" r="9525" b="4445"/>
            <wp:docPr id="5525549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54991" name=""/>
                    <pic:cNvPicPr/>
                  </pic:nvPicPr>
                  <pic:blipFill>
                    <a:blip r:embed="rId68"/>
                    <a:stretch>
                      <a:fillRect/>
                    </a:stretch>
                  </pic:blipFill>
                  <pic:spPr>
                    <a:xfrm>
                      <a:off x="0" y="0"/>
                      <a:ext cx="1746901" cy="2648789"/>
                    </a:xfrm>
                    <a:prstGeom prst="rect">
                      <a:avLst/>
                    </a:prstGeom>
                  </pic:spPr>
                </pic:pic>
              </a:graphicData>
            </a:graphic>
          </wp:inline>
        </w:drawing>
      </w:r>
    </w:p>
    <w:p w14:paraId="16F80B12" w14:textId="15A0B293" w:rsidR="00422D11" w:rsidRPr="0008184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sidRPr="00E97BE3">
        <w:rPr>
          <w:rFonts w:ascii="Times New Roman" w:hAnsi="Times New Roman" w:cs="Times New Roman"/>
          <w:noProof/>
          <w:color w:val="333333"/>
          <w:sz w:val="28"/>
          <w:szCs w:val="28"/>
          <w:shd w:val="clear" w:color="auto" w:fill="FFFFFF"/>
          <w:lang w:val="en-US"/>
        </w:rPr>
        <w:lastRenderedPageBreak/>
        <w:drawing>
          <wp:inline distT="0" distB="0" distL="0" distR="0" wp14:anchorId="4974CA74" wp14:editId="2087AB65">
            <wp:extent cx="2602051" cy="2161998"/>
            <wp:effectExtent l="0" t="0" r="8255" b="0"/>
            <wp:docPr id="18897034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03427" name=""/>
                    <pic:cNvPicPr/>
                  </pic:nvPicPr>
                  <pic:blipFill>
                    <a:blip r:embed="rId69"/>
                    <a:stretch>
                      <a:fillRect/>
                    </a:stretch>
                  </pic:blipFill>
                  <pic:spPr>
                    <a:xfrm>
                      <a:off x="0" y="0"/>
                      <a:ext cx="2608915" cy="2167701"/>
                    </a:xfrm>
                    <a:prstGeom prst="rect">
                      <a:avLst/>
                    </a:prstGeom>
                  </pic:spPr>
                </pic:pic>
              </a:graphicData>
            </a:graphic>
          </wp:inline>
        </w:drawing>
      </w:r>
      <w:r w:rsidRPr="00E97BE3">
        <w:rPr>
          <w:rFonts w:ascii="Times New Roman" w:hAnsi="Times New Roman" w:cs="Times New Roman"/>
          <w:noProof/>
          <w:color w:val="333333"/>
          <w:sz w:val="28"/>
          <w:szCs w:val="28"/>
          <w:shd w:val="clear" w:color="auto" w:fill="FFFFFF"/>
          <w:lang w:val="en-US"/>
        </w:rPr>
        <w:drawing>
          <wp:inline distT="0" distB="0" distL="0" distR="0" wp14:anchorId="0FC700B6" wp14:editId="6072F060">
            <wp:extent cx="1645746" cy="2280082"/>
            <wp:effectExtent l="0" t="0" r="0" b="6350"/>
            <wp:docPr id="7978271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27187" name=""/>
                    <pic:cNvPicPr/>
                  </pic:nvPicPr>
                  <pic:blipFill>
                    <a:blip r:embed="rId70"/>
                    <a:stretch>
                      <a:fillRect/>
                    </a:stretch>
                  </pic:blipFill>
                  <pic:spPr>
                    <a:xfrm>
                      <a:off x="0" y="0"/>
                      <a:ext cx="1652405" cy="2289307"/>
                    </a:xfrm>
                    <a:prstGeom prst="rect">
                      <a:avLst/>
                    </a:prstGeom>
                  </pic:spPr>
                </pic:pic>
              </a:graphicData>
            </a:graphic>
          </wp:inline>
        </w:drawing>
      </w:r>
    </w:p>
    <w:p w14:paraId="44CD6B3C" w14:textId="50EF7C68" w:rsidR="00422D11" w:rsidRDefault="00422D11" w:rsidP="0049496E">
      <w:pPr>
        <w:pStyle w:val="a5"/>
        <w:numPr>
          <w:ilvl w:val="0"/>
          <w:numId w:val="57"/>
        </w:numPr>
        <w:spacing w:after="160" w:line="360" w:lineRule="auto"/>
        <w:jc w:val="both"/>
        <w:rPr>
          <w:rFonts w:ascii="Times New Roman" w:hAnsi="Times New Roman" w:cs="Times New Roman"/>
          <w:color w:val="333333"/>
          <w:sz w:val="28"/>
          <w:szCs w:val="28"/>
          <w:shd w:val="clear" w:color="auto" w:fill="FFFFFF"/>
          <w:lang w:val="en-US"/>
        </w:rPr>
      </w:pPr>
      <w:r>
        <w:rPr>
          <w:rFonts w:ascii="Times New Roman" w:hAnsi="Times New Roman" w:cs="Times New Roman"/>
          <w:color w:val="333333"/>
          <w:sz w:val="28"/>
          <w:szCs w:val="28"/>
          <w:shd w:val="clear" w:color="auto" w:fill="FFFFFF"/>
          <w:lang w:val="en-US"/>
        </w:rPr>
        <w:t>Listening</w:t>
      </w:r>
    </w:p>
    <w:p w14:paraId="1797B165" w14:textId="77777777" w:rsidR="00422D1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sidRPr="006C2786">
        <w:rPr>
          <w:rFonts w:ascii="Times New Roman" w:hAnsi="Times New Roman" w:cs="Times New Roman"/>
          <w:noProof/>
          <w:color w:val="333333"/>
          <w:sz w:val="28"/>
          <w:szCs w:val="28"/>
          <w:shd w:val="clear" w:color="auto" w:fill="FFFFFF"/>
          <w:lang w:val="en-US"/>
        </w:rPr>
        <w:drawing>
          <wp:inline distT="0" distB="0" distL="0" distR="0" wp14:anchorId="347C7DCC" wp14:editId="26F2DCAB">
            <wp:extent cx="4915262" cy="1833169"/>
            <wp:effectExtent l="0" t="0" r="0" b="0"/>
            <wp:docPr id="11815536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53671" name=""/>
                    <pic:cNvPicPr/>
                  </pic:nvPicPr>
                  <pic:blipFill>
                    <a:blip r:embed="rId71"/>
                    <a:stretch>
                      <a:fillRect/>
                    </a:stretch>
                  </pic:blipFill>
                  <pic:spPr>
                    <a:xfrm>
                      <a:off x="0" y="0"/>
                      <a:ext cx="4918304" cy="1834303"/>
                    </a:xfrm>
                    <a:prstGeom prst="rect">
                      <a:avLst/>
                    </a:prstGeom>
                  </pic:spPr>
                </pic:pic>
              </a:graphicData>
            </a:graphic>
          </wp:inline>
        </w:drawing>
      </w:r>
    </w:p>
    <w:p w14:paraId="317D25F1" w14:textId="77777777" w:rsidR="00422D1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sidRPr="006C2786">
        <w:rPr>
          <w:rFonts w:ascii="Times New Roman" w:hAnsi="Times New Roman" w:cs="Times New Roman"/>
          <w:noProof/>
          <w:color w:val="333333"/>
          <w:sz w:val="28"/>
          <w:szCs w:val="28"/>
          <w:shd w:val="clear" w:color="auto" w:fill="FFFFFF"/>
          <w:lang w:val="en-US"/>
        </w:rPr>
        <w:drawing>
          <wp:inline distT="0" distB="0" distL="0" distR="0" wp14:anchorId="4E0852A1" wp14:editId="3056C168">
            <wp:extent cx="4651780" cy="1798263"/>
            <wp:effectExtent l="0" t="0" r="0" b="0"/>
            <wp:docPr id="19768039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03973" name=""/>
                    <pic:cNvPicPr/>
                  </pic:nvPicPr>
                  <pic:blipFill>
                    <a:blip r:embed="rId72"/>
                    <a:stretch>
                      <a:fillRect/>
                    </a:stretch>
                  </pic:blipFill>
                  <pic:spPr>
                    <a:xfrm>
                      <a:off x="0" y="0"/>
                      <a:ext cx="4651780" cy="1798263"/>
                    </a:xfrm>
                    <a:prstGeom prst="rect">
                      <a:avLst/>
                    </a:prstGeom>
                  </pic:spPr>
                </pic:pic>
              </a:graphicData>
            </a:graphic>
          </wp:inline>
        </w:drawing>
      </w:r>
    </w:p>
    <w:p w14:paraId="29255582" w14:textId="77777777" w:rsidR="00422D1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sidRPr="006C2786">
        <w:rPr>
          <w:rFonts w:ascii="Times New Roman" w:hAnsi="Times New Roman" w:cs="Times New Roman"/>
          <w:noProof/>
          <w:color w:val="333333"/>
          <w:sz w:val="28"/>
          <w:szCs w:val="28"/>
          <w:shd w:val="clear" w:color="auto" w:fill="FFFFFF"/>
          <w:lang w:val="en-US"/>
        </w:rPr>
        <w:drawing>
          <wp:inline distT="0" distB="0" distL="0" distR="0" wp14:anchorId="0B46813C" wp14:editId="2AD89518">
            <wp:extent cx="4952083" cy="1879899"/>
            <wp:effectExtent l="0" t="0" r="1270" b="6350"/>
            <wp:docPr id="12621788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78862" name=""/>
                    <pic:cNvPicPr/>
                  </pic:nvPicPr>
                  <pic:blipFill>
                    <a:blip r:embed="rId73"/>
                    <a:stretch>
                      <a:fillRect/>
                    </a:stretch>
                  </pic:blipFill>
                  <pic:spPr>
                    <a:xfrm>
                      <a:off x="0" y="0"/>
                      <a:ext cx="4956665" cy="1881638"/>
                    </a:xfrm>
                    <a:prstGeom prst="rect">
                      <a:avLst/>
                    </a:prstGeom>
                  </pic:spPr>
                </pic:pic>
              </a:graphicData>
            </a:graphic>
          </wp:inline>
        </w:drawing>
      </w:r>
    </w:p>
    <w:p w14:paraId="184E3698" w14:textId="77777777" w:rsidR="00422D1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Pr>
          <w:noProof/>
          <w:color w:val="333333"/>
          <w:sz w:val="28"/>
          <w:szCs w:val="28"/>
          <w:shd w:val="clear" w:color="auto" w:fill="FFFFFF"/>
          <w:lang w:val="en-US"/>
        </w:rPr>
        <w:lastRenderedPageBreak/>
        <w:drawing>
          <wp:inline distT="0" distB="0" distL="0" distR="0" wp14:anchorId="51DC7955" wp14:editId="5C2C057A">
            <wp:extent cx="4864100" cy="2309315"/>
            <wp:effectExtent l="0" t="0" r="0" b="0"/>
            <wp:docPr id="10485106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878425" cy="2316116"/>
                    </a:xfrm>
                    <a:prstGeom prst="rect">
                      <a:avLst/>
                    </a:prstGeom>
                    <a:noFill/>
                    <a:ln>
                      <a:noFill/>
                    </a:ln>
                  </pic:spPr>
                </pic:pic>
              </a:graphicData>
            </a:graphic>
          </wp:inline>
        </w:drawing>
      </w:r>
    </w:p>
    <w:p w14:paraId="0B911AF2" w14:textId="77777777" w:rsidR="00422D11" w:rsidRPr="00081841" w:rsidRDefault="00422D11" w:rsidP="0049496E">
      <w:pPr>
        <w:spacing w:line="259" w:lineRule="auto"/>
        <w:jc w:val="both"/>
        <w:rPr>
          <w:rFonts w:ascii="Times New Roman" w:hAnsi="Times New Roman" w:cs="Times New Roman"/>
          <w:sz w:val="28"/>
          <w:szCs w:val="28"/>
          <w:lang w:val="en-US"/>
        </w:rPr>
      </w:pPr>
    </w:p>
    <w:p w14:paraId="58C37274" w14:textId="0E8474CE" w:rsidR="00422D11" w:rsidRDefault="00422D11" w:rsidP="0049496E">
      <w:pPr>
        <w:pStyle w:val="a5"/>
        <w:numPr>
          <w:ilvl w:val="0"/>
          <w:numId w:val="57"/>
        </w:numPr>
        <w:spacing w:after="160" w:line="360" w:lineRule="auto"/>
        <w:jc w:val="both"/>
        <w:rPr>
          <w:rFonts w:ascii="Times New Roman" w:hAnsi="Times New Roman" w:cs="Times New Roman"/>
          <w:color w:val="333333"/>
          <w:sz w:val="28"/>
          <w:szCs w:val="28"/>
          <w:shd w:val="clear" w:color="auto" w:fill="FFFFFF"/>
          <w:lang w:val="en-US"/>
        </w:rPr>
      </w:pPr>
      <w:r>
        <w:rPr>
          <w:rFonts w:ascii="Times New Roman" w:hAnsi="Times New Roman" w:cs="Times New Roman"/>
          <w:color w:val="333333"/>
          <w:sz w:val="28"/>
          <w:szCs w:val="28"/>
          <w:shd w:val="clear" w:color="auto" w:fill="FFFFFF"/>
          <w:lang w:val="en-US"/>
        </w:rPr>
        <w:t>Filling the gaps</w:t>
      </w:r>
    </w:p>
    <w:p w14:paraId="5D0AC35A" w14:textId="77777777" w:rsidR="00422D11" w:rsidRDefault="00422D11" w:rsidP="0049496E">
      <w:pPr>
        <w:pStyle w:val="a5"/>
        <w:spacing w:line="360" w:lineRule="auto"/>
        <w:ind w:left="1080"/>
        <w:jc w:val="both"/>
        <w:rPr>
          <w:rFonts w:ascii="Times New Roman" w:hAnsi="Times New Roman" w:cs="Times New Roman"/>
          <w:color w:val="333333"/>
          <w:sz w:val="28"/>
          <w:szCs w:val="28"/>
          <w:shd w:val="clear" w:color="auto" w:fill="FFFFFF"/>
          <w:lang w:val="en-US"/>
        </w:rPr>
      </w:pPr>
      <w:r>
        <w:rPr>
          <w:noProof/>
          <w:color w:val="333333"/>
          <w:sz w:val="28"/>
          <w:szCs w:val="28"/>
          <w:shd w:val="clear" w:color="auto" w:fill="FFFFFF"/>
          <w:lang w:val="en-US"/>
        </w:rPr>
        <w:drawing>
          <wp:inline distT="0" distB="0" distL="0" distR="0" wp14:anchorId="1361356C" wp14:editId="3D316610">
            <wp:extent cx="4267200" cy="2025927"/>
            <wp:effectExtent l="0" t="0" r="0" b="0"/>
            <wp:docPr id="370933219" name="Рисунок 23" descr="Диаграмма ответов в Формах. Вопрос: My family and I are in the dining room. We are ________ and drinking . Количество ответов: 9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Диаграмма ответов в Формах. Вопрос: My family and I are in the dining room. We are ________ and drinking . Количество ответов: 9 ответов."/>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276890" cy="2030528"/>
                    </a:xfrm>
                    <a:prstGeom prst="rect">
                      <a:avLst/>
                    </a:prstGeom>
                    <a:noFill/>
                    <a:ln>
                      <a:noFill/>
                    </a:ln>
                  </pic:spPr>
                </pic:pic>
              </a:graphicData>
            </a:graphic>
          </wp:inline>
        </w:drawing>
      </w:r>
    </w:p>
    <w:p w14:paraId="00F52D2A" w14:textId="77777777" w:rsidR="00422D11" w:rsidRDefault="00422D11" w:rsidP="0049496E">
      <w:pPr>
        <w:pStyle w:val="a5"/>
        <w:spacing w:line="360" w:lineRule="auto"/>
        <w:ind w:left="1080"/>
        <w:jc w:val="both"/>
        <w:rPr>
          <w:rFonts w:ascii="Times New Roman" w:hAnsi="Times New Roman" w:cs="Times New Roman"/>
          <w:color w:val="333333"/>
          <w:sz w:val="28"/>
          <w:szCs w:val="28"/>
          <w:shd w:val="clear" w:color="auto" w:fill="FFFFFF"/>
          <w:lang w:val="en-US"/>
        </w:rPr>
      </w:pPr>
      <w:r>
        <w:rPr>
          <w:noProof/>
          <w:color w:val="333333"/>
          <w:sz w:val="28"/>
          <w:szCs w:val="28"/>
          <w:shd w:val="clear" w:color="auto" w:fill="FFFFFF"/>
          <w:lang w:val="en-US"/>
        </w:rPr>
        <w:drawing>
          <wp:inline distT="0" distB="0" distL="0" distR="0" wp14:anchorId="4640DC4C" wp14:editId="41501B23">
            <wp:extent cx="4226849" cy="2006770"/>
            <wp:effectExtent l="0" t="0" r="2540" b="0"/>
            <wp:docPr id="290637646" name="Рисунок 24" descr="Диаграмма ответов в Формах. Вопрос: I am tired. I go to my ________ and sleep . Количество ответов: 9 от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Диаграмма ответов в Формах. Вопрос: I am tired. I go to my ________ and sleep . Количество ответов: 9 ответов."/>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245824" cy="2015779"/>
                    </a:xfrm>
                    <a:prstGeom prst="rect">
                      <a:avLst/>
                    </a:prstGeom>
                    <a:noFill/>
                    <a:ln>
                      <a:noFill/>
                    </a:ln>
                  </pic:spPr>
                </pic:pic>
              </a:graphicData>
            </a:graphic>
          </wp:inline>
        </w:drawing>
      </w:r>
    </w:p>
    <w:p w14:paraId="58D25316" w14:textId="77777777" w:rsidR="00422D11" w:rsidRDefault="00422D11" w:rsidP="0049496E">
      <w:pPr>
        <w:pStyle w:val="a5"/>
        <w:spacing w:line="360" w:lineRule="auto"/>
        <w:ind w:left="1080"/>
        <w:jc w:val="both"/>
        <w:rPr>
          <w:rFonts w:ascii="Times New Roman" w:hAnsi="Times New Roman" w:cs="Times New Roman"/>
          <w:color w:val="333333"/>
          <w:sz w:val="28"/>
          <w:szCs w:val="28"/>
          <w:shd w:val="clear" w:color="auto" w:fill="FFFFFF"/>
          <w:lang w:val="en-US"/>
        </w:rPr>
      </w:pPr>
      <w:r w:rsidRPr="005F36E9">
        <w:rPr>
          <w:rFonts w:ascii="Times New Roman" w:hAnsi="Times New Roman" w:cs="Times New Roman"/>
          <w:noProof/>
          <w:color w:val="333333"/>
          <w:sz w:val="28"/>
          <w:szCs w:val="28"/>
          <w:shd w:val="clear" w:color="auto" w:fill="FFFFFF"/>
          <w:lang w:val="en-US"/>
        </w:rPr>
        <w:drawing>
          <wp:inline distT="0" distB="0" distL="0" distR="0" wp14:anchorId="392DEB27" wp14:editId="31A2FE0D">
            <wp:extent cx="4117172" cy="1897005"/>
            <wp:effectExtent l="0" t="0" r="0" b="8255"/>
            <wp:docPr id="21060567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56749" name=""/>
                    <pic:cNvPicPr/>
                  </pic:nvPicPr>
                  <pic:blipFill>
                    <a:blip r:embed="rId77"/>
                    <a:stretch>
                      <a:fillRect/>
                    </a:stretch>
                  </pic:blipFill>
                  <pic:spPr>
                    <a:xfrm>
                      <a:off x="0" y="0"/>
                      <a:ext cx="4125162" cy="1900687"/>
                    </a:xfrm>
                    <a:prstGeom prst="rect">
                      <a:avLst/>
                    </a:prstGeom>
                  </pic:spPr>
                </pic:pic>
              </a:graphicData>
            </a:graphic>
          </wp:inline>
        </w:drawing>
      </w:r>
    </w:p>
    <w:p w14:paraId="17CA60FE" w14:textId="0A81C035" w:rsidR="00422D11" w:rsidRDefault="00422D11" w:rsidP="0049496E">
      <w:pPr>
        <w:pStyle w:val="a5"/>
        <w:numPr>
          <w:ilvl w:val="0"/>
          <w:numId w:val="57"/>
        </w:numPr>
        <w:spacing w:after="160" w:line="360" w:lineRule="auto"/>
        <w:jc w:val="both"/>
        <w:rPr>
          <w:rFonts w:ascii="Times New Roman" w:hAnsi="Times New Roman" w:cs="Times New Roman"/>
          <w:color w:val="333333"/>
          <w:sz w:val="28"/>
          <w:szCs w:val="28"/>
          <w:shd w:val="clear" w:color="auto" w:fill="FFFFFF"/>
          <w:lang w:val="en-US"/>
        </w:rPr>
      </w:pPr>
      <w:r>
        <w:rPr>
          <w:rFonts w:ascii="Times New Roman" w:hAnsi="Times New Roman" w:cs="Times New Roman"/>
          <w:color w:val="333333"/>
          <w:sz w:val="28"/>
          <w:szCs w:val="28"/>
          <w:shd w:val="clear" w:color="auto" w:fill="FFFFFF"/>
          <w:lang w:val="en-US"/>
        </w:rPr>
        <w:lastRenderedPageBreak/>
        <w:t>Picture description</w:t>
      </w:r>
    </w:p>
    <w:p w14:paraId="49F7A1BA" w14:textId="2EB75BAA" w:rsidR="00422D11" w:rsidRPr="00081841" w:rsidRDefault="00422D11" w:rsidP="0049496E">
      <w:pPr>
        <w:spacing w:before="120" w:after="360"/>
        <w:ind w:left="720" w:right="120"/>
        <w:jc w:val="both"/>
        <w:rPr>
          <w:rFonts w:ascii="Times New Roman" w:eastAsia="Times New Roman" w:hAnsi="Times New Roman" w:cs="Times New Roman"/>
          <w:color w:val="202124"/>
          <w:spacing w:val="3"/>
          <w:sz w:val="28"/>
          <w:szCs w:val="28"/>
        </w:rPr>
      </w:pPr>
      <w:proofErr w:type="spellStart"/>
      <w:r w:rsidRPr="00081841">
        <w:rPr>
          <w:rFonts w:ascii="Times New Roman" w:eastAsia="Times New Roman" w:hAnsi="Times New Roman" w:cs="Times New Roman"/>
          <w:color w:val="202124"/>
          <w:spacing w:val="3"/>
          <w:sz w:val="28"/>
          <w:szCs w:val="28"/>
        </w:rPr>
        <w:t>Write</w:t>
      </w:r>
      <w:proofErr w:type="spellEnd"/>
      <w:r w:rsidRPr="00081841">
        <w:rPr>
          <w:rFonts w:ascii="Times New Roman" w:eastAsia="Times New Roman" w:hAnsi="Times New Roman" w:cs="Times New Roman"/>
          <w:color w:val="202124"/>
          <w:spacing w:val="3"/>
          <w:sz w:val="28"/>
          <w:szCs w:val="28"/>
        </w:rPr>
        <w:t xml:space="preserve"> </w:t>
      </w:r>
      <w:proofErr w:type="spellStart"/>
      <w:r w:rsidRPr="00081841">
        <w:rPr>
          <w:rFonts w:ascii="Times New Roman" w:eastAsia="Times New Roman" w:hAnsi="Times New Roman" w:cs="Times New Roman"/>
          <w:color w:val="202124"/>
          <w:spacing w:val="3"/>
          <w:sz w:val="28"/>
          <w:szCs w:val="28"/>
        </w:rPr>
        <w:t>names</w:t>
      </w:r>
      <w:proofErr w:type="spellEnd"/>
      <w:r w:rsidRPr="00081841">
        <w:rPr>
          <w:rFonts w:ascii="Times New Roman" w:eastAsia="Times New Roman" w:hAnsi="Times New Roman" w:cs="Times New Roman"/>
          <w:color w:val="202124"/>
          <w:spacing w:val="3"/>
          <w:sz w:val="28"/>
          <w:szCs w:val="28"/>
        </w:rPr>
        <w:t xml:space="preserve"> </w:t>
      </w:r>
      <w:proofErr w:type="spellStart"/>
      <w:r w:rsidRPr="00081841">
        <w:rPr>
          <w:rFonts w:ascii="Times New Roman" w:eastAsia="Times New Roman" w:hAnsi="Times New Roman" w:cs="Times New Roman"/>
          <w:color w:val="202124"/>
          <w:spacing w:val="3"/>
          <w:sz w:val="28"/>
          <w:szCs w:val="28"/>
        </w:rPr>
        <w:t>of</w:t>
      </w:r>
      <w:proofErr w:type="spellEnd"/>
      <w:r w:rsidRPr="00081841">
        <w:rPr>
          <w:rFonts w:ascii="Times New Roman" w:eastAsia="Times New Roman" w:hAnsi="Times New Roman" w:cs="Times New Roman"/>
          <w:color w:val="202124"/>
          <w:spacing w:val="3"/>
          <w:sz w:val="28"/>
          <w:szCs w:val="28"/>
        </w:rPr>
        <w:t xml:space="preserve"> </w:t>
      </w:r>
      <w:proofErr w:type="spellStart"/>
      <w:r w:rsidRPr="00081841">
        <w:rPr>
          <w:rFonts w:ascii="Times New Roman" w:eastAsia="Times New Roman" w:hAnsi="Times New Roman" w:cs="Times New Roman"/>
          <w:color w:val="202124"/>
          <w:spacing w:val="3"/>
          <w:sz w:val="28"/>
          <w:szCs w:val="28"/>
        </w:rPr>
        <w:t>all</w:t>
      </w:r>
      <w:proofErr w:type="spellEnd"/>
      <w:r w:rsidRPr="00081841">
        <w:rPr>
          <w:rFonts w:ascii="Times New Roman" w:eastAsia="Times New Roman" w:hAnsi="Times New Roman" w:cs="Times New Roman"/>
          <w:color w:val="202124"/>
          <w:spacing w:val="3"/>
          <w:sz w:val="28"/>
          <w:szCs w:val="28"/>
        </w:rPr>
        <w:t xml:space="preserve"> </w:t>
      </w:r>
      <w:proofErr w:type="spellStart"/>
      <w:r w:rsidRPr="00081841">
        <w:rPr>
          <w:rFonts w:ascii="Times New Roman" w:eastAsia="Times New Roman" w:hAnsi="Times New Roman" w:cs="Times New Roman"/>
          <w:color w:val="202124"/>
          <w:spacing w:val="3"/>
          <w:sz w:val="28"/>
          <w:szCs w:val="28"/>
        </w:rPr>
        <w:t>rooms</w:t>
      </w:r>
      <w:proofErr w:type="spellEnd"/>
    </w:p>
    <w:p w14:paraId="3C0431EA" w14:textId="77777777" w:rsidR="00422D11" w:rsidRPr="00081841" w:rsidRDefault="00422D11" w:rsidP="0049496E">
      <w:pPr>
        <w:spacing w:before="120" w:after="360"/>
        <w:ind w:left="720" w:right="120"/>
        <w:jc w:val="both"/>
        <w:rPr>
          <w:rFonts w:ascii="Times New Roman" w:eastAsia="Times New Roman" w:hAnsi="Times New Roman" w:cs="Times New Roman"/>
          <w:color w:val="202124"/>
          <w:spacing w:val="3"/>
          <w:sz w:val="28"/>
          <w:szCs w:val="28"/>
        </w:rPr>
      </w:pPr>
      <w:r w:rsidRPr="00081841">
        <w:rPr>
          <w:rFonts w:ascii="Times New Roman" w:eastAsia="Times New Roman" w:hAnsi="Times New Roman" w:cs="Times New Roman"/>
          <w:color w:val="202124"/>
          <w:spacing w:val="5"/>
          <w:sz w:val="28"/>
          <w:szCs w:val="28"/>
        </w:rPr>
        <w:t>9 ответов</w:t>
      </w:r>
    </w:p>
    <w:p w14:paraId="07FBB394"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1 attic 2 study 3 bathroom 4 bedroom 5 living room 6 dining room 7 kitchen</w:t>
      </w:r>
    </w:p>
    <w:p w14:paraId="5E24F8E0"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bedroom, living room, kitchen, dining room</w:t>
      </w:r>
    </w:p>
    <w:p w14:paraId="4B6C877C"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 xml:space="preserve">attic Study Bathroom Bedroom Living room </w:t>
      </w:r>
      <w:proofErr w:type="spellStart"/>
      <w:r w:rsidRPr="00081841">
        <w:rPr>
          <w:rFonts w:ascii="Times New Roman" w:eastAsia="Times New Roman" w:hAnsi="Times New Roman" w:cs="Times New Roman"/>
          <w:color w:val="202124"/>
          <w:spacing w:val="3"/>
          <w:sz w:val="28"/>
          <w:szCs w:val="28"/>
          <w:lang w:val="en-US"/>
        </w:rPr>
        <w:t>Dinning</w:t>
      </w:r>
      <w:proofErr w:type="spellEnd"/>
      <w:r w:rsidRPr="00081841">
        <w:rPr>
          <w:rFonts w:ascii="Times New Roman" w:eastAsia="Times New Roman" w:hAnsi="Times New Roman" w:cs="Times New Roman"/>
          <w:color w:val="202124"/>
          <w:spacing w:val="3"/>
          <w:sz w:val="28"/>
          <w:szCs w:val="28"/>
          <w:lang w:val="en-US"/>
        </w:rPr>
        <w:t xml:space="preserve"> room Kitchen</w:t>
      </w:r>
    </w:p>
    <w:p w14:paraId="1D967F48"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Bedroom Living room Dining room Kitchen</w:t>
      </w:r>
    </w:p>
    <w:p w14:paraId="319DC1D4"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1. attic 2. study 3. Bathroom 4. Bedroom 5. Living room 6. Dining room 7. Kitchen</w:t>
      </w:r>
    </w:p>
    <w:p w14:paraId="0C219F3C"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bedroom, living room, dining room, kitchen</w:t>
      </w:r>
    </w:p>
    <w:p w14:paraId="00E683A3"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bedroom living room dining room kitchen</w:t>
      </w:r>
    </w:p>
    <w:p w14:paraId="2654B897"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attic Study Bathroom Living room Bedroom Dining room Kitchen</w:t>
      </w:r>
    </w:p>
    <w:p w14:paraId="1B3A516D" w14:textId="77777777" w:rsidR="00422D11" w:rsidRPr="00081841" w:rsidRDefault="00422D11" w:rsidP="0049496E">
      <w:pPr>
        <w:spacing w:before="60" w:line="360" w:lineRule="auto"/>
        <w:jc w:val="both"/>
        <w:rPr>
          <w:rFonts w:ascii="Times New Roman" w:eastAsia="Times New Roman" w:hAnsi="Times New Roman" w:cs="Times New Roman"/>
          <w:color w:val="202124"/>
          <w:spacing w:val="3"/>
          <w:sz w:val="28"/>
          <w:szCs w:val="28"/>
          <w:lang w:val="en-US"/>
        </w:rPr>
      </w:pPr>
      <w:r w:rsidRPr="00081841">
        <w:rPr>
          <w:rFonts w:ascii="Times New Roman" w:eastAsia="Times New Roman" w:hAnsi="Times New Roman" w:cs="Times New Roman"/>
          <w:color w:val="202124"/>
          <w:spacing w:val="3"/>
          <w:sz w:val="28"/>
          <w:szCs w:val="28"/>
          <w:lang w:val="en-US"/>
        </w:rPr>
        <w:t xml:space="preserve">attic, </w:t>
      </w:r>
      <w:proofErr w:type="spellStart"/>
      <w:r w:rsidRPr="00081841">
        <w:rPr>
          <w:rFonts w:ascii="Times New Roman" w:eastAsia="Times New Roman" w:hAnsi="Times New Roman" w:cs="Times New Roman"/>
          <w:color w:val="202124"/>
          <w:spacing w:val="3"/>
          <w:sz w:val="28"/>
          <w:szCs w:val="28"/>
          <w:lang w:val="en-US"/>
        </w:rPr>
        <w:t>studi</w:t>
      </w:r>
      <w:proofErr w:type="spellEnd"/>
      <w:r w:rsidRPr="00081841">
        <w:rPr>
          <w:rFonts w:ascii="Times New Roman" w:eastAsia="Times New Roman" w:hAnsi="Times New Roman" w:cs="Times New Roman"/>
          <w:color w:val="202124"/>
          <w:spacing w:val="3"/>
          <w:sz w:val="28"/>
          <w:szCs w:val="28"/>
          <w:lang w:val="en-US"/>
        </w:rPr>
        <w:t>, bedroom, living room, dining room, kitchen</w:t>
      </w:r>
    </w:p>
    <w:p w14:paraId="2752760A" w14:textId="77777777" w:rsidR="00422D11" w:rsidRPr="0008184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p>
    <w:p w14:paraId="218718A4" w14:textId="77777777" w:rsidR="00422D11" w:rsidRPr="00081841" w:rsidRDefault="00422D11" w:rsidP="0049496E">
      <w:pPr>
        <w:spacing w:line="360" w:lineRule="auto"/>
        <w:ind w:left="720"/>
        <w:jc w:val="both"/>
        <w:rPr>
          <w:rFonts w:ascii="Times New Roman" w:hAnsi="Times New Roman" w:cs="Times New Roman"/>
          <w:color w:val="333333"/>
          <w:sz w:val="28"/>
          <w:szCs w:val="28"/>
          <w:shd w:val="clear" w:color="auto" w:fill="FFFFFF"/>
          <w:lang w:val="en-US"/>
        </w:rPr>
      </w:pPr>
      <w:r w:rsidRPr="00A90C9F">
        <w:rPr>
          <w:rFonts w:ascii="Times New Roman" w:hAnsi="Times New Roman" w:cs="Times New Roman"/>
          <w:color w:val="333333"/>
          <w:sz w:val="28"/>
          <w:szCs w:val="28"/>
          <w:shd w:val="clear" w:color="auto" w:fill="FFFFFF"/>
          <w:lang w:val="en-US"/>
        </w:rPr>
        <w:br w:type="textWrapping" w:clear="all"/>
      </w:r>
    </w:p>
    <w:p w14:paraId="56C913D8" w14:textId="77777777" w:rsidR="00422D11" w:rsidRPr="00081841" w:rsidRDefault="00422D11" w:rsidP="0049496E">
      <w:pPr>
        <w:spacing w:line="360" w:lineRule="auto"/>
        <w:jc w:val="both"/>
        <w:rPr>
          <w:rFonts w:ascii="Times New Roman" w:hAnsi="Times New Roman" w:cs="Times New Roman"/>
          <w:color w:val="333333"/>
          <w:sz w:val="28"/>
          <w:szCs w:val="28"/>
          <w:shd w:val="clear" w:color="auto" w:fill="FFFFFF"/>
          <w:lang w:val="en-US"/>
        </w:rPr>
      </w:pPr>
    </w:p>
    <w:p w14:paraId="7B0B39DE" w14:textId="77777777" w:rsidR="00422D11" w:rsidRPr="00081841" w:rsidRDefault="00422D11" w:rsidP="0049496E">
      <w:pPr>
        <w:spacing w:line="360" w:lineRule="auto"/>
        <w:jc w:val="both"/>
        <w:rPr>
          <w:rFonts w:ascii="Times New Roman" w:hAnsi="Times New Roman" w:cs="Times New Roman"/>
          <w:color w:val="333333"/>
          <w:sz w:val="28"/>
          <w:szCs w:val="28"/>
          <w:shd w:val="clear" w:color="auto" w:fill="FFFFFF"/>
          <w:lang w:val="en-US"/>
        </w:rPr>
      </w:pPr>
    </w:p>
    <w:p w14:paraId="78B7ED7C" w14:textId="77777777" w:rsidR="00422D11" w:rsidRPr="00081841" w:rsidRDefault="00422D11" w:rsidP="0049496E">
      <w:pPr>
        <w:spacing w:before="60" w:line="360" w:lineRule="auto"/>
        <w:jc w:val="both"/>
        <w:rPr>
          <w:rFonts w:ascii="Times New Roman" w:hAnsi="Times New Roman" w:cs="Times New Roman"/>
          <w:color w:val="333333"/>
          <w:sz w:val="28"/>
          <w:szCs w:val="28"/>
          <w:shd w:val="clear" w:color="auto" w:fill="FFFFFF"/>
          <w:lang w:val="en-US"/>
        </w:rPr>
      </w:pPr>
    </w:p>
    <w:p w14:paraId="431EA75B" w14:textId="77777777" w:rsidR="00422D11" w:rsidRPr="00081841" w:rsidRDefault="00422D11" w:rsidP="0049496E">
      <w:pPr>
        <w:spacing w:before="60" w:line="360" w:lineRule="auto"/>
        <w:jc w:val="both"/>
        <w:rPr>
          <w:rFonts w:ascii="Times New Roman" w:hAnsi="Times New Roman" w:cs="Times New Roman"/>
          <w:color w:val="333333"/>
          <w:sz w:val="28"/>
          <w:szCs w:val="28"/>
          <w:shd w:val="clear" w:color="auto" w:fill="FFFFFF"/>
          <w:lang w:val="en-US"/>
        </w:rPr>
      </w:pPr>
    </w:p>
    <w:p w14:paraId="0A072AE6" w14:textId="77777777" w:rsidR="00422D11" w:rsidRPr="00081841" w:rsidRDefault="00422D11" w:rsidP="0049496E">
      <w:pPr>
        <w:spacing w:before="60" w:line="360" w:lineRule="auto"/>
        <w:jc w:val="both"/>
        <w:rPr>
          <w:rFonts w:ascii="Times New Roman" w:hAnsi="Times New Roman" w:cs="Times New Roman"/>
          <w:sz w:val="28"/>
          <w:szCs w:val="28"/>
          <w:lang w:val="en-US"/>
        </w:rPr>
      </w:pPr>
    </w:p>
    <w:p w14:paraId="50056F0E" w14:textId="77777777" w:rsidR="00422D11" w:rsidRPr="003E55C8" w:rsidRDefault="00422D11" w:rsidP="0049496E">
      <w:pPr>
        <w:spacing w:before="60" w:line="360" w:lineRule="auto"/>
        <w:jc w:val="both"/>
        <w:rPr>
          <w:rFonts w:ascii="Roboto" w:eastAsia="Times New Roman" w:hAnsi="Roboto" w:cs="Times New Roman"/>
          <w:color w:val="202124"/>
          <w:spacing w:val="3"/>
          <w:sz w:val="21"/>
          <w:szCs w:val="21"/>
          <w:lang w:val="en-US"/>
        </w:rPr>
      </w:pPr>
    </w:p>
    <w:p w14:paraId="7B823A15" w14:textId="77777777" w:rsidR="00422D11" w:rsidRPr="00081841" w:rsidRDefault="00422D11" w:rsidP="0049496E">
      <w:pPr>
        <w:spacing w:before="60" w:line="360" w:lineRule="auto"/>
        <w:jc w:val="both"/>
        <w:rPr>
          <w:rFonts w:ascii="Roboto" w:eastAsia="Times New Roman" w:hAnsi="Roboto" w:cs="Times New Roman"/>
          <w:color w:val="202124"/>
          <w:spacing w:val="3"/>
          <w:sz w:val="21"/>
          <w:szCs w:val="21"/>
          <w:lang w:val="en-US"/>
        </w:rPr>
      </w:pPr>
    </w:p>
    <w:p w14:paraId="4DFB3B34" w14:textId="77777777" w:rsidR="00422D11" w:rsidRPr="00081841" w:rsidRDefault="00422D11" w:rsidP="0049496E">
      <w:pPr>
        <w:spacing w:line="360" w:lineRule="auto"/>
        <w:ind w:left="360"/>
        <w:jc w:val="both"/>
        <w:rPr>
          <w:rFonts w:ascii="Times New Roman" w:hAnsi="Times New Roman" w:cs="Times New Roman"/>
          <w:color w:val="000000" w:themeColor="text1"/>
          <w:sz w:val="28"/>
          <w:szCs w:val="28"/>
          <w:lang w:val="en-US"/>
        </w:rPr>
      </w:pPr>
    </w:p>
    <w:p w14:paraId="3A1B123B" w14:textId="77777777" w:rsidR="00422D11" w:rsidRPr="003E55C8" w:rsidRDefault="00422D11" w:rsidP="0049496E">
      <w:pPr>
        <w:spacing w:line="360" w:lineRule="auto"/>
        <w:ind w:left="360"/>
        <w:jc w:val="both"/>
        <w:rPr>
          <w:rFonts w:ascii="Times New Roman" w:hAnsi="Times New Roman" w:cs="Times New Roman"/>
          <w:color w:val="000000" w:themeColor="text1"/>
          <w:sz w:val="28"/>
          <w:szCs w:val="28"/>
          <w:lang w:val="en-US"/>
        </w:rPr>
      </w:pPr>
    </w:p>
    <w:p w14:paraId="3B974131" w14:textId="77777777" w:rsidR="00422D11" w:rsidRPr="00081841" w:rsidRDefault="00422D11" w:rsidP="0049496E">
      <w:pPr>
        <w:spacing w:line="360" w:lineRule="auto"/>
        <w:ind w:left="360"/>
        <w:jc w:val="both"/>
        <w:rPr>
          <w:rFonts w:ascii="Times New Roman" w:hAnsi="Times New Roman" w:cs="Times New Roman"/>
          <w:color w:val="000000" w:themeColor="text1"/>
          <w:sz w:val="28"/>
          <w:szCs w:val="28"/>
          <w:lang w:val="en-US"/>
        </w:rPr>
      </w:pPr>
    </w:p>
    <w:p w14:paraId="34ACD3E3" w14:textId="77777777" w:rsidR="00422D11" w:rsidRPr="00081841" w:rsidRDefault="00422D11" w:rsidP="0049496E">
      <w:pPr>
        <w:spacing w:line="360" w:lineRule="auto"/>
        <w:ind w:firstLine="709"/>
        <w:jc w:val="both"/>
        <w:rPr>
          <w:rFonts w:ascii="Times New Roman" w:hAnsi="Times New Roman" w:cs="Times New Roman"/>
          <w:b/>
          <w:bCs/>
          <w:color w:val="000000" w:themeColor="text1"/>
          <w:sz w:val="28"/>
          <w:szCs w:val="28"/>
          <w:lang w:val="en-US"/>
        </w:rPr>
      </w:pPr>
    </w:p>
    <w:p w14:paraId="65497232" w14:textId="77777777" w:rsidR="00422D11" w:rsidRPr="00422D11" w:rsidRDefault="00422D11" w:rsidP="0049496E">
      <w:pPr>
        <w:spacing w:line="360" w:lineRule="auto"/>
        <w:jc w:val="both"/>
        <w:rPr>
          <w:rFonts w:ascii="Times New Roman" w:hAnsi="Times New Roman" w:cs="Times New Roman"/>
          <w:b/>
          <w:bCs/>
          <w:sz w:val="28"/>
          <w:szCs w:val="28"/>
          <w:lang w:val="en-US"/>
        </w:rPr>
      </w:pPr>
    </w:p>
    <w:p w14:paraId="1EA763CE" w14:textId="642044AA" w:rsidR="003B2DDD" w:rsidRPr="00422D11" w:rsidRDefault="003B2DDD" w:rsidP="0049496E">
      <w:pPr>
        <w:spacing w:line="360" w:lineRule="auto"/>
        <w:ind w:firstLine="851"/>
        <w:jc w:val="both"/>
        <w:rPr>
          <w:rFonts w:ascii="Times New Roman" w:eastAsia="Times New Roman" w:hAnsi="Times New Roman" w:cs="Times New Roman"/>
          <w:color w:val="222222"/>
          <w:sz w:val="28"/>
          <w:szCs w:val="28"/>
          <w:highlight w:val="white"/>
          <w:lang w:val="en-US"/>
        </w:rPr>
      </w:pPr>
    </w:p>
    <w:sectPr w:rsidR="003B2DDD" w:rsidRPr="00422D11" w:rsidSect="0056536B">
      <w:pgSz w:w="11909" w:h="16834"/>
      <w:pgMar w:top="1134" w:right="567" w:bottom="1134" w:left="1134" w:header="720" w:footer="720"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8E414" w14:textId="77777777" w:rsidR="007D5666" w:rsidRDefault="007D5666" w:rsidP="00651F63">
      <w:pPr>
        <w:spacing w:line="240" w:lineRule="auto"/>
      </w:pPr>
      <w:r>
        <w:separator/>
      </w:r>
    </w:p>
  </w:endnote>
  <w:endnote w:type="continuationSeparator" w:id="0">
    <w:p w14:paraId="125F5730" w14:textId="77777777" w:rsidR="007D5666" w:rsidRDefault="007D5666" w:rsidP="00651F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F0B1E" w14:textId="77777777" w:rsidR="007D5666" w:rsidRDefault="007D5666" w:rsidP="00651F63">
      <w:pPr>
        <w:spacing w:line="240" w:lineRule="auto"/>
      </w:pPr>
      <w:r>
        <w:separator/>
      </w:r>
    </w:p>
  </w:footnote>
  <w:footnote w:type="continuationSeparator" w:id="0">
    <w:p w14:paraId="05B7FA7A" w14:textId="77777777" w:rsidR="007D5666" w:rsidRDefault="007D5666" w:rsidP="00651F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313026993"/>
      <w:docPartObj>
        <w:docPartGallery w:val="Page Numbers (Top of Page)"/>
        <w:docPartUnique/>
      </w:docPartObj>
    </w:sdtPr>
    <w:sdtContent>
      <w:p w14:paraId="4AD24596" w14:textId="25F31805" w:rsidR="00651F63" w:rsidRDefault="00651F63" w:rsidP="004F1E69">
        <w:pPr>
          <w:pStyle w:val="a6"/>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sidR="004F1E69">
          <w:rPr>
            <w:rStyle w:val="a8"/>
            <w:noProof/>
          </w:rPr>
          <w:t>1</w:t>
        </w:r>
        <w:r>
          <w:rPr>
            <w:rStyle w:val="a8"/>
          </w:rPr>
          <w:fldChar w:fldCharType="end"/>
        </w:r>
      </w:p>
    </w:sdtContent>
  </w:sdt>
  <w:p w14:paraId="57E6C2F6" w14:textId="77777777" w:rsidR="00651F63" w:rsidRDefault="00651F63" w:rsidP="00651F63">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2049801399"/>
      <w:docPartObj>
        <w:docPartGallery w:val="Page Numbers (Top of Page)"/>
        <w:docPartUnique/>
      </w:docPartObj>
    </w:sdtPr>
    <w:sdtEndPr>
      <w:rPr>
        <w:rStyle w:val="a8"/>
        <w:rFonts w:ascii="Times New Roman" w:hAnsi="Times New Roman" w:cs="Times New Roman"/>
        <w:sz w:val="24"/>
        <w:szCs w:val="24"/>
      </w:rPr>
    </w:sdtEndPr>
    <w:sdtContent>
      <w:p w14:paraId="2B8ED4B5" w14:textId="4826A169" w:rsidR="004F1E69" w:rsidRPr="004F1E69" w:rsidRDefault="004F1E69" w:rsidP="004F1E69">
        <w:pPr>
          <w:pStyle w:val="a6"/>
          <w:framePr w:wrap="none" w:vAnchor="text" w:hAnchor="margin" w:xAlign="right" w:y="1"/>
          <w:jc w:val="right"/>
          <w:rPr>
            <w:rStyle w:val="a8"/>
            <w:rFonts w:ascii="Times New Roman" w:hAnsi="Times New Roman" w:cs="Times New Roman"/>
            <w:sz w:val="24"/>
            <w:szCs w:val="24"/>
          </w:rPr>
        </w:pPr>
        <w:r w:rsidRPr="004F1E69">
          <w:rPr>
            <w:rStyle w:val="a8"/>
            <w:rFonts w:ascii="Times New Roman" w:hAnsi="Times New Roman" w:cs="Times New Roman"/>
            <w:sz w:val="24"/>
            <w:szCs w:val="24"/>
          </w:rPr>
          <w:fldChar w:fldCharType="begin"/>
        </w:r>
        <w:r w:rsidRPr="004F1E69">
          <w:rPr>
            <w:rStyle w:val="a8"/>
            <w:rFonts w:ascii="Times New Roman" w:hAnsi="Times New Roman" w:cs="Times New Roman"/>
            <w:sz w:val="24"/>
            <w:szCs w:val="24"/>
          </w:rPr>
          <w:instrText xml:space="preserve"> PAGE </w:instrText>
        </w:r>
        <w:r w:rsidRPr="004F1E69">
          <w:rPr>
            <w:rStyle w:val="a8"/>
            <w:rFonts w:ascii="Times New Roman" w:hAnsi="Times New Roman" w:cs="Times New Roman"/>
            <w:sz w:val="24"/>
            <w:szCs w:val="24"/>
          </w:rPr>
          <w:fldChar w:fldCharType="separate"/>
        </w:r>
        <w:r w:rsidRPr="004F1E69">
          <w:rPr>
            <w:rStyle w:val="a8"/>
            <w:rFonts w:ascii="Times New Roman" w:hAnsi="Times New Roman" w:cs="Times New Roman"/>
            <w:noProof/>
            <w:sz w:val="24"/>
            <w:szCs w:val="24"/>
          </w:rPr>
          <w:t>17</w:t>
        </w:r>
        <w:r w:rsidRPr="004F1E69">
          <w:rPr>
            <w:rStyle w:val="a8"/>
            <w:rFonts w:ascii="Times New Roman" w:hAnsi="Times New Roman" w:cs="Times New Roman"/>
            <w:sz w:val="24"/>
            <w:szCs w:val="24"/>
          </w:rPr>
          <w:fldChar w:fldCharType="end"/>
        </w:r>
      </w:p>
    </w:sdtContent>
  </w:sdt>
  <w:p w14:paraId="4B7A0F7A" w14:textId="6C9C6C71" w:rsidR="00651F63" w:rsidRDefault="00651F63" w:rsidP="004F1E69">
    <w:pPr>
      <w:pStyle w:val="a6"/>
      <w:framePr w:wrap="none" w:vAnchor="text" w:hAnchor="margin" w:xAlign="right" w:y="1"/>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01BA"/>
    <w:multiLevelType w:val="hybridMultilevel"/>
    <w:tmpl w:val="A156CCE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1CF012F"/>
    <w:multiLevelType w:val="hybridMultilevel"/>
    <w:tmpl w:val="717C3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C97501"/>
    <w:multiLevelType w:val="multilevel"/>
    <w:tmpl w:val="A280A0EC"/>
    <w:lvl w:ilvl="0">
      <w:start w:val="32"/>
      <w:numFmt w:val="decimal"/>
      <w:lvlText w:val="%1."/>
      <w:lvlJc w:val="left"/>
      <w:pPr>
        <w:ind w:left="720" w:hanging="360"/>
      </w:pPr>
      <w:rPr>
        <w:rFonts w:hint="default"/>
        <w:b w:val="0"/>
        <w:i w:val="0"/>
        <w:spacing w:val="2"/>
        <w:sz w:val="28"/>
        <w:szCs w:val="28"/>
        <w:u w:val="none"/>
        <w:lang w:val="ru-RU"/>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 w15:restartNumberingAfterBreak="0">
    <w:nsid w:val="0AFF1186"/>
    <w:multiLevelType w:val="hybridMultilevel"/>
    <w:tmpl w:val="D320FFA8"/>
    <w:lvl w:ilvl="0" w:tplc="83C45D28">
      <w:start w:val="1"/>
      <w:numFmt w:val="bullet"/>
      <w:lvlText w:val=""/>
      <w:lvlJc w:val="left"/>
      <w:pPr>
        <w:ind w:left="720" w:hanging="360"/>
      </w:pPr>
      <w:rPr>
        <w:rFonts w:ascii="Symbol" w:hAnsi="Symbol" w:hint="default"/>
      </w:rPr>
    </w:lvl>
    <w:lvl w:ilvl="1" w:tplc="1CFEAC92">
      <w:start w:val="1"/>
      <w:numFmt w:val="bullet"/>
      <w:lvlText w:val="o"/>
      <w:lvlJc w:val="left"/>
      <w:pPr>
        <w:ind w:left="1440" w:hanging="360"/>
      </w:pPr>
      <w:rPr>
        <w:rFonts w:ascii="Courier New" w:hAnsi="Courier New" w:cs="Courier New" w:hint="default"/>
      </w:rPr>
    </w:lvl>
    <w:lvl w:ilvl="2" w:tplc="F598816C">
      <w:start w:val="1"/>
      <w:numFmt w:val="bullet"/>
      <w:lvlText w:val=""/>
      <w:lvlJc w:val="left"/>
      <w:pPr>
        <w:ind w:left="2160" w:hanging="360"/>
      </w:pPr>
      <w:rPr>
        <w:rFonts w:ascii="Wingdings" w:hAnsi="Wingdings" w:hint="default"/>
      </w:rPr>
    </w:lvl>
    <w:lvl w:ilvl="3" w:tplc="6C322958">
      <w:start w:val="1"/>
      <w:numFmt w:val="bullet"/>
      <w:lvlText w:val=""/>
      <w:lvlJc w:val="left"/>
      <w:pPr>
        <w:ind w:left="2880" w:hanging="360"/>
      </w:pPr>
      <w:rPr>
        <w:rFonts w:ascii="Symbol" w:hAnsi="Symbol" w:hint="default"/>
      </w:rPr>
    </w:lvl>
    <w:lvl w:ilvl="4" w:tplc="93A22F6A">
      <w:start w:val="1"/>
      <w:numFmt w:val="bullet"/>
      <w:lvlText w:val="o"/>
      <w:lvlJc w:val="left"/>
      <w:pPr>
        <w:ind w:left="3600" w:hanging="360"/>
      </w:pPr>
      <w:rPr>
        <w:rFonts w:ascii="Courier New" w:hAnsi="Courier New" w:cs="Courier New" w:hint="default"/>
      </w:rPr>
    </w:lvl>
    <w:lvl w:ilvl="5" w:tplc="8196E6F6">
      <w:start w:val="1"/>
      <w:numFmt w:val="bullet"/>
      <w:lvlText w:val=""/>
      <w:lvlJc w:val="left"/>
      <w:pPr>
        <w:ind w:left="4320" w:hanging="360"/>
      </w:pPr>
      <w:rPr>
        <w:rFonts w:ascii="Wingdings" w:hAnsi="Wingdings" w:hint="default"/>
      </w:rPr>
    </w:lvl>
    <w:lvl w:ilvl="6" w:tplc="F0048A70">
      <w:start w:val="1"/>
      <w:numFmt w:val="bullet"/>
      <w:lvlText w:val=""/>
      <w:lvlJc w:val="left"/>
      <w:pPr>
        <w:ind w:left="5040" w:hanging="360"/>
      </w:pPr>
      <w:rPr>
        <w:rFonts w:ascii="Symbol" w:hAnsi="Symbol" w:hint="default"/>
      </w:rPr>
    </w:lvl>
    <w:lvl w:ilvl="7" w:tplc="73CA8D74">
      <w:start w:val="1"/>
      <w:numFmt w:val="bullet"/>
      <w:lvlText w:val="o"/>
      <w:lvlJc w:val="left"/>
      <w:pPr>
        <w:ind w:left="5760" w:hanging="360"/>
      </w:pPr>
      <w:rPr>
        <w:rFonts w:ascii="Courier New" w:hAnsi="Courier New" w:cs="Courier New" w:hint="default"/>
      </w:rPr>
    </w:lvl>
    <w:lvl w:ilvl="8" w:tplc="071CFCDC">
      <w:start w:val="1"/>
      <w:numFmt w:val="bullet"/>
      <w:lvlText w:val=""/>
      <w:lvlJc w:val="left"/>
      <w:pPr>
        <w:ind w:left="6480" w:hanging="360"/>
      </w:pPr>
      <w:rPr>
        <w:rFonts w:ascii="Wingdings" w:hAnsi="Wingdings" w:hint="default"/>
      </w:rPr>
    </w:lvl>
  </w:abstractNum>
  <w:abstractNum w:abstractNumId="4" w15:restartNumberingAfterBreak="0">
    <w:nsid w:val="0C610FCA"/>
    <w:multiLevelType w:val="hybridMultilevel"/>
    <w:tmpl w:val="717C3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6D56E0"/>
    <w:multiLevelType w:val="hybridMultilevel"/>
    <w:tmpl w:val="FEDA7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E5619E"/>
    <w:multiLevelType w:val="hybridMultilevel"/>
    <w:tmpl w:val="C2E41D90"/>
    <w:lvl w:ilvl="0" w:tplc="96907B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9248AC"/>
    <w:multiLevelType w:val="hybridMultilevel"/>
    <w:tmpl w:val="39B2D586"/>
    <w:lvl w:ilvl="0" w:tplc="63EE03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E763AF"/>
    <w:multiLevelType w:val="multilevel"/>
    <w:tmpl w:val="0770D5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32064C4"/>
    <w:multiLevelType w:val="multilevel"/>
    <w:tmpl w:val="DC74F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41343C6"/>
    <w:multiLevelType w:val="multilevel"/>
    <w:tmpl w:val="7EE6B6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7156AE"/>
    <w:multiLevelType w:val="hybridMultilevel"/>
    <w:tmpl w:val="6994B974"/>
    <w:lvl w:ilvl="0" w:tplc="DA0CA3F4">
      <w:start w:val="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15:restartNumberingAfterBreak="0">
    <w:nsid w:val="16B424AC"/>
    <w:multiLevelType w:val="multilevel"/>
    <w:tmpl w:val="4CCEDB46"/>
    <w:styleLink w:val="4"/>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3" w15:restartNumberingAfterBreak="0">
    <w:nsid w:val="1C0B02DD"/>
    <w:multiLevelType w:val="multilevel"/>
    <w:tmpl w:val="D87A51F8"/>
    <w:lvl w:ilvl="0">
      <w:start w:val="1"/>
      <w:numFmt w:val="decimal"/>
      <w:lvlText w:val="[%1]"/>
      <w:lvlJc w:val="left"/>
      <w:pPr>
        <w:ind w:left="720" w:hanging="360"/>
      </w:pPr>
      <w:rPr>
        <w:rFonts w:ascii="Times New Roman" w:hAnsi="Times New Roman" w:hint="default"/>
        <w:b w:val="0"/>
        <w:i w:val="0"/>
        <w:spacing w:val="2"/>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CA05C6E"/>
    <w:multiLevelType w:val="multilevel"/>
    <w:tmpl w:val="075EE33C"/>
    <w:styleLink w:val="3"/>
    <w:lvl w:ilvl="0">
      <w:start w:val="1"/>
      <w:numFmt w:val="decimal"/>
      <w:lvlText w:val="%1."/>
      <w:lvlJc w:val="left"/>
      <w:pPr>
        <w:ind w:left="720" w:hanging="360"/>
      </w:pPr>
      <w:rPr>
        <w:rFonts w:hint="default"/>
        <w:b w:val="0"/>
        <w:i w:val="0"/>
        <w:spacing w:val="2"/>
        <w:sz w:val="28"/>
        <w:szCs w:val="28"/>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DD93D8E"/>
    <w:multiLevelType w:val="hybridMultilevel"/>
    <w:tmpl w:val="B9462BE8"/>
    <w:lvl w:ilvl="0" w:tplc="1E20046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1F4B4098"/>
    <w:multiLevelType w:val="multilevel"/>
    <w:tmpl w:val="94EA74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2D57B19"/>
    <w:multiLevelType w:val="multilevel"/>
    <w:tmpl w:val="64A8F1C4"/>
    <w:lvl w:ilvl="0">
      <w:start w:val="2"/>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24370BB1"/>
    <w:multiLevelType w:val="hybridMultilevel"/>
    <w:tmpl w:val="2F2E70DC"/>
    <w:lvl w:ilvl="0" w:tplc="5D96C9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6F6464"/>
    <w:multiLevelType w:val="multilevel"/>
    <w:tmpl w:val="4A1217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4F87769"/>
    <w:multiLevelType w:val="hybridMultilevel"/>
    <w:tmpl w:val="E0BAFBAA"/>
    <w:lvl w:ilvl="0" w:tplc="F8E61CF2">
      <w:start w:val="1"/>
      <w:numFmt w:val="lowerLetter"/>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960DA6"/>
    <w:multiLevelType w:val="hybridMultilevel"/>
    <w:tmpl w:val="35EE735C"/>
    <w:lvl w:ilvl="0" w:tplc="19DA1D8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26C46D30"/>
    <w:multiLevelType w:val="hybridMultilevel"/>
    <w:tmpl w:val="3998EB7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2256D82"/>
    <w:multiLevelType w:val="hybridMultilevel"/>
    <w:tmpl w:val="99E69762"/>
    <w:lvl w:ilvl="0" w:tplc="B85668A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36406C37"/>
    <w:multiLevelType w:val="hybridMultilevel"/>
    <w:tmpl w:val="CB8086E0"/>
    <w:lvl w:ilvl="0" w:tplc="908497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08E526A"/>
    <w:multiLevelType w:val="hybridMultilevel"/>
    <w:tmpl w:val="E6F04CD4"/>
    <w:lvl w:ilvl="0" w:tplc="39D283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432E7B07"/>
    <w:multiLevelType w:val="hybridMultilevel"/>
    <w:tmpl w:val="FCF62A2C"/>
    <w:lvl w:ilvl="0" w:tplc="AC9A1D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06663D"/>
    <w:multiLevelType w:val="hybridMultilevel"/>
    <w:tmpl w:val="8654C9FC"/>
    <w:lvl w:ilvl="0" w:tplc="0AE8BC24">
      <w:start w:val="34"/>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 w15:restartNumberingAfterBreak="0">
    <w:nsid w:val="45DB1953"/>
    <w:multiLevelType w:val="hybridMultilevel"/>
    <w:tmpl w:val="44A6FBC6"/>
    <w:lvl w:ilvl="0" w:tplc="64407202">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83E2B5A"/>
    <w:multiLevelType w:val="hybridMultilevel"/>
    <w:tmpl w:val="5476B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8B64312"/>
    <w:multiLevelType w:val="hybridMultilevel"/>
    <w:tmpl w:val="770A19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C01C6E"/>
    <w:multiLevelType w:val="hybridMultilevel"/>
    <w:tmpl w:val="62A27A18"/>
    <w:lvl w:ilvl="0" w:tplc="C862D1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A17265A"/>
    <w:multiLevelType w:val="hybridMultilevel"/>
    <w:tmpl w:val="6BA871BA"/>
    <w:lvl w:ilvl="0" w:tplc="F45C39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AAD190B"/>
    <w:multiLevelType w:val="hybridMultilevel"/>
    <w:tmpl w:val="D218789A"/>
    <w:lvl w:ilvl="0" w:tplc="7316A9C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15:restartNumberingAfterBreak="0">
    <w:nsid w:val="4AE8624C"/>
    <w:multiLevelType w:val="multilevel"/>
    <w:tmpl w:val="D128670A"/>
    <w:lvl w:ilvl="0">
      <w:start w:val="1"/>
      <w:numFmt w:val="decimal"/>
      <w:lvlText w:val="[%1]"/>
      <w:lvlJc w:val="left"/>
      <w:pPr>
        <w:ind w:left="720" w:hanging="360"/>
      </w:pPr>
      <w:rPr>
        <w:rFonts w:ascii="Times New Roman" w:hAnsi="Times New Roman" w:hint="default"/>
        <w:b w:val="0"/>
        <w:i w:val="0"/>
        <w:spacing w:val="2"/>
        <w:sz w:val="28"/>
        <w:szCs w:val="28"/>
        <w:u w:val="none"/>
      </w:rPr>
    </w:lvl>
    <w:lvl w:ilvl="1">
      <w:start w:val="1"/>
      <w:numFmt w:val="decimal"/>
      <w:lvlText w:val="%2)"/>
      <w:lvlJc w:val="left"/>
      <w:pPr>
        <w:ind w:left="1440" w:hanging="360"/>
      </w:p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BA54A3A"/>
    <w:multiLevelType w:val="hybridMultilevel"/>
    <w:tmpl w:val="45007538"/>
    <w:lvl w:ilvl="0" w:tplc="734EE73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52926C3B"/>
    <w:multiLevelType w:val="hybridMultilevel"/>
    <w:tmpl w:val="CF2C64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3676BB8"/>
    <w:multiLevelType w:val="hybridMultilevel"/>
    <w:tmpl w:val="A59AA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6D173F"/>
    <w:multiLevelType w:val="multilevel"/>
    <w:tmpl w:val="E5AECB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6B94430"/>
    <w:multiLevelType w:val="multilevel"/>
    <w:tmpl w:val="27682556"/>
    <w:lvl w:ilvl="0">
      <w:start w:val="1"/>
      <w:numFmt w:val="decimal"/>
      <w:lvlText w:val="%1."/>
      <w:lvlJc w:val="left"/>
      <w:pPr>
        <w:ind w:left="720" w:hanging="360"/>
      </w:pPr>
      <w:rPr>
        <w:rFonts w:hint="default"/>
        <w:b w:val="0"/>
        <w:i w:val="0"/>
        <w:spacing w:val="2"/>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57117A57"/>
    <w:multiLevelType w:val="hybridMultilevel"/>
    <w:tmpl w:val="6BA871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96F4404"/>
    <w:multiLevelType w:val="multilevel"/>
    <w:tmpl w:val="FA60C0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5D875650"/>
    <w:multiLevelType w:val="hybridMultilevel"/>
    <w:tmpl w:val="717C3AD2"/>
    <w:lvl w:ilvl="0" w:tplc="5D96C9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11648A4"/>
    <w:multiLevelType w:val="multilevel"/>
    <w:tmpl w:val="0770D5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652B5EDB"/>
    <w:multiLevelType w:val="hybridMultilevel"/>
    <w:tmpl w:val="A56A3B62"/>
    <w:lvl w:ilvl="0" w:tplc="B76418E4">
      <w:start w:val="1"/>
      <w:numFmt w:val="decimal"/>
      <w:lvlText w:val="[%1]"/>
      <w:lvlJc w:val="left"/>
      <w:pPr>
        <w:ind w:left="1571" w:hanging="360"/>
      </w:pPr>
      <w:rPr>
        <w:rFonts w:ascii="Times New Roman" w:hAnsi="Times New Roman" w:hint="default"/>
        <w:b w:val="0"/>
        <w:i w:val="0"/>
        <w:spacing w:val="2"/>
        <w:sz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 w15:restartNumberingAfterBreak="0">
    <w:nsid w:val="65757357"/>
    <w:multiLevelType w:val="hybridMultilevel"/>
    <w:tmpl w:val="CCD80AE0"/>
    <w:lvl w:ilvl="0" w:tplc="83FCC6F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6" w15:restartNumberingAfterBreak="0">
    <w:nsid w:val="695E7952"/>
    <w:multiLevelType w:val="multilevel"/>
    <w:tmpl w:val="0EF65A38"/>
    <w:lvl w:ilvl="0">
      <w:start w:val="1"/>
      <w:numFmt w:val="decimal"/>
      <w:lvlText w:val="%1."/>
      <w:lvlJc w:val="left"/>
      <w:pPr>
        <w:ind w:left="490" w:hanging="4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69622EC3"/>
    <w:multiLevelType w:val="hybridMultilevel"/>
    <w:tmpl w:val="1C1A68F6"/>
    <w:lvl w:ilvl="0" w:tplc="4ED471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6A4A6178"/>
    <w:multiLevelType w:val="multilevel"/>
    <w:tmpl w:val="E1CA9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B864CF2"/>
    <w:multiLevelType w:val="multilevel"/>
    <w:tmpl w:val="650AA4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6F6D00A9"/>
    <w:multiLevelType w:val="multilevel"/>
    <w:tmpl w:val="4CCEDB46"/>
    <w:styleLink w:val="2"/>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1" w15:restartNumberingAfterBreak="0">
    <w:nsid w:val="6F83398C"/>
    <w:multiLevelType w:val="hybridMultilevel"/>
    <w:tmpl w:val="E5C8CFE6"/>
    <w:lvl w:ilvl="0" w:tplc="0B262F4A">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FEB65FA"/>
    <w:multiLevelType w:val="hybridMultilevel"/>
    <w:tmpl w:val="DB48D38C"/>
    <w:lvl w:ilvl="0" w:tplc="56D6CF6C">
      <w:start w:val="1"/>
      <w:numFmt w:val="decimal"/>
      <w:lvlText w:val="%1."/>
      <w:lvlJc w:val="left"/>
      <w:pPr>
        <w:ind w:left="720" w:hanging="360"/>
      </w:pPr>
      <w:rPr>
        <w:rFonts w:hint="default"/>
      </w:rPr>
    </w:lvl>
    <w:lvl w:ilvl="1" w:tplc="21F06168">
      <w:start w:val="1"/>
      <w:numFmt w:val="lowerLetter"/>
      <w:lvlText w:val="%2."/>
      <w:lvlJc w:val="left"/>
      <w:pPr>
        <w:ind w:left="1440" w:hanging="360"/>
      </w:pPr>
    </w:lvl>
    <w:lvl w:ilvl="2" w:tplc="6270EB5A">
      <w:start w:val="1"/>
      <w:numFmt w:val="lowerRoman"/>
      <w:lvlText w:val="%3."/>
      <w:lvlJc w:val="right"/>
      <w:pPr>
        <w:ind w:left="2160" w:hanging="180"/>
      </w:pPr>
    </w:lvl>
    <w:lvl w:ilvl="3" w:tplc="6BA413F2">
      <w:start w:val="1"/>
      <w:numFmt w:val="decimal"/>
      <w:lvlText w:val="%4."/>
      <w:lvlJc w:val="left"/>
      <w:pPr>
        <w:ind w:left="2880" w:hanging="360"/>
      </w:pPr>
    </w:lvl>
    <w:lvl w:ilvl="4" w:tplc="87AE809A">
      <w:start w:val="1"/>
      <w:numFmt w:val="lowerLetter"/>
      <w:lvlText w:val="%5."/>
      <w:lvlJc w:val="left"/>
      <w:pPr>
        <w:ind w:left="3600" w:hanging="360"/>
      </w:pPr>
    </w:lvl>
    <w:lvl w:ilvl="5" w:tplc="19E25B06">
      <w:start w:val="1"/>
      <w:numFmt w:val="lowerRoman"/>
      <w:lvlText w:val="%6."/>
      <w:lvlJc w:val="right"/>
      <w:pPr>
        <w:ind w:left="4320" w:hanging="180"/>
      </w:pPr>
    </w:lvl>
    <w:lvl w:ilvl="6" w:tplc="5EC07116">
      <w:start w:val="1"/>
      <w:numFmt w:val="decimal"/>
      <w:lvlText w:val="%7."/>
      <w:lvlJc w:val="left"/>
      <w:pPr>
        <w:ind w:left="5040" w:hanging="360"/>
      </w:pPr>
    </w:lvl>
    <w:lvl w:ilvl="7" w:tplc="D02A6618">
      <w:start w:val="1"/>
      <w:numFmt w:val="lowerLetter"/>
      <w:lvlText w:val="%8."/>
      <w:lvlJc w:val="left"/>
      <w:pPr>
        <w:ind w:left="5760" w:hanging="360"/>
      </w:pPr>
    </w:lvl>
    <w:lvl w:ilvl="8" w:tplc="047671F8">
      <w:start w:val="1"/>
      <w:numFmt w:val="lowerRoman"/>
      <w:lvlText w:val="%9."/>
      <w:lvlJc w:val="right"/>
      <w:pPr>
        <w:ind w:left="6480" w:hanging="180"/>
      </w:pPr>
    </w:lvl>
  </w:abstractNum>
  <w:abstractNum w:abstractNumId="53" w15:restartNumberingAfterBreak="0">
    <w:nsid w:val="71785D47"/>
    <w:multiLevelType w:val="hybridMultilevel"/>
    <w:tmpl w:val="57AE339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 w15:restartNumberingAfterBreak="0">
    <w:nsid w:val="71A770E4"/>
    <w:multiLevelType w:val="hybridMultilevel"/>
    <w:tmpl w:val="FCC24EE8"/>
    <w:lvl w:ilvl="0" w:tplc="9A8207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27F45CD"/>
    <w:multiLevelType w:val="multilevel"/>
    <w:tmpl w:val="311452CE"/>
    <w:styleLink w:val="1"/>
    <w:lvl w:ilvl="0">
      <w:start w:val="1"/>
      <w:numFmt w:val="decimal"/>
      <w:lvlText w:val="%1."/>
      <w:lvlJc w:val="left"/>
      <w:pPr>
        <w:ind w:left="720" w:hanging="360"/>
      </w:pPr>
      <w:rPr>
        <w:rFonts w:hint="default"/>
        <w:b w:val="0"/>
        <w:i w:val="0"/>
        <w:spacing w:val="2"/>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755511CE"/>
    <w:multiLevelType w:val="multilevel"/>
    <w:tmpl w:val="71EA92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788A1FE7"/>
    <w:multiLevelType w:val="multilevel"/>
    <w:tmpl w:val="D87A51F8"/>
    <w:lvl w:ilvl="0">
      <w:start w:val="1"/>
      <w:numFmt w:val="decimal"/>
      <w:lvlText w:val="[%1]"/>
      <w:lvlJc w:val="left"/>
      <w:pPr>
        <w:ind w:left="720" w:hanging="360"/>
      </w:pPr>
      <w:rPr>
        <w:rFonts w:ascii="Times New Roman" w:hAnsi="Times New Roman" w:hint="default"/>
        <w:b w:val="0"/>
        <w:i w:val="0"/>
        <w:spacing w:val="2"/>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7971389C"/>
    <w:multiLevelType w:val="hybridMultilevel"/>
    <w:tmpl w:val="5E78A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5643325">
    <w:abstractNumId w:val="9"/>
  </w:num>
  <w:num w:numId="2" w16cid:durableId="1330908355">
    <w:abstractNumId w:val="43"/>
  </w:num>
  <w:num w:numId="3" w16cid:durableId="570427369">
    <w:abstractNumId w:val="56"/>
  </w:num>
  <w:num w:numId="4" w16cid:durableId="2020889646">
    <w:abstractNumId w:val="19"/>
  </w:num>
  <w:num w:numId="5" w16cid:durableId="1497916156">
    <w:abstractNumId w:val="41"/>
  </w:num>
  <w:num w:numId="6" w16cid:durableId="2135361658">
    <w:abstractNumId w:val="16"/>
  </w:num>
  <w:num w:numId="7" w16cid:durableId="580718832">
    <w:abstractNumId w:val="49"/>
  </w:num>
  <w:num w:numId="8" w16cid:durableId="857237467">
    <w:abstractNumId w:val="48"/>
  </w:num>
  <w:num w:numId="9" w16cid:durableId="1783304164">
    <w:abstractNumId w:val="8"/>
  </w:num>
  <w:num w:numId="10" w16cid:durableId="1301031050">
    <w:abstractNumId w:val="38"/>
  </w:num>
  <w:num w:numId="11" w16cid:durableId="542058078">
    <w:abstractNumId w:val="42"/>
  </w:num>
  <w:num w:numId="12" w16cid:durableId="1591038425">
    <w:abstractNumId w:val="4"/>
  </w:num>
  <w:num w:numId="13" w16cid:durableId="1065371929">
    <w:abstractNumId w:val="18"/>
  </w:num>
  <w:num w:numId="14" w16cid:durableId="169637813">
    <w:abstractNumId w:val="1"/>
  </w:num>
  <w:num w:numId="15" w16cid:durableId="680204467">
    <w:abstractNumId w:val="6"/>
  </w:num>
  <w:num w:numId="16" w16cid:durableId="1528835720">
    <w:abstractNumId w:val="37"/>
  </w:num>
  <w:num w:numId="17" w16cid:durableId="556086814">
    <w:abstractNumId w:val="36"/>
  </w:num>
  <w:num w:numId="18" w16cid:durableId="1500731213">
    <w:abstractNumId w:val="31"/>
  </w:num>
  <w:num w:numId="19" w16cid:durableId="639723618">
    <w:abstractNumId w:val="7"/>
  </w:num>
  <w:num w:numId="20" w16cid:durableId="1801146748">
    <w:abstractNumId w:val="54"/>
  </w:num>
  <w:num w:numId="21" w16cid:durableId="626276624">
    <w:abstractNumId w:val="26"/>
  </w:num>
  <w:num w:numId="22" w16cid:durableId="96949019">
    <w:abstractNumId w:val="32"/>
  </w:num>
  <w:num w:numId="23" w16cid:durableId="2111775252">
    <w:abstractNumId w:val="13"/>
  </w:num>
  <w:num w:numId="24" w16cid:durableId="129179945">
    <w:abstractNumId w:val="44"/>
  </w:num>
  <w:num w:numId="25" w16cid:durableId="1841118411">
    <w:abstractNumId w:val="57"/>
  </w:num>
  <w:num w:numId="26" w16cid:durableId="1006593543">
    <w:abstractNumId w:val="34"/>
  </w:num>
  <w:num w:numId="27" w16cid:durableId="801263952">
    <w:abstractNumId w:val="10"/>
  </w:num>
  <w:num w:numId="28" w16cid:durableId="1219249111">
    <w:abstractNumId w:val="17"/>
  </w:num>
  <w:num w:numId="29" w16cid:durableId="2046632520">
    <w:abstractNumId w:val="11"/>
  </w:num>
  <w:num w:numId="30" w16cid:durableId="1991207275">
    <w:abstractNumId w:val="53"/>
  </w:num>
  <w:num w:numId="31" w16cid:durableId="912856862">
    <w:abstractNumId w:val="40"/>
  </w:num>
  <w:num w:numId="32" w16cid:durableId="1274896517">
    <w:abstractNumId w:val="25"/>
  </w:num>
  <w:num w:numId="33" w16cid:durableId="2090229422">
    <w:abstractNumId w:val="21"/>
  </w:num>
  <w:num w:numId="34" w16cid:durableId="393771494">
    <w:abstractNumId w:val="45"/>
  </w:num>
  <w:num w:numId="35" w16cid:durableId="2008089350">
    <w:abstractNumId w:val="33"/>
  </w:num>
  <w:num w:numId="36" w16cid:durableId="51583946">
    <w:abstractNumId w:val="24"/>
  </w:num>
  <w:num w:numId="37" w16cid:durableId="1917859265">
    <w:abstractNumId w:val="23"/>
  </w:num>
  <w:num w:numId="38" w16cid:durableId="203181858">
    <w:abstractNumId w:val="15"/>
  </w:num>
  <w:num w:numId="39" w16cid:durableId="553202332">
    <w:abstractNumId w:val="35"/>
  </w:num>
  <w:num w:numId="40" w16cid:durableId="838350628">
    <w:abstractNumId w:val="39"/>
  </w:num>
  <w:num w:numId="41" w16cid:durableId="2028754923">
    <w:abstractNumId w:val="2"/>
  </w:num>
  <w:num w:numId="42" w16cid:durableId="140467534">
    <w:abstractNumId w:val="55"/>
  </w:num>
  <w:num w:numId="43" w16cid:durableId="206458799">
    <w:abstractNumId w:val="27"/>
  </w:num>
  <w:num w:numId="44" w16cid:durableId="1913731005">
    <w:abstractNumId w:val="50"/>
  </w:num>
  <w:num w:numId="45" w16cid:durableId="771436379">
    <w:abstractNumId w:val="14"/>
  </w:num>
  <w:num w:numId="46" w16cid:durableId="183441810">
    <w:abstractNumId w:val="12"/>
  </w:num>
  <w:num w:numId="47" w16cid:durableId="695156592">
    <w:abstractNumId w:val="52"/>
  </w:num>
  <w:num w:numId="48" w16cid:durableId="1357123261">
    <w:abstractNumId w:val="46"/>
  </w:num>
  <w:num w:numId="49" w16cid:durableId="1466506595">
    <w:abstractNumId w:val="3"/>
  </w:num>
  <w:num w:numId="50" w16cid:durableId="43649881">
    <w:abstractNumId w:val="28"/>
  </w:num>
  <w:num w:numId="51" w16cid:durableId="1952203045">
    <w:abstractNumId w:val="5"/>
  </w:num>
  <w:num w:numId="52" w16cid:durableId="1861115584">
    <w:abstractNumId w:val="58"/>
  </w:num>
  <w:num w:numId="53" w16cid:durableId="1053311150">
    <w:abstractNumId w:val="22"/>
  </w:num>
  <w:num w:numId="54" w16cid:durableId="101732821">
    <w:abstractNumId w:val="20"/>
  </w:num>
  <w:num w:numId="55" w16cid:durableId="625739772">
    <w:abstractNumId w:val="29"/>
  </w:num>
  <w:num w:numId="56" w16cid:durableId="243415027">
    <w:abstractNumId w:val="30"/>
  </w:num>
  <w:num w:numId="57" w16cid:durableId="911545346">
    <w:abstractNumId w:val="47"/>
  </w:num>
  <w:num w:numId="58" w16cid:durableId="975338540">
    <w:abstractNumId w:val="0"/>
  </w:num>
  <w:num w:numId="59" w16cid:durableId="1890607739">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8DC"/>
    <w:rsid w:val="00000D7C"/>
    <w:rsid w:val="0000120E"/>
    <w:rsid w:val="000012DE"/>
    <w:rsid w:val="000027F4"/>
    <w:rsid w:val="0000481C"/>
    <w:rsid w:val="00004E07"/>
    <w:rsid w:val="00005C8C"/>
    <w:rsid w:val="000076BF"/>
    <w:rsid w:val="00010E7D"/>
    <w:rsid w:val="00030134"/>
    <w:rsid w:val="000324F6"/>
    <w:rsid w:val="00032745"/>
    <w:rsid w:val="00035024"/>
    <w:rsid w:val="0003629C"/>
    <w:rsid w:val="00037BC5"/>
    <w:rsid w:val="00041444"/>
    <w:rsid w:val="00044351"/>
    <w:rsid w:val="00046116"/>
    <w:rsid w:val="000506FF"/>
    <w:rsid w:val="00051624"/>
    <w:rsid w:val="000527CF"/>
    <w:rsid w:val="00055FD1"/>
    <w:rsid w:val="00060AAD"/>
    <w:rsid w:val="000610A4"/>
    <w:rsid w:val="00062697"/>
    <w:rsid w:val="0006748B"/>
    <w:rsid w:val="0007043A"/>
    <w:rsid w:val="00070A82"/>
    <w:rsid w:val="000727BB"/>
    <w:rsid w:val="00073037"/>
    <w:rsid w:val="000749D9"/>
    <w:rsid w:val="000757C5"/>
    <w:rsid w:val="00076AA4"/>
    <w:rsid w:val="00076E63"/>
    <w:rsid w:val="00077947"/>
    <w:rsid w:val="0008066E"/>
    <w:rsid w:val="00080A16"/>
    <w:rsid w:val="00080AA5"/>
    <w:rsid w:val="000831A9"/>
    <w:rsid w:val="00083D2E"/>
    <w:rsid w:val="0008443A"/>
    <w:rsid w:val="00085176"/>
    <w:rsid w:val="00085DB5"/>
    <w:rsid w:val="000913A2"/>
    <w:rsid w:val="00091C19"/>
    <w:rsid w:val="00096AA0"/>
    <w:rsid w:val="00097CAE"/>
    <w:rsid w:val="000A2AC4"/>
    <w:rsid w:val="000A2F68"/>
    <w:rsid w:val="000A3FEB"/>
    <w:rsid w:val="000A79E1"/>
    <w:rsid w:val="000B0A75"/>
    <w:rsid w:val="000B16FF"/>
    <w:rsid w:val="000B1CED"/>
    <w:rsid w:val="000B253C"/>
    <w:rsid w:val="000B2C76"/>
    <w:rsid w:val="000B323A"/>
    <w:rsid w:val="000B3F2F"/>
    <w:rsid w:val="000B558F"/>
    <w:rsid w:val="000B5BA1"/>
    <w:rsid w:val="000C042A"/>
    <w:rsid w:val="000C087F"/>
    <w:rsid w:val="000C2B9B"/>
    <w:rsid w:val="000C4834"/>
    <w:rsid w:val="000C618E"/>
    <w:rsid w:val="000D0DFD"/>
    <w:rsid w:val="000D5EA0"/>
    <w:rsid w:val="000D763B"/>
    <w:rsid w:val="000E07F4"/>
    <w:rsid w:val="000E1613"/>
    <w:rsid w:val="000E24E4"/>
    <w:rsid w:val="000E2FF1"/>
    <w:rsid w:val="000E444A"/>
    <w:rsid w:val="000E6D3B"/>
    <w:rsid w:val="000E7E9B"/>
    <w:rsid w:val="000F127D"/>
    <w:rsid w:val="000F19CB"/>
    <w:rsid w:val="000F23A3"/>
    <w:rsid w:val="000F28F9"/>
    <w:rsid w:val="000F6BCA"/>
    <w:rsid w:val="000F6CC9"/>
    <w:rsid w:val="000F6F9F"/>
    <w:rsid w:val="00101F3A"/>
    <w:rsid w:val="00102A50"/>
    <w:rsid w:val="00106F94"/>
    <w:rsid w:val="00107A15"/>
    <w:rsid w:val="001147AE"/>
    <w:rsid w:val="0011672D"/>
    <w:rsid w:val="00123EDB"/>
    <w:rsid w:val="001326A4"/>
    <w:rsid w:val="00132FE0"/>
    <w:rsid w:val="0013616D"/>
    <w:rsid w:val="00136438"/>
    <w:rsid w:val="00136F46"/>
    <w:rsid w:val="00137E45"/>
    <w:rsid w:val="00140ACE"/>
    <w:rsid w:val="001419F8"/>
    <w:rsid w:val="0014220F"/>
    <w:rsid w:val="00142F67"/>
    <w:rsid w:val="00144AEE"/>
    <w:rsid w:val="00145153"/>
    <w:rsid w:val="00153398"/>
    <w:rsid w:val="001544A5"/>
    <w:rsid w:val="00154C64"/>
    <w:rsid w:val="00155AE2"/>
    <w:rsid w:val="0015639E"/>
    <w:rsid w:val="0015676B"/>
    <w:rsid w:val="0015764D"/>
    <w:rsid w:val="00160243"/>
    <w:rsid w:val="001606D4"/>
    <w:rsid w:val="00161A57"/>
    <w:rsid w:val="001620BB"/>
    <w:rsid w:val="0016378F"/>
    <w:rsid w:val="00163B80"/>
    <w:rsid w:val="00164AAA"/>
    <w:rsid w:val="00164B7A"/>
    <w:rsid w:val="00170BCC"/>
    <w:rsid w:val="00171997"/>
    <w:rsid w:val="00171B50"/>
    <w:rsid w:val="001725D1"/>
    <w:rsid w:val="00173322"/>
    <w:rsid w:val="00175721"/>
    <w:rsid w:val="00175DE3"/>
    <w:rsid w:val="001811AF"/>
    <w:rsid w:val="001811B6"/>
    <w:rsid w:val="00181788"/>
    <w:rsid w:val="001817DF"/>
    <w:rsid w:val="00182B6C"/>
    <w:rsid w:val="00183A47"/>
    <w:rsid w:val="00184AC6"/>
    <w:rsid w:val="00184BE9"/>
    <w:rsid w:val="00184F77"/>
    <w:rsid w:val="001853D0"/>
    <w:rsid w:val="00187C05"/>
    <w:rsid w:val="00192613"/>
    <w:rsid w:val="00197789"/>
    <w:rsid w:val="001A01EF"/>
    <w:rsid w:val="001A0E64"/>
    <w:rsid w:val="001A1392"/>
    <w:rsid w:val="001A13CB"/>
    <w:rsid w:val="001A32AD"/>
    <w:rsid w:val="001A3551"/>
    <w:rsid w:val="001A3D31"/>
    <w:rsid w:val="001A45B9"/>
    <w:rsid w:val="001A5217"/>
    <w:rsid w:val="001A59C8"/>
    <w:rsid w:val="001A75B7"/>
    <w:rsid w:val="001B09D6"/>
    <w:rsid w:val="001B0DA5"/>
    <w:rsid w:val="001B103F"/>
    <w:rsid w:val="001B3366"/>
    <w:rsid w:val="001B57D5"/>
    <w:rsid w:val="001B7985"/>
    <w:rsid w:val="001C1BC0"/>
    <w:rsid w:val="001C50BF"/>
    <w:rsid w:val="001C5C94"/>
    <w:rsid w:val="001C5E2C"/>
    <w:rsid w:val="001D0018"/>
    <w:rsid w:val="001D0B42"/>
    <w:rsid w:val="001D0FC1"/>
    <w:rsid w:val="001D21FF"/>
    <w:rsid w:val="001D25D4"/>
    <w:rsid w:val="001D3025"/>
    <w:rsid w:val="001D389D"/>
    <w:rsid w:val="001D3A31"/>
    <w:rsid w:val="001D45C4"/>
    <w:rsid w:val="001D50E2"/>
    <w:rsid w:val="001D5460"/>
    <w:rsid w:val="001E102E"/>
    <w:rsid w:val="001E2A27"/>
    <w:rsid w:val="001F129E"/>
    <w:rsid w:val="001F51F2"/>
    <w:rsid w:val="001F69A3"/>
    <w:rsid w:val="001F6E32"/>
    <w:rsid w:val="001F700C"/>
    <w:rsid w:val="00200247"/>
    <w:rsid w:val="00201CAD"/>
    <w:rsid w:val="0020324D"/>
    <w:rsid w:val="00204989"/>
    <w:rsid w:val="00212781"/>
    <w:rsid w:val="00213A39"/>
    <w:rsid w:val="00214235"/>
    <w:rsid w:val="00220B84"/>
    <w:rsid w:val="00221DA5"/>
    <w:rsid w:val="00224164"/>
    <w:rsid w:val="00225DBC"/>
    <w:rsid w:val="00230944"/>
    <w:rsid w:val="00230F9A"/>
    <w:rsid w:val="002404F4"/>
    <w:rsid w:val="002427ED"/>
    <w:rsid w:val="00243311"/>
    <w:rsid w:val="00243369"/>
    <w:rsid w:val="0025178D"/>
    <w:rsid w:val="00251EEB"/>
    <w:rsid w:val="00252648"/>
    <w:rsid w:val="00255E84"/>
    <w:rsid w:val="0025653E"/>
    <w:rsid w:val="002572BA"/>
    <w:rsid w:val="00257315"/>
    <w:rsid w:val="002606A8"/>
    <w:rsid w:val="002607B5"/>
    <w:rsid w:val="00260872"/>
    <w:rsid w:val="002615BC"/>
    <w:rsid w:val="002616F1"/>
    <w:rsid w:val="00264085"/>
    <w:rsid w:val="00267B20"/>
    <w:rsid w:val="00270784"/>
    <w:rsid w:val="002711EE"/>
    <w:rsid w:val="00272240"/>
    <w:rsid w:val="00272F91"/>
    <w:rsid w:val="00273B2E"/>
    <w:rsid w:val="002744EE"/>
    <w:rsid w:val="00276FAE"/>
    <w:rsid w:val="0028072C"/>
    <w:rsid w:val="00282422"/>
    <w:rsid w:val="00282831"/>
    <w:rsid w:val="00282C21"/>
    <w:rsid w:val="00283789"/>
    <w:rsid w:val="00284D11"/>
    <w:rsid w:val="00285209"/>
    <w:rsid w:val="00285844"/>
    <w:rsid w:val="00286BB7"/>
    <w:rsid w:val="00286E2A"/>
    <w:rsid w:val="00287D8D"/>
    <w:rsid w:val="002903B7"/>
    <w:rsid w:val="0029119B"/>
    <w:rsid w:val="002919FB"/>
    <w:rsid w:val="00292153"/>
    <w:rsid w:val="0029296C"/>
    <w:rsid w:val="00294387"/>
    <w:rsid w:val="002951A3"/>
    <w:rsid w:val="00296BB9"/>
    <w:rsid w:val="002A108D"/>
    <w:rsid w:val="002A1BD4"/>
    <w:rsid w:val="002B0E4D"/>
    <w:rsid w:val="002B43AD"/>
    <w:rsid w:val="002B4958"/>
    <w:rsid w:val="002B5CE3"/>
    <w:rsid w:val="002B6F62"/>
    <w:rsid w:val="002B7765"/>
    <w:rsid w:val="002B7826"/>
    <w:rsid w:val="002C164B"/>
    <w:rsid w:val="002C4BA3"/>
    <w:rsid w:val="002D072A"/>
    <w:rsid w:val="002D20A6"/>
    <w:rsid w:val="002D2D18"/>
    <w:rsid w:val="002D5133"/>
    <w:rsid w:val="002D517E"/>
    <w:rsid w:val="002D5479"/>
    <w:rsid w:val="002D5D88"/>
    <w:rsid w:val="002D6A74"/>
    <w:rsid w:val="002D6CBC"/>
    <w:rsid w:val="002E10D3"/>
    <w:rsid w:val="002E13AD"/>
    <w:rsid w:val="002E2189"/>
    <w:rsid w:val="002E2D9B"/>
    <w:rsid w:val="002E3982"/>
    <w:rsid w:val="002E587A"/>
    <w:rsid w:val="002E6E04"/>
    <w:rsid w:val="002E6E11"/>
    <w:rsid w:val="002E7FE1"/>
    <w:rsid w:val="002F06DE"/>
    <w:rsid w:val="002F319D"/>
    <w:rsid w:val="002F3D1C"/>
    <w:rsid w:val="002F4514"/>
    <w:rsid w:val="002F6885"/>
    <w:rsid w:val="002F69A2"/>
    <w:rsid w:val="002F6FF2"/>
    <w:rsid w:val="002F714E"/>
    <w:rsid w:val="00304277"/>
    <w:rsid w:val="003049B4"/>
    <w:rsid w:val="00304F1E"/>
    <w:rsid w:val="00305705"/>
    <w:rsid w:val="003069EB"/>
    <w:rsid w:val="00306D02"/>
    <w:rsid w:val="0031018F"/>
    <w:rsid w:val="00310C12"/>
    <w:rsid w:val="00311FE2"/>
    <w:rsid w:val="0031439C"/>
    <w:rsid w:val="00315FAB"/>
    <w:rsid w:val="00317A5B"/>
    <w:rsid w:val="0032091E"/>
    <w:rsid w:val="00320C51"/>
    <w:rsid w:val="00321C71"/>
    <w:rsid w:val="0032256A"/>
    <w:rsid w:val="00322E29"/>
    <w:rsid w:val="00323234"/>
    <w:rsid w:val="00323EA6"/>
    <w:rsid w:val="00326EB9"/>
    <w:rsid w:val="003305E4"/>
    <w:rsid w:val="00330C19"/>
    <w:rsid w:val="003326A3"/>
    <w:rsid w:val="00332893"/>
    <w:rsid w:val="0033488C"/>
    <w:rsid w:val="0033525C"/>
    <w:rsid w:val="00335746"/>
    <w:rsid w:val="003400EA"/>
    <w:rsid w:val="00340A30"/>
    <w:rsid w:val="00341181"/>
    <w:rsid w:val="00341769"/>
    <w:rsid w:val="00343A3E"/>
    <w:rsid w:val="00346553"/>
    <w:rsid w:val="00352794"/>
    <w:rsid w:val="00355BD7"/>
    <w:rsid w:val="003568DE"/>
    <w:rsid w:val="00356A02"/>
    <w:rsid w:val="00360CA4"/>
    <w:rsid w:val="003628C2"/>
    <w:rsid w:val="00362F61"/>
    <w:rsid w:val="00364429"/>
    <w:rsid w:val="00364673"/>
    <w:rsid w:val="00364831"/>
    <w:rsid w:val="00366499"/>
    <w:rsid w:val="00371CA8"/>
    <w:rsid w:val="00372C9E"/>
    <w:rsid w:val="00373539"/>
    <w:rsid w:val="00374FEB"/>
    <w:rsid w:val="003765ED"/>
    <w:rsid w:val="003766BD"/>
    <w:rsid w:val="0038009F"/>
    <w:rsid w:val="00381076"/>
    <w:rsid w:val="00381677"/>
    <w:rsid w:val="00382814"/>
    <w:rsid w:val="00383424"/>
    <w:rsid w:val="00383F71"/>
    <w:rsid w:val="0038411E"/>
    <w:rsid w:val="00384FAE"/>
    <w:rsid w:val="0039040D"/>
    <w:rsid w:val="003933D6"/>
    <w:rsid w:val="00394DFB"/>
    <w:rsid w:val="003A02C6"/>
    <w:rsid w:val="003A1AFB"/>
    <w:rsid w:val="003B0AF3"/>
    <w:rsid w:val="003B2DDD"/>
    <w:rsid w:val="003B3067"/>
    <w:rsid w:val="003B5172"/>
    <w:rsid w:val="003B5531"/>
    <w:rsid w:val="003C08D2"/>
    <w:rsid w:val="003C20FC"/>
    <w:rsid w:val="003C489B"/>
    <w:rsid w:val="003C5064"/>
    <w:rsid w:val="003C558C"/>
    <w:rsid w:val="003C5DD6"/>
    <w:rsid w:val="003C7090"/>
    <w:rsid w:val="003C70BB"/>
    <w:rsid w:val="003C7890"/>
    <w:rsid w:val="003D4BC4"/>
    <w:rsid w:val="003D599F"/>
    <w:rsid w:val="003D7CB0"/>
    <w:rsid w:val="003E0C58"/>
    <w:rsid w:val="003E2DD3"/>
    <w:rsid w:val="003E48F2"/>
    <w:rsid w:val="003E5909"/>
    <w:rsid w:val="003E5CC2"/>
    <w:rsid w:val="003E5DB7"/>
    <w:rsid w:val="003E612A"/>
    <w:rsid w:val="003E6CA1"/>
    <w:rsid w:val="003E7C49"/>
    <w:rsid w:val="003F1082"/>
    <w:rsid w:val="003F3C26"/>
    <w:rsid w:val="003F4093"/>
    <w:rsid w:val="003F4B53"/>
    <w:rsid w:val="003F6BBD"/>
    <w:rsid w:val="0040198D"/>
    <w:rsid w:val="00401D85"/>
    <w:rsid w:val="00405764"/>
    <w:rsid w:val="00405D3F"/>
    <w:rsid w:val="004134F1"/>
    <w:rsid w:val="00413EBC"/>
    <w:rsid w:val="00416D11"/>
    <w:rsid w:val="0042130E"/>
    <w:rsid w:val="00421F5C"/>
    <w:rsid w:val="00422750"/>
    <w:rsid w:val="00422D11"/>
    <w:rsid w:val="00423838"/>
    <w:rsid w:val="004248AF"/>
    <w:rsid w:val="004263B9"/>
    <w:rsid w:val="00430813"/>
    <w:rsid w:val="00430D27"/>
    <w:rsid w:val="00435E60"/>
    <w:rsid w:val="004379A8"/>
    <w:rsid w:val="00440818"/>
    <w:rsid w:val="00443CC5"/>
    <w:rsid w:val="00445B29"/>
    <w:rsid w:val="0044624C"/>
    <w:rsid w:val="0044766B"/>
    <w:rsid w:val="00447B36"/>
    <w:rsid w:val="00447DFC"/>
    <w:rsid w:val="004501A9"/>
    <w:rsid w:val="00450C6C"/>
    <w:rsid w:val="00451BD6"/>
    <w:rsid w:val="00452D54"/>
    <w:rsid w:val="00452E24"/>
    <w:rsid w:val="0045412E"/>
    <w:rsid w:val="00455BDA"/>
    <w:rsid w:val="004605B2"/>
    <w:rsid w:val="004627D6"/>
    <w:rsid w:val="004635B6"/>
    <w:rsid w:val="0046367A"/>
    <w:rsid w:val="004636CD"/>
    <w:rsid w:val="00465BAD"/>
    <w:rsid w:val="00466239"/>
    <w:rsid w:val="00466528"/>
    <w:rsid w:val="00466CC8"/>
    <w:rsid w:val="00467896"/>
    <w:rsid w:val="00470EDC"/>
    <w:rsid w:val="00470F0E"/>
    <w:rsid w:val="0047218D"/>
    <w:rsid w:val="00474A7E"/>
    <w:rsid w:val="00476530"/>
    <w:rsid w:val="00477916"/>
    <w:rsid w:val="004830CB"/>
    <w:rsid w:val="00485CDF"/>
    <w:rsid w:val="0048690B"/>
    <w:rsid w:val="00486D34"/>
    <w:rsid w:val="00490CAE"/>
    <w:rsid w:val="0049157C"/>
    <w:rsid w:val="00491E9B"/>
    <w:rsid w:val="00492A80"/>
    <w:rsid w:val="00492CA5"/>
    <w:rsid w:val="00492F38"/>
    <w:rsid w:val="0049351E"/>
    <w:rsid w:val="00493C6F"/>
    <w:rsid w:val="00494094"/>
    <w:rsid w:val="0049496E"/>
    <w:rsid w:val="00496DCB"/>
    <w:rsid w:val="00497460"/>
    <w:rsid w:val="004A2147"/>
    <w:rsid w:val="004A5819"/>
    <w:rsid w:val="004A584A"/>
    <w:rsid w:val="004A6D0F"/>
    <w:rsid w:val="004B1F39"/>
    <w:rsid w:val="004B3A2C"/>
    <w:rsid w:val="004B63A3"/>
    <w:rsid w:val="004B63C6"/>
    <w:rsid w:val="004B6601"/>
    <w:rsid w:val="004C1858"/>
    <w:rsid w:val="004C1963"/>
    <w:rsid w:val="004C20CE"/>
    <w:rsid w:val="004C28A8"/>
    <w:rsid w:val="004C3904"/>
    <w:rsid w:val="004C5104"/>
    <w:rsid w:val="004C64BA"/>
    <w:rsid w:val="004C7A24"/>
    <w:rsid w:val="004D0550"/>
    <w:rsid w:val="004D0C11"/>
    <w:rsid w:val="004D0F81"/>
    <w:rsid w:val="004D725E"/>
    <w:rsid w:val="004E4127"/>
    <w:rsid w:val="004F1E69"/>
    <w:rsid w:val="004F1FE0"/>
    <w:rsid w:val="004F222D"/>
    <w:rsid w:val="004F4F6B"/>
    <w:rsid w:val="004F6790"/>
    <w:rsid w:val="00501BFC"/>
    <w:rsid w:val="00505302"/>
    <w:rsid w:val="0051014F"/>
    <w:rsid w:val="005117F8"/>
    <w:rsid w:val="00511A6D"/>
    <w:rsid w:val="0051528D"/>
    <w:rsid w:val="00516778"/>
    <w:rsid w:val="00520C78"/>
    <w:rsid w:val="005238FD"/>
    <w:rsid w:val="00524335"/>
    <w:rsid w:val="005249F1"/>
    <w:rsid w:val="00524DAE"/>
    <w:rsid w:val="00526F67"/>
    <w:rsid w:val="005272FB"/>
    <w:rsid w:val="00527942"/>
    <w:rsid w:val="005319F4"/>
    <w:rsid w:val="00533F93"/>
    <w:rsid w:val="00536AB0"/>
    <w:rsid w:val="005414FE"/>
    <w:rsid w:val="00541672"/>
    <w:rsid w:val="00542DEC"/>
    <w:rsid w:val="005451E4"/>
    <w:rsid w:val="00550729"/>
    <w:rsid w:val="005509D8"/>
    <w:rsid w:val="005542F0"/>
    <w:rsid w:val="0055566F"/>
    <w:rsid w:val="0055681C"/>
    <w:rsid w:val="00557043"/>
    <w:rsid w:val="00557309"/>
    <w:rsid w:val="00563585"/>
    <w:rsid w:val="00565024"/>
    <w:rsid w:val="0056536B"/>
    <w:rsid w:val="005659BD"/>
    <w:rsid w:val="00567467"/>
    <w:rsid w:val="0057173B"/>
    <w:rsid w:val="00571C91"/>
    <w:rsid w:val="00573357"/>
    <w:rsid w:val="00573388"/>
    <w:rsid w:val="005733B1"/>
    <w:rsid w:val="005740A5"/>
    <w:rsid w:val="005744C4"/>
    <w:rsid w:val="005762B6"/>
    <w:rsid w:val="00577B5A"/>
    <w:rsid w:val="005804C6"/>
    <w:rsid w:val="005814B7"/>
    <w:rsid w:val="005828BC"/>
    <w:rsid w:val="00583606"/>
    <w:rsid w:val="00586158"/>
    <w:rsid w:val="0058625B"/>
    <w:rsid w:val="005862D9"/>
    <w:rsid w:val="00594F44"/>
    <w:rsid w:val="0059729C"/>
    <w:rsid w:val="005A120C"/>
    <w:rsid w:val="005A1987"/>
    <w:rsid w:val="005A3194"/>
    <w:rsid w:val="005A36DA"/>
    <w:rsid w:val="005A5BB9"/>
    <w:rsid w:val="005B0152"/>
    <w:rsid w:val="005B0985"/>
    <w:rsid w:val="005B712D"/>
    <w:rsid w:val="005C2078"/>
    <w:rsid w:val="005C6388"/>
    <w:rsid w:val="005C76B7"/>
    <w:rsid w:val="005D22CF"/>
    <w:rsid w:val="005D25B5"/>
    <w:rsid w:val="005D50CC"/>
    <w:rsid w:val="005D5297"/>
    <w:rsid w:val="005D5587"/>
    <w:rsid w:val="005D757F"/>
    <w:rsid w:val="005D7A64"/>
    <w:rsid w:val="005D7AA8"/>
    <w:rsid w:val="005E28A6"/>
    <w:rsid w:val="005E4089"/>
    <w:rsid w:val="005E491B"/>
    <w:rsid w:val="005E4A74"/>
    <w:rsid w:val="005E7660"/>
    <w:rsid w:val="005F241C"/>
    <w:rsid w:val="005F55C0"/>
    <w:rsid w:val="00600704"/>
    <w:rsid w:val="00601958"/>
    <w:rsid w:val="00601966"/>
    <w:rsid w:val="0060280A"/>
    <w:rsid w:val="006047DC"/>
    <w:rsid w:val="006058F5"/>
    <w:rsid w:val="00606E83"/>
    <w:rsid w:val="006101D4"/>
    <w:rsid w:val="0061040E"/>
    <w:rsid w:val="00611B4A"/>
    <w:rsid w:val="00613830"/>
    <w:rsid w:val="00613FB1"/>
    <w:rsid w:val="00616965"/>
    <w:rsid w:val="00616EB9"/>
    <w:rsid w:val="00617072"/>
    <w:rsid w:val="006173B2"/>
    <w:rsid w:val="00620165"/>
    <w:rsid w:val="00622BAC"/>
    <w:rsid w:val="00622CE4"/>
    <w:rsid w:val="006242AE"/>
    <w:rsid w:val="00624E43"/>
    <w:rsid w:val="00624F0D"/>
    <w:rsid w:val="00633CCA"/>
    <w:rsid w:val="0064039A"/>
    <w:rsid w:val="006419DD"/>
    <w:rsid w:val="00643635"/>
    <w:rsid w:val="0064671C"/>
    <w:rsid w:val="006502B2"/>
    <w:rsid w:val="00651753"/>
    <w:rsid w:val="00651836"/>
    <w:rsid w:val="00651F63"/>
    <w:rsid w:val="00653939"/>
    <w:rsid w:val="0065556C"/>
    <w:rsid w:val="00655B22"/>
    <w:rsid w:val="00656167"/>
    <w:rsid w:val="00660814"/>
    <w:rsid w:val="00663456"/>
    <w:rsid w:val="0066407D"/>
    <w:rsid w:val="00664A47"/>
    <w:rsid w:val="00664ED2"/>
    <w:rsid w:val="0066607A"/>
    <w:rsid w:val="00666B70"/>
    <w:rsid w:val="0067298D"/>
    <w:rsid w:val="006759DF"/>
    <w:rsid w:val="00675D98"/>
    <w:rsid w:val="006763FE"/>
    <w:rsid w:val="006774F9"/>
    <w:rsid w:val="0067759F"/>
    <w:rsid w:val="00682702"/>
    <w:rsid w:val="00682ABD"/>
    <w:rsid w:val="00686553"/>
    <w:rsid w:val="00686755"/>
    <w:rsid w:val="00686E05"/>
    <w:rsid w:val="00690187"/>
    <w:rsid w:val="0069111D"/>
    <w:rsid w:val="00693211"/>
    <w:rsid w:val="00697359"/>
    <w:rsid w:val="006A021F"/>
    <w:rsid w:val="006A0542"/>
    <w:rsid w:val="006A556C"/>
    <w:rsid w:val="006B15A5"/>
    <w:rsid w:val="006B2B1C"/>
    <w:rsid w:val="006B5429"/>
    <w:rsid w:val="006B5534"/>
    <w:rsid w:val="006B5F86"/>
    <w:rsid w:val="006C2F25"/>
    <w:rsid w:val="006C5199"/>
    <w:rsid w:val="006C5DC7"/>
    <w:rsid w:val="006C69D7"/>
    <w:rsid w:val="006C724B"/>
    <w:rsid w:val="006C7B63"/>
    <w:rsid w:val="006D023F"/>
    <w:rsid w:val="006D0BE6"/>
    <w:rsid w:val="006D2665"/>
    <w:rsid w:val="006D388A"/>
    <w:rsid w:val="006D3EB8"/>
    <w:rsid w:val="006D48B8"/>
    <w:rsid w:val="006D5745"/>
    <w:rsid w:val="006D5FC3"/>
    <w:rsid w:val="006E00C1"/>
    <w:rsid w:val="006E054D"/>
    <w:rsid w:val="006E1231"/>
    <w:rsid w:val="006E4997"/>
    <w:rsid w:val="006E5A23"/>
    <w:rsid w:val="006E72F9"/>
    <w:rsid w:val="006F0129"/>
    <w:rsid w:val="006F4235"/>
    <w:rsid w:val="007013E8"/>
    <w:rsid w:val="00703997"/>
    <w:rsid w:val="007043BA"/>
    <w:rsid w:val="0070456C"/>
    <w:rsid w:val="007065BF"/>
    <w:rsid w:val="00706F47"/>
    <w:rsid w:val="007105C5"/>
    <w:rsid w:val="0071107A"/>
    <w:rsid w:val="00713652"/>
    <w:rsid w:val="0071761F"/>
    <w:rsid w:val="00722013"/>
    <w:rsid w:val="00722C14"/>
    <w:rsid w:val="00722CD5"/>
    <w:rsid w:val="00723BB2"/>
    <w:rsid w:val="00727285"/>
    <w:rsid w:val="007316F6"/>
    <w:rsid w:val="00735BB6"/>
    <w:rsid w:val="007366E0"/>
    <w:rsid w:val="0073785B"/>
    <w:rsid w:val="00741BDF"/>
    <w:rsid w:val="007473BA"/>
    <w:rsid w:val="00747FD0"/>
    <w:rsid w:val="00751B63"/>
    <w:rsid w:val="00753A53"/>
    <w:rsid w:val="0075412D"/>
    <w:rsid w:val="00754484"/>
    <w:rsid w:val="00754A71"/>
    <w:rsid w:val="00755FCC"/>
    <w:rsid w:val="007567E5"/>
    <w:rsid w:val="007609CA"/>
    <w:rsid w:val="00760AE6"/>
    <w:rsid w:val="00760EA8"/>
    <w:rsid w:val="00762414"/>
    <w:rsid w:val="00762F28"/>
    <w:rsid w:val="00771C03"/>
    <w:rsid w:val="00771E8F"/>
    <w:rsid w:val="007720BF"/>
    <w:rsid w:val="0077265D"/>
    <w:rsid w:val="00773312"/>
    <w:rsid w:val="00773CFF"/>
    <w:rsid w:val="00773EAA"/>
    <w:rsid w:val="0077404F"/>
    <w:rsid w:val="007740CF"/>
    <w:rsid w:val="00777926"/>
    <w:rsid w:val="00780F8D"/>
    <w:rsid w:val="007824AD"/>
    <w:rsid w:val="00784C0D"/>
    <w:rsid w:val="00794D1A"/>
    <w:rsid w:val="0079539C"/>
    <w:rsid w:val="007954E2"/>
    <w:rsid w:val="007A07EC"/>
    <w:rsid w:val="007A08DF"/>
    <w:rsid w:val="007A355D"/>
    <w:rsid w:val="007A3C04"/>
    <w:rsid w:val="007A4794"/>
    <w:rsid w:val="007A51CC"/>
    <w:rsid w:val="007A6D6E"/>
    <w:rsid w:val="007A7A82"/>
    <w:rsid w:val="007B138B"/>
    <w:rsid w:val="007B52DA"/>
    <w:rsid w:val="007B769C"/>
    <w:rsid w:val="007C02AA"/>
    <w:rsid w:val="007C032A"/>
    <w:rsid w:val="007C47B3"/>
    <w:rsid w:val="007C4E21"/>
    <w:rsid w:val="007C556B"/>
    <w:rsid w:val="007C6FB9"/>
    <w:rsid w:val="007C7360"/>
    <w:rsid w:val="007C7B0F"/>
    <w:rsid w:val="007D08BD"/>
    <w:rsid w:val="007D1E0C"/>
    <w:rsid w:val="007D46C4"/>
    <w:rsid w:val="007D5666"/>
    <w:rsid w:val="007D5B2B"/>
    <w:rsid w:val="007D5DED"/>
    <w:rsid w:val="007E16D6"/>
    <w:rsid w:val="007E2509"/>
    <w:rsid w:val="007E2FCA"/>
    <w:rsid w:val="007E5334"/>
    <w:rsid w:val="007F2E8D"/>
    <w:rsid w:val="007F371F"/>
    <w:rsid w:val="007F39C6"/>
    <w:rsid w:val="007F435E"/>
    <w:rsid w:val="007F692D"/>
    <w:rsid w:val="008021C1"/>
    <w:rsid w:val="00802619"/>
    <w:rsid w:val="0080473F"/>
    <w:rsid w:val="00805E0A"/>
    <w:rsid w:val="00806072"/>
    <w:rsid w:val="00807BB4"/>
    <w:rsid w:val="0081023A"/>
    <w:rsid w:val="00810C52"/>
    <w:rsid w:val="0081142E"/>
    <w:rsid w:val="00811B55"/>
    <w:rsid w:val="00811C05"/>
    <w:rsid w:val="008127D2"/>
    <w:rsid w:val="00814441"/>
    <w:rsid w:val="00815FA8"/>
    <w:rsid w:val="00817E06"/>
    <w:rsid w:val="0082076D"/>
    <w:rsid w:val="008223C6"/>
    <w:rsid w:val="00822483"/>
    <w:rsid w:val="008229F1"/>
    <w:rsid w:val="00824F97"/>
    <w:rsid w:val="0082629B"/>
    <w:rsid w:val="008311EB"/>
    <w:rsid w:val="00833881"/>
    <w:rsid w:val="00833EF4"/>
    <w:rsid w:val="008345B9"/>
    <w:rsid w:val="0084159D"/>
    <w:rsid w:val="00841F55"/>
    <w:rsid w:val="0084346E"/>
    <w:rsid w:val="00843493"/>
    <w:rsid w:val="008434F8"/>
    <w:rsid w:val="0084444D"/>
    <w:rsid w:val="00844A4A"/>
    <w:rsid w:val="00846E44"/>
    <w:rsid w:val="00851B4B"/>
    <w:rsid w:val="008554EB"/>
    <w:rsid w:val="008561F2"/>
    <w:rsid w:val="008621FF"/>
    <w:rsid w:val="00862F2F"/>
    <w:rsid w:val="00864AA8"/>
    <w:rsid w:val="0086502C"/>
    <w:rsid w:val="00867240"/>
    <w:rsid w:val="00873279"/>
    <w:rsid w:val="008740F3"/>
    <w:rsid w:val="00874221"/>
    <w:rsid w:val="00876E3D"/>
    <w:rsid w:val="00876EC0"/>
    <w:rsid w:val="00877D67"/>
    <w:rsid w:val="00880038"/>
    <w:rsid w:val="00880CA0"/>
    <w:rsid w:val="00882FAC"/>
    <w:rsid w:val="00883630"/>
    <w:rsid w:val="00883811"/>
    <w:rsid w:val="008858F4"/>
    <w:rsid w:val="00885B4F"/>
    <w:rsid w:val="008863EF"/>
    <w:rsid w:val="00887736"/>
    <w:rsid w:val="00887DF8"/>
    <w:rsid w:val="008924AD"/>
    <w:rsid w:val="00892996"/>
    <w:rsid w:val="00892F31"/>
    <w:rsid w:val="00894097"/>
    <w:rsid w:val="00894785"/>
    <w:rsid w:val="008967A5"/>
    <w:rsid w:val="00896D84"/>
    <w:rsid w:val="008A04DC"/>
    <w:rsid w:val="008A1028"/>
    <w:rsid w:val="008A175A"/>
    <w:rsid w:val="008A60EF"/>
    <w:rsid w:val="008B1340"/>
    <w:rsid w:val="008B245B"/>
    <w:rsid w:val="008B255C"/>
    <w:rsid w:val="008B384A"/>
    <w:rsid w:val="008B3EA6"/>
    <w:rsid w:val="008B45FF"/>
    <w:rsid w:val="008B68B5"/>
    <w:rsid w:val="008B6E02"/>
    <w:rsid w:val="008B6E3C"/>
    <w:rsid w:val="008C1BAF"/>
    <w:rsid w:val="008C4CB0"/>
    <w:rsid w:val="008C671D"/>
    <w:rsid w:val="008C750D"/>
    <w:rsid w:val="008C7830"/>
    <w:rsid w:val="008D0018"/>
    <w:rsid w:val="008D2C82"/>
    <w:rsid w:val="008D30AE"/>
    <w:rsid w:val="008D5F5B"/>
    <w:rsid w:val="008D6439"/>
    <w:rsid w:val="008D7B15"/>
    <w:rsid w:val="008E2939"/>
    <w:rsid w:val="008E4FC7"/>
    <w:rsid w:val="008F01F8"/>
    <w:rsid w:val="008F21FC"/>
    <w:rsid w:val="008F3295"/>
    <w:rsid w:val="008F58C0"/>
    <w:rsid w:val="008F613A"/>
    <w:rsid w:val="008F6491"/>
    <w:rsid w:val="008F66A3"/>
    <w:rsid w:val="0090051D"/>
    <w:rsid w:val="0090091C"/>
    <w:rsid w:val="0090111C"/>
    <w:rsid w:val="0090497A"/>
    <w:rsid w:val="009058AD"/>
    <w:rsid w:val="0091220A"/>
    <w:rsid w:val="0091294A"/>
    <w:rsid w:val="00913CCC"/>
    <w:rsid w:val="009140B2"/>
    <w:rsid w:val="0091626F"/>
    <w:rsid w:val="00922E2D"/>
    <w:rsid w:val="00927D0E"/>
    <w:rsid w:val="0093153C"/>
    <w:rsid w:val="0093337A"/>
    <w:rsid w:val="00935647"/>
    <w:rsid w:val="00935869"/>
    <w:rsid w:val="00940410"/>
    <w:rsid w:val="009428DD"/>
    <w:rsid w:val="0094376B"/>
    <w:rsid w:val="00944F73"/>
    <w:rsid w:val="00945906"/>
    <w:rsid w:val="009464AB"/>
    <w:rsid w:val="009466F7"/>
    <w:rsid w:val="00950E91"/>
    <w:rsid w:val="0095174B"/>
    <w:rsid w:val="0095196E"/>
    <w:rsid w:val="00954A00"/>
    <w:rsid w:val="00954F27"/>
    <w:rsid w:val="0095773B"/>
    <w:rsid w:val="00962585"/>
    <w:rsid w:val="009635AC"/>
    <w:rsid w:val="009658A3"/>
    <w:rsid w:val="00966A13"/>
    <w:rsid w:val="00970106"/>
    <w:rsid w:val="00974FEB"/>
    <w:rsid w:val="00980D99"/>
    <w:rsid w:val="009835E9"/>
    <w:rsid w:val="009838D1"/>
    <w:rsid w:val="00983E39"/>
    <w:rsid w:val="009845E0"/>
    <w:rsid w:val="009859ED"/>
    <w:rsid w:val="00985E0F"/>
    <w:rsid w:val="00985E67"/>
    <w:rsid w:val="00987CE7"/>
    <w:rsid w:val="00994ACF"/>
    <w:rsid w:val="009966B1"/>
    <w:rsid w:val="00996C7D"/>
    <w:rsid w:val="00996F1F"/>
    <w:rsid w:val="009972B7"/>
    <w:rsid w:val="009A2EBC"/>
    <w:rsid w:val="009A3293"/>
    <w:rsid w:val="009A415B"/>
    <w:rsid w:val="009A46B8"/>
    <w:rsid w:val="009A5662"/>
    <w:rsid w:val="009A6EDF"/>
    <w:rsid w:val="009B1255"/>
    <w:rsid w:val="009B3253"/>
    <w:rsid w:val="009B37D8"/>
    <w:rsid w:val="009B3947"/>
    <w:rsid w:val="009C02D3"/>
    <w:rsid w:val="009C0318"/>
    <w:rsid w:val="009C4C52"/>
    <w:rsid w:val="009C6937"/>
    <w:rsid w:val="009C70C6"/>
    <w:rsid w:val="009C7A71"/>
    <w:rsid w:val="009D247A"/>
    <w:rsid w:val="009D2D29"/>
    <w:rsid w:val="009D5AAF"/>
    <w:rsid w:val="009E16A9"/>
    <w:rsid w:val="009E33C8"/>
    <w:rsid w:val="009E38DC"/>
    <w:rsid w:val="009E49D2"/>
    <w:rsid w:val="009E5449"/>
    <w:rsid w:val="009E5556"/>
    <w:rsid w:val="009F05A5"/>
    <w:rsid w:val="009F104E"/>
    <w:rsid w:val="009F353D"/>
    <w:rsid w:val="009F4C77"/>
    <w:rsid w:val="009F4F82"/>
    <w:rsid w:val="009F7466"/>
    <w:rsid w:val="00A03745"/>
    <w:rsid w:val="00A06A97"/>
    <w:rsid w:val="00A10774"/>
    <w:rsid w:val="00A11615"/>
    <w:rsid w:val="00A13AC5"/>
    <w:rsid w:val="00A142C5"/>
    <w:rsid w:val="00A166C1"/>
    <w:rsid w:val="00A167A9"/>
    <w:rsid w:val="00A20E2C"/>
    <w:rsid w:val="00A2178C"/>
    <w:rsid w:val="00A21FAF"/>
    <w:rsid w:val="00A24F04"/>
    <w:rsid w:val="00A26F8B"/>
    <w:rsid w:val="00A30846"/>
    <w:rsid w:val="00A3661F"/>
    <w:rsid w:val="00A37712"/>
    <w:rsid w:val="00A41766"/>
    <w:rsid w:val="00A42474"/>
    <w:rsid w:val="00A453C8"/>
    <w:rsid w:val="00A51BDC"/>
    <w:rsid w:val="00A53D46"/>
    <w:rsid w:val="00A56D72"/>
    <w:rsid w:val="00A57BC5"/>
    <w:rsid w:val="00A60E2B"/>
    <w:rsid w:val="00A620DA"/>
    <w:rsid w:val="00A65F0C"/>
    <w:rsid w:val="00A66848"/>
    <w:rsid w:val="00A66A17"/>
    <w:rsid w:val="00A70080"/>
    <w:rsid w:val="00A71CA6"/>
    <w:rsid w:val="00A73567"/>
    <w:rsid w:val="00A74487"/>
    <w:rsid w:val="00A74EB8"/>
    <w:rsid w:val="00A750C5"/>
    <w:rsid w:val="00A768B7"/>
    <w:rsid w:val="00A76952"/>
    <w:rsid w:val="00A772B2"/>
    <w:rsid w:val="00A77694"/>
    <w:rsid w:val="00A778F5"/>
    <w:rsid w:val="00A820D0"/>
    <w:rsid w:val="00A83EC7"/>
    <w:rsid w:val="00A84B2D"/>
    <w:rsid w:val="00A910BA"/>
    <w:rsid w:val="00A92E9B"/>
    <w:rsid w:val="00A9374D"/>
    <w:rsid w:val="00A95287"/>
    <w:rsid w:val="00A96218"/>
    <w:rsid w:val="00A972A4"/>
    <w:rsid w:val="00A9744A"/>
    <w:rsid w:val="00AA2BDE"/>
    <w:rsid w:val="00AA34E5"/>
    <w:rsid w:val="00AA4A3B"/>
    <w:rsid w:val="00AA7304"/>
    <w:rsid w:val="00AB0481"/>
    <w:rsid w:val="00AB27BF"/>
    <w:rsid w:val="00AC225D"/>
    <w:rsid w:val="00AC2B87"/>
    <w:rsid w:val="00AC2D15"/>
    <w:rsid w:val="00AC3897"/>
    <w:rsid w:val="00AC514A"/>
    <w:rsid w:val="00AC7C55"/>
    <w:rsid w:val="00AC7D5D"/>
    <w:rsid w:val="00AC7FEE"/>
    <w:rsid w:val="00AD28E1"/>
    <w:rsid w:val="00AD2985"/>
    <w:rsid w:val="00AD37E4"/>
    <w:rsid w:val="00AD456B"/>
    <w:rsid w:val="00AD584D"/>
    <w:rsid w:val="00AD5CBD"/>
    <w:rsid w:val="00AE0DA8"/>
    <w:rsid w:val="00AE17AA"/>
    <w:rsid w:val="00AE3628"/>
    <w:rsid w:val="00AE520C"/>
    <w:rsid w:val="00AE69E6"/>
    <w:rsid w:val="00AE7A61"/>
    <w:rsid w:val="00AF049C"/>
    <w:rsid w:val="00AF1336"/>
    <w:rsid w:val="00AF18FB"/>
    <w:rsid w:val="00AF3802"/>
    <w:rsid w:val="00AF5885"/>
    <w:rsid w:val="00AF5A35"/>
    <w:rsid w:val="00B03BC3"/>
    <w:rsid w:val="00B04242"/>
    <w:rsid w:val="00B073B8"/>
    <w:rsid w:val="00B13428"/>
    <w:rsid w:val="00B15C1D"/>
    <w:rsid w:val="00B1710B"/>
    <w:rsid w:val="00B208DD"/>
    <w:rsid w:val="00B2398D"/>
    <w:rsid w:val="00B24471"/>
    <w:rsid w:val="00B24996"/>
    <w:rsid w:val="00B254F9"/>
    <w:rsid w:val="00B25BB1"/>
    <w:rsid w:val="00B25FBD"/>
    <w:rsid w:val="00B27A53"/>
    <w:rsid w:val="00B30A80"/>
    <w:rsid w:val="00B36EAF"/>
    <w:rsid w:val="00B406E1"/>
    <w:rsid w:val="00B45E0D"/>
    <w:rsid w:val="00B51217"/>
    <w:rsid w:val="00B51B65"/>
    <w:rsid w:val="00B532DC"/>
    <w:rsid w:val="00B55D10"/>
    <w:rsid w:val="00B60CCC"/>
    <w:rsid w:val="00B6118A"/>
    <w:rsid w:val="00B62FAA"/>
    <w:rsid w:val="00B63F3C"/>
    <w:rsid w:val="00B65106"/>
    <w:rsid w:val="00B66B20"/>
    <w:rsid w:val="00B67354"/>
    <w:rsid w:val="00B6751F"/>
    <w:rsid w:val="00B7111D"/>
    <w:rsid w:val="00B71910"/>
    <w:rsid w:val="00B719D6"/>
    <w:rsid w:val="00B71CF5"/>
    <w:rsid w:val="00B7302E"/>
    <w:rsid w:val="00B73FC2"/>
    <w:rsid w:val="00B74CD7"/>
    <w:rsid w:val="00B76919"/>
    <w:rsid w:val="00B77891"/>
    <w:rsid w:val="00B77BF3"/>
    <w:rsid w:val="00B80CB0"/>
    <w:rsid w:val="00B82841"/>
    <w:rsid w:val="00B82A88"/>
    <w:rsid w:val="00B82B56"/>
    <w:rsid w:val="00B82D16"/>
    <w:rsid w:val="00B83E8B"/>
    <w:rsid w:val="00B870EF"/>
    <w:rsid w:val="00B87431"/>
    <w:rsid w:val="00B9047E"/>
    <w:rsid w:val="00B90AC0"/>
    <w:rsid w:val="00B93DEF"/>
    <w:rsid w:val="00B93EE8"/>
    <w:rsid w:val="00B94471"/>
    <w:rsid w:val="00B95039"/>
    <w:rsid w:val="00B95A07"/>
    <w:rsid w:val="00BA202F"/>
    <w:rsid w:val="00BA767C"/>
    <w:rsid w:val="00BB1A10"/>
    <w:rsid w:val="00BB268D"/>
    <w:rsid w:val="00BB72C0"/>
    <w:rsid w:val="00BB7318"/>
    <w:rsid w:val="00BB7B68"/>
    <w:rsid w:val="00BC25A1"/>
    <w:rsid w:val="00BC3DC2"/>
    <w:rsid w:val="00BC419C"/>
    <w:rsid w:val="00BC615A"/>
    <w:rsid w:val="00BC61E0"/>
    <w:rsid w:val="00BC676C"/>
    <w:rsid w:val="00BC7B46"/>
    <w:rsid w:val="00BC7C8C"/>
    <w:rsid w:val="00BD0B22"/>
    <w:rsid w:val="00BD3934"/>
    <w:rsid w:val="00BD499D"/>
    <w:rsid w:val="00BD49C6"/>
    <w:rsid w:val="00BE0182"/>
    <w:rsid w:val="00BE0388"/>
    <w:rsid w:val="00BE340B"/>
    <w:rsid w:val="00BE4E92"/>
    <w:rsid w:val="00BE51A8"/>
    <w:rsid w:val="00BF03AF"/>
    <w:rsid w:val="00BF113C"/>
    <w:rsid w:val="00BF12CC"/>
    <w:rsid w:val="00BF1F46"/>
    <w:rsid w:val="00BF3CB5"/>
    <w:rsid w:val="00C01DD9"/>
    <w:rsid w:val="00C024FF"/>
    <w:rsid w:val="00C0512D"/>
    <w:rsid w:val="00C060C7"/>
    <w:rsid w:val="00C067C1"/>
    <w:rsid w:val="00C12F9A"/>
    <w:rsid w:val="00C132FE"/>
    <w:rsid w:val="00C20F59"/>
    <w:rsid w:val="00C2130C"/>
    <w:rsid w:val="00C22040"/>
    <w:rsid w:val="00C23242"/>
    <w:rsid w:val="00C26591"/>
    <w:rsid w:val="00C30319"/>
    <w:rsid w:val="00C3085B"/>
    <w:rsid w:val="00C310E4"/>
    <w:rsid w:val="00C33320"/>
    <w:rsid w:val="00C347F8"/>
    <w:rsid w:val="00C354D9"/>
    <w:rsid w:val="00C3566F"/>
    <w:rsid w:val="00C37E27"/>
    <w:rsid w:val="00C37EE6"/>
    <w:rsid w:val="00C44C69"/>
    <w:rsid w:val="00C44F17"/>
    <w:rsid w:val="00C4697E"/>
    <w:rsid w:val="00C46E24"/>
    <w:rsid w:val="00C47405"/>
    <w:rsid w:val="00C57EEA"/>
    <w:rsid w:val="00C60A64"/>
    <w:rsid w:val="00C6157C"/>
    <w:rsid w:val="00C61FEB"/>
    <w:rsid w:val="00C62214"/>
    <w:rsid w:val="00C62410"/>
    <w:rsid w:val="00C62EDA"/>
    <w:rsid w:val="00C636B4"/>
    <w:rsid w:val="00C6398C"/>
    <w:rsid w:val="00C644C4"/>
    <w:rsid w:val="00C65DAF"/>
    <w:rsid w:val="00C66A50"/>
    <w:rsid w:val="00C700C5"/>
    <w:rsid w:val="00C720D1"/>
    <w:rsid w:val="00C74F03"/>
    <w:rsid w:val="00C753F2"/>
    <w:rsid w:val="00C81023"/>
    <w:rsid w:val="00C82A41"/>
    <w:rsid w:val="00C843B1"/>
    <w:rsid w:val="00C8502D"/>
    <w:rsid w:val="00C850A7"/>
    <w:rsid w:val="00C8649C"/>
    <w:rsid w:val="00C92B71"/>
    <w:rsid w:val="00C94881"/>
    <w:rsid w:val="00C94882"/>
    <w:rsid w:val="00C94C25"/>
    <w:rsid w:val="00C9510B"/>
    <w:rsid w:val="00C957EC"/>
    <w:rsid w:val="00C95E1C"/>
    <w:rsid w:val="00C961BA"/>
    <w:rsid w:val="00CA19B4"/>
    <w:rsid w:val="00CA2941"/>
    <w:rsid w:val="00CA3E1E"/>
    <w:rsid w:val="00CB01B1"/>
    <w:rsid w:val="00CB099A"/>
    <w:rsid w:val="00CB1EA3"/>
    <w:rsid w:val="00CB39D8"/>
    <w:rsid w:val="00CB585B"/>
    <w:rsid w:val="00CB59D6"/>
    <w:rsid w:val="00CB60DE"/>
    <w:rsid w:val="00CB64DF"/>
    <w:rsid w:val="00CB686C"/>
    <w:rsid w:val="00CC0A9D"/>
    <w:rsid w:val="00CC4CE3"/>
    <w:rsid w:val="00CC4FBE"/>
    <w:rsid w:val="00CC58CD"/>
    <w:rsid w:val="00CC5C75"/>
    <w:rsid w:val="00CD080B"/>
    <w:rsid w:val="00CD493D"/>
    <w:rsid w:val="00CD5F0D"/>
    <w:rsid w:val="00CE2C52"/>
    <w:rsid w:val="00CE694F"/>
    <w:rsid w:val="00CF0403"/>
    <w:rsid w:val="00CF07F0"/>
    <w:rsid w:val="00CF0B01"/>
    <w:rsid w:val="00CF0F95"/>
    <w:rsid w:val="00CF13C6"/>
    <w:rsid w:val="00CF43AC"/>
    <w:rsid w:val="00CF4548"/>
    <w:rsid w:val="00CF4C8B"/>
    <w:rsid w:val="00CF5E97"/>
    <w:rsid w:val="00CF5F31"/>
    <w:rsid w:val="00D03C98"/>
    <w:rsid w:val="00D05F18"/>
    <w:rsid w:val="00D11252"/>
    <w:rsid w:val="00D11655"/>
    <w:rsid w:val="00D120C0"/>
    <w:rsid w:val="00D148EC"/>
    <w:rsid w:val="00D14A38"/>
    <w:rsid w:val="00D16C2E"/>
    <w:rsid w:val="00D17100"/>
    <w:rsid w:val="00D17F11"/>
    <w:rsid w:val="00D17FFA"/>
    <w:rsid w:val="00D219BC"/>
    <w:rsid w:val="00D21D7E"/>
    <w:rsid w:val="00D22104"/>
    <w:rsid w:val="00D2244C"/>
    <w:rsid w:val="00D22879"/>
    <w:rsid w:val="00D23440"/>
    <w:rsid w:val="00D33D6C"/>
    <w:rsid w:val="00D3429C"/>
    <w:rsid w:val="00D354DC"/>
    <w:rsid w:val="00D35F8A"/>
    <w:rsid w:val="00D375A8"/>
    <w:rsid w:val="00D37C72"/>
    <w:rsid w:val="00D37CB7"/>
    <w:rsid w:val="00D37F80"/>
    <w:rsid w:val="00D428FD"/>
    <w:rsid w:val="00D46F1B"/>
    <w:rsid w:val="00D51D9B"/>
    <w:rsid w:val="00D53684"/>
    <w:rsid w:val="00D54AB0"/>
    <w:rsid w:val="00D57CB6"/>
    <w:rsid w:val="00D619EE"/>
    <w:rsid w:val="00D62548"/>
    <w:rsid w:val="00D67132"/>
    <w:rsid w:val="00D70461"/>
    <w:rsid w:val="00D706F8"/>
    <w:rsid w:val="00D724B7"/>
    <w:rsid w:val="00D73AF4"/>
    <w:rsid w:val="00D74045"/>
    <w:rsid w:val="00D744BD"/>
    <w:rsid w:val="00D76FA7"/>
    <w:rsid w:val="00D77A4E"/>
    <w:rsid w:val="00D810FE"/>
    <w:rsid w:val="00D8133F"/>
    <w:rsid w:val="00D81D30"/>
    <w:rsid w:val="00D8290B"/>
    <w:rsid w:val="00D8333E"/>
    <w:rsid w:val="00D83CE4"/>
    <w:rsid w:val="00D923BD"/>
    <w:rsid w:val="00D9463E"/>
    <w:rsid w:val="00D94B0D"/>
    <w:rsid w:val="00D952EF"/>
    <w:rsid w:val="00D954A5"/>
    <w:rsid w:val="00D95B7E"/>
    <w:rsid w:val="00D95BDD"/>
    <w:rsid w:val="00D97CAC"/>
    <w:rsid w:val="00DA029A"/>
    <w:rsid w:val="00DA152A"/>
    <w:rsid w:val="00DA18C6"/>
    <w:rsid w:val="00DA1ACF"/>
    <w:rsid w:val="00DA2668"/>
    <w:rsid w:val="00DA5203"/>
    <w:rsid w:val="00DA52D0"/>
    <w:rsid w:val="00DB0065"/>
    <w:rsid w:val="00DB1011"/>
    <w:rsid w:val="00DB2210"/>
    <w:rsid w:val="00DB225D"/>
    <w:rsid w:val="00DB52FC"/>
    <w:rsid w:val="00DB743F"/>
    <w:rsid w:val="00DC250A"/>
    <w:rsid w:val="00DC48BF"/>
    <w:rsid w:val="00DC5FEF"/>
    <w:rsid w:val="00DC69A0"/>
    <w:rsid w:val="00DC6DCC"/>
    <w:rsid w:val="00DC7D9A"/>
    <w:rsid w:val="00DD187F"/>
    <w:rsid w:val="00DD25C2"/>
    <w:rsid w:val="00DD496E"/>
    <w:rsid w:val="00DD4E98"/>
    <w:rsid w:val="00DD5F31"/>
    <w:rsid w:val="00DE15E1"/>
    <w:rsid w:val="00DE33D4"/>
    <w:rsid w:val="00DE36F0"/>
    <w:rsid w:val="00DE5F0A"/>
    <w:rsid w:val="00DE6EE7"/>
    <w:rsid w:val="00DE715C"/>
    <w:rsid w:val="00DF0EFD"/>
    <w:rsid w:val="00DF19A2"/>
    <w:rsid w:val="00DF1BD3"/>
    <w:rsid w:val="00DF2332"/>
    <w:rsid w:val="00DF67F1"/>
    <w:rsid w:val="00DF6D2D"/>
    <w:rsid w:val="00E00B1E"/>
    <w:rsid w:val="00E02322"/>
    <w:rsid w:val="00E065B4"/>
    <w:rsid w:val="00E07179"/>
    <w:rsid w:val="00E074A2"/>
    <w:rsid w:val="00E157CD"/>
    <w:rsid w:val="00E16AA3"/>
    <w:rsid w:val="00E1701E"/>
    <w:rsid w:val="00E17B32"/>
    <w:rsid w:val="00E21035"/>
    <w:rsid w:val="00E261C8"/>
    <w:rsid w:val="00E26615"/>
    <w:rsid w:val="00E3020C"/>
    <w:rsid w:val="00E31E77"/>
    <w:rsid w:val="00E33142"/>
    <w:rsid w:val="00E34714"/>
    <w:rsid w:val="00E364B0"/>
    <w:rsid w:val="00E36C19"/>
    <w:rsid w:val="00E36CE1"/>
    <w:rsid w:val="00E42055"/>
    <w:rsid w:val="00E44608"/>
    <w:rsid w:val="00E4604A"/>
    <w:rsid w:val="00E46BA8"/>
    <w:rsid w:val="00E47EA7"/>
    <w:rsid w:val="00E47F69"/>
    <w:rsid w:val="00E51C69"/>
    <w:rsid w:val="00E51CC9"/>
    <w:rsid w:val="00E52288"/>
    <w:rsid w:val="00E52CCD"/>
    <w:rsid w:val="00E52DD3"/>
    <w:rsid w:val="00E541F6"/>
    <w:rsid w:val="00E54C88"/>
    <w:rsid w:val="00E567D9"/>
    <w:rsid w:val="00E56F03"/>
    <w:rsid w:val="00E60ED6"/>
    <w:rsid w:val="00E61203"/>
    <w:rsid w:val="00E6209F"/>
    <w:rsid w:val="00E624DE"/>
    <w:rsid w:val="00E626FF"/>
    <w:rsid w:val="00E62D80"/>
    <w:rsid w:val="00E6785A"/>
    <w:rsid w:val="00E71525"/>
    <w:rsid w:val="00E7319D"/>
    <w:rsid w:val="00E74A65"/>
    <w:rsid w:val="00E7553E"/>
    <w:rsid w:val="00E7659E"/>
    <w:rsid w:val="00E80E8C"/>
    <w:rsid w:val="00E81753"/>
    <w:rsid w:val="00E81989"/>
    <w:rsid w:val="00E826B3"/>
    <w:rsid w:val="00E83E60"/>
    <w:rsid w:val="00E844BD"/>
    <w:rsid w:val="00E877AC"/>
    <w:rsid w:val="00E877CC"/>
    <w:rsid w:val="00E87A19"/>
    <w:rsid w:val="00E9008C"/>
    <w:rsid w:val="00E910EE"/>
    <w:rsid w:val="00E924F6"/>
    <w:rsid w:val="00E95434"/>
    <w:rsid w:val="00E95A28"/>
    <w:rsid w:val="00E9710D"/>
    <w:rsid w:val="00E9724E"/>
    <w:rsid w:val="00E97CA1"/>
    <w:rsid w:val="00EA2368"/>
    <w:rsid w:val="00EA2C29"/>
    <w:rsid w:val="00EA4A4A"/>
    <w:rsid w:val="00EA529D"/>
    <w:rsid w:val="00EA574A"/>
    <w:rsid w:val="00EB0D6A"/>
    <w:rsid w:val="00EB23A2"/>
    <w:rsid w:val="00EB62EE"/>
    <w:rsid w:val="00EB6929"/>
    <w:rsid w:val="00EB7549"/>
    <w:rsid w:val="00EC327B"/>
    <w:rsid w:val="00EC3A30"/>
    <w:rsid w:val="00EC50DC"/>
    <w:rsid w:val="00EC6586"/>
    <w:rsid w:val="00EC7BAA"/>
    <w:rsid w:val="00ED23BE"/>
    <w:rsid w:val="00ED3236"/>
    <w:rsid w:val="00ED3336"/>
    <w:rsid w:val="00ED3EE7"/>
    <w:rsid w:val="00ED4A5C"/>
    <w:rsid w:val="00ED722E"/>
    <w:rsid w:val="00ED7C25"/>
    <w:rsid w:val="00EE0629"/>
    <w:rsid w:val="00EE213B"/>
    <w:rsid w:val="00EE3068"/>
    <w:rsid w:val="00EE5828"/>
    <w:rsid w:val="00EF10F8"/>
    <w:rsid w:val="00EF1E7D"/>
    <w:rsid w:val="00EF3C6C"/>
    <w:rsid w:val="00EF3DC1"/>
    <w:rsid w:val="00EF4BED"/>
    <w:rsid w:val="00EF5617"/>
    <w:rsid w:val="00EF5675"/>
    <w:rsid w:val="00EF5D25"/>
    <w:rsid w:val="00EF5EF1"/>
    <w:rsid w:val="00EF666E"/>
    <w:rsid w:val="00EF7464"/>
    <w:rsid w:val="00F0073A"/>
    <w:rsid w:val="00F019CA"/>
    <w:rsid w:val="00F02C97"/>
    <w:rsid w:val="00F03287"/>
    <w:rsid w:val="00F03966"/>
    <w:rsid w:val="00F047FF"/>
    <w:rsid w:val="00F0493B"/>
    <w:rsid w:val="00F059F1"/>
    <w:rsid w:val="00F06A2D"/>
    <w:rsid w:val="00F06DF6"/>
    <w:rsid w:val="00F10998"/>
    <w:rsid w:val="00F1477E"/>
    <w:rsid w:val="00F152B9"/>
    <w:rsid w:val="00F15D32"/>
    <w:rsid w:val="00F1757C"/>
    <w:rsid w:val="00F223A7"/>
    <w:rsid w:val="00F22446"/>
    <w:rsid w:val="00F23A26"/>
    <w:rsid w:val="00F24027"/>
    <w:rsid w:val="00F250BD"/>
    <w:rsid w:val="00F2541A"/>
    <w:rsid w:val="00F25BDB"/>
    <w:rsid w:val="00F27039"/>
    <w:rsid w:val="00F30599"/>
    <w:rsid w:val="00F32038"/>
    <w:rsid w:val="00F34F2F"/>
    <w:rsid w:val="00F35B53"/>
    <w:rsid w:val="00F36469"/>
    <w:rsid w:val="00F3660B"/>
    <w:rsid w:val="00F37581"/>
    <w:rsid w:val="00F45C9A"/>
    <w:rsid w:val="00F5147E"/>
    <w:rsid w:val="00F51A4C"/>
    <w:rsid w:val="00F544F3"/>
    <w:rsid w:val="00F571D8"/>
    <w:rsid w:val="00F608F4"/>
    <w:rsid w:val="00F63D5C"/>
    <w:rsid w:val="00F64F09"/>
    <w:rsid w:val="00F6648B"/>
    <w:rsid w:val="00F73836"/>
    <w:rsid w:val="00F77141"/>
    <w:rsid w:val="00F77880"/>
    <w:rsid w:val="00F77DE8"/>
    <w:rsid w:val="00F86079"/>
    <w:rsid w:val="00F861AC"/>
    <w:rsid w:val="00F90438"/>
    <w:rsid w:val="00F908E3"/>
    <w:rsid w:val="00F91B64"/>
    <w:rsid w:val="00F9261E"/>
    <w:rsid w:val="00F93554"/>
    <w:rsid w:val="00F9357C"/>
    <w:rsid w:val="00F943B5"/>
    <w:rsid w:val="00F95855"/>
    <w:rsid w:val="00F969EC"/>
    <w:rsid w:val="00FA2797"/>
    <w:rsid w:val="00FA380B"/>
    <w:rsid w:val="00FA44A8"/>
    <w:rsid w:val="00FA46ED"/>
    <w:rsid w:val="00FA63B6"/>
    <w:rsid w:val="00FA66D8"/>
    <w:rsid w:val="00FA7002"/>
    <w:rsid w:val="00FB14ED"/>
    <w:rsid w:val="00FB1D36"/>
    <w:rsid w:val="00FB1FD6"/>
    <w:rsid w:val="00FB2712"/>
    <w:rsid w:val="00FB387C"/>
    <w:rsid w:val="00FB4EAF"/>
    <w:rsid w:val="00FB5517"/>
    <w:rsid w:val="00FC0309"/>
    <w:rsid w:val="00FC17D1"/>
    <w:rsid w:val="00FC41FE"/>
    <w:rsid w:val="00FC5F72"/>
    <w:rsid w:val="00FD10D9"/>
    <w:rsid w:val="00FD1B60"/>
    <w:rsid w:val="00FD24AD"/>
    <w:rsid w:val="00FD2FAB"/>
    <w:rsid w:val="00FD3B37"/>
    <w:rsid w:val="00FD5266"/>
    <w:rsid w:val="00FD56DD"/>
    <w:rsid w:val="00FE1D0E"/>
    <w:rsid w:val="00FE20E0"/>
    <w:rsid w:val="00FE271A"/>
    <w:rsid w:val="00FE3186"/>
    <w:rsid w:val="00FE38A0"/>
    <w:rsid w:val="00FE3941"/>
    <w:rsid w:val="00FE5165"/>
    <w:rsid w:val="00FE6863"/>
    <w:rsid w:val="00FE7AC7"/>
    <w:rsid w:val="00FF1231"/>
    <w:rsid w:val="00FF1776"/>
    <w:rsid w:val="00FF1D81"/>
    <w:rsid w:val="00FF3BB8"/>
    <w:rsid w:val="00FF448A"/>
    <w:rsid w:val="00FF61E9"/>
    <w:rsid w:val="00FF6A22"/>
    <w:rsid w:val="00FF7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9DD5"/>
  <w15:docId w15:val="{AB6F7CCB-074D-B546-AE4F-F31AADAFB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uiPriority w:val="9"/>
    <w:qFormat/>
    <w:rsid w:val="00452E24"/>
    <w:pPr>
      <w:keepNext/>
      <w:keepLines/>
      <w:spacing w:line="360" w:lineRule="auto"/>
      <w:ind w:firstLine="851"/>
      <w:jc w:val="both"/>
      <w:outlineLvl w:val="0"/>
    </w:pPr>
    <w:rPr>
      <w:rFonts w:ascii="Times New Roman" w:hAnsi="Times New Roman"/>
      <w:b/>
      <w:color w:val="000000" w:themeColor="text1"/>
      <w:sz w:val="28"/>
      <w:szCs w:val="40"/>
    </w:rPr>
  </w:style>
  <w:style w:type="paragraph" w:styleId="20">
    <w:name w:val="heading 2"/>
    <w:basedOn w:val="a"/>
    <w:next w:val="a"/>
    <w:uiPriority w:val="9"/>
    <w:unhideWhenUsed/>
    <w:qFormat/>
    <w:rsid w:val="00452E24"/>
    <w:pPr>
      <w:keepNext/>
      <w:keepLines/>
      <w:spacing w:line="360" w:lineRule="auto"/>
      <w:ind w:firstLine="851"/>
      <w:jc w:val="both"/>
      <w:outlineLvl w:val="1"/>
    </w:pPr>
    <w:rPr>
      <w:rFonts w:ascii="Times New Roman" w:hAnsi="Times New Roman"/>
      <w:b/>
      <w:color w:val="000000" w:themeColor="text1"/>
      <w:sz w:val="28"/>
      <w:szCs w:val="32"/>
    </w:rPr>
  </w:style>
  <w:style w:type="paragraph" w:styleId="30">
    <w:name w:val="heading 3"/>
    <w:basedOn w:val="a"/>
    <w:next w:val="a"/>
    <w:uiPriority w:val="9"/>
    <w:semiHidden/>
    <w:unhideWhenUsed/>
    <w:qFormat/>
    <w:pPr>
      <w:keepNext/>
      <w:keepLines/>
      <w:spacing w:before="320" w:after="80"/>
      <w:outlineLvl w:val="2"/>
    </w:pPr>
    <w:rPr>
      <w:color w:val="434343"/>
      <w:sz w:val="28"/>
      <w:szCs w:val="28"/>
    </w:rPr>
  </w:style>
  <w:style w:type="paragraph" w:styleId="40">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BB7318"/>
    <w:pPr>
      <w:ind w:left="720"/>
      <w:contextualSpacing/>
    </w:pPr>
  </w:style>
  <w:style w:type="paragraph" w:styleId="a6">
    <w:name w:val="header"/>
    <w:basedOn w:val="a"/>
    <w:link w:val="a7"/>
    <w:uiPriority w:val="99"/>
    <w:unhideWhenUsed/>
    <w:rsid w:val="00651F63"/>
    <w:pPr>
      <w:tabs>
        <w:tab w:val="center" w:pos="4677"/>
        <w:tab w:val="right" w:pos="9355"/>
      </w:tabs>
      <w:spacing w:line="240" w:lineRule="auto"/>
    </w:pPr>
  </w:style>
  <w:style w:type="character" w:customStyle="1" w:styleId="a7">
    <w:name w:val="Верхний колонтитул Знак"/>
    <w:basedOn w:val="a0"/>
    <w:link w:val="a6"/>
    <w:uiPriority w:val="99"/>
    <w:rsid w:val="00651F63"/>
  </w:style>
  <w:style w:type="character" w:styleId="a8">
    <w:name w:val="page number"/>
    <w:basedOn w:val="a0"/>
    <w:uiPriority w:val="99"/>
    <w:semiHidden/>
    <w:unhideWhenUsed/>
    <w:rsid w:val="00651F63"/>
  </w:style>
  <w:style w:type="paragraph" w:styleId="a9">
    <w:name w:val="footnote text"/>
    <w:basedOn w:val="a"/>
    <w:link w:val="aa"/>
    <w:uiPriority w:val="99"/>
    <w:semiHidden/>
    <w:unhideWhenUsed/>
    <w:rsid w:val="00CE2C52"/>
    <w:pPr>
      <w:spacing w:line="240" w:lineRule="auto"/>
    </w:pPr>
    <w:rPr>
      <w:sz w:val="20"/>
      <w:szCs w:val="20"/>
    </w:rPr>
  </w:style>
  <w:style w:type="character" w:customStyle="1" w:styleId="aa">
    <w:name w:val="Текст сноски Знак"/>
    <w:basedOn w:val="a0"/>
    <w:link w:val="a9"/>
    <w:uiPriority w:val="99"/>
    <w:semiHidden/>
    <w:rsid w:val="00CE2C52"/>
    <w:rPr>
      <w:sz w:val="20"/>
      <w:szCs w:val="20"/>
    </w:rPr>
  </w:style>
  <w:style w:type="character" w:styleId="ab">
    <w:name w:val="footnote reference"/>
    <w:basedOn w:val="a0"/>
    <w:uiPriority w:val="99"/>
    <w:semiHidden/>
    <w:unhideWhenUsed/>
    <w:rsid w:val="00CE2C52"/>
    <w:rPr>
      <w:vertAlign w:val="superscript"/>
    </w:rPr>
  </w:style>
  <w:style w:type="character" w:styleId="ac">
    <w:name w:val="Hyperlink"/>
    <w:basedOn w:val="a0"/>
    <w:uiPriority w:val="99"/>
    <w:unhideWhenUsed/>
    <w:rsid w:val="0000120E"/>
    <w:rPr>
      <w:color w:val="0000FF" w:themeColor="hyperlink"/>
      <w:u w:val="single"/>
    </w:rPr>
  </w:style>
  <w:style w:type="character" w:styleId="ad">
    <w:name w:val="Unresolved Mention"/>
    <w:basedOn w:val="a0"/>
    <w:uiPriority w:val="99"/>
    <w:semiHidden/>
    <w:unhideWhenUsed/>
    <w:rsid w:val="0000120E"/>
    <w:rPr>
      <w:color w:val="605E5C"/>
      <w:shd w:val="clear" w:color="auto" w:fill="E1DFDD"/>
    </w:rPr>
  </w:style>
  <w:style w:type="character" w:styleId="ae">
    <w:name w:val="FollowedHyperlink"/>
    <w:basedOn w:val="a0"/>
    <w:uiPriority w:val="99"/>
    <w:semiHidden/>
    <w:unhideWhenUsed/>
    <w:rsid w:val="002C164B"/>
    <w:rPr>
      <w:color w:val="800080" w:themeColor="followedHyperlink"/>
      <w:u w:val="single"/>
    </w:rPr>
  </w:style>
  <w:style w:type="table" w:styleId="af">
    <w:name w:val="Table Grid"/>
    <w:basedOn w:val="a1"/>
    <w:uiPriority w:val="39"/>
    <w:rsid w:val="00AF5A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OC Heading"/>
    <w:basedOn w:val="10"/>
    <w:next w:val="a"/>
    <w:uiPriority w:val="39"/>
    <w:unhideWhenUsed/>
    <w:qFormat/>
    <w:rsid w:val="00452E24"/>
    <w:pPr>
      <w:spacing w:before="480" w:line="276" w:lineRule="auto"/>
      <w:ind w:firstLine="0"/>
      <w:jc w:val="left"/>
      <w:outlineLvl w:val="9"/>
    </w:pPr>
    <w:rPr>
      <w:rFonts w:asciiTheme="majorHAnsi" w:eastAsiaTheme="majorEastAsia" w:hAnsiTheme="majorHAnsi" w:cstheme="majorBidi"/>
      <w:bCs/>
      <w:color w:val="365F91" w:themeColor="accent1" w:themeShade="BF"/>
      <w:szCs w:val="28"/>
      <w:lang w:val="ru-RU"/>
    </w:rPr>
  </w:style>
  <w:style w:type="paragraph" w:styleId="11">
    <w:name w:val="toc 1"/>
    <w:basedOn w:val="a"/>
    <w:next w:val="a"/>
    <w:autoRedefine/>
    <w:uiPriority w:val="39"/>
    <w:unhideWhenUsed/>
    <w:rsid w:val="00452E24"/>
    <w:pPr>
      <w:spacing w:before="120"/>
    </w:pPr>
    <w:rPr>
      <w:rFonts w:asciiTheme="minorHAnsi" w:hAnsiTheme="minorHAnsi"/>
      <w:b/>
      <w:bCs/>
      <w:i/>
      <w:iCs/>
      <w:sz w:val="24"/>
      <w:szCs w:val="24"/>
    </w:rPr>
  </w:style>
  <w:style w:type="paragraph" w:styleId="21">
    <w:name w:val="toc 2"/>
    <w:basedOn w:val="a"/>
    <w:next w:val="a"/>
    <w:autoRedefine/>
    <w:uiPriority w:val="39"/>
    <w:unhideWhenUsed/>
    <w:rsid w:val="00452E24"/>
    <w:pPr>
      <w:spacing w:before="120"/>
      <w:ind w:left="220"/>
    </w:pPr>
    <w:rPr>
      <w:rFonts w:asciiTheme="minorHAnsi" w:hAnsiTheme="minorHAnsi"/>
      <w:b/>
      <w:bCs/>
    </w:rPr>
  </w:style>
  <w:style w:type="paragraph" w:styleId="31">
    <w:name w:val="toc 3"/>
    <w:basedOn w:val="a"/>
    <w:next w:val="a"/>
    <w:autoRedefine/>
    <w:uiPriority w:val="39"/>
    <w:unhideWhenUsed/>
    <w:rsid w:val="00452E24"/>
    <w:pPr>
      <w:ind w:left="440"/>
    </w:pPr>
    <w:rPr>
      <w:rFonts w:asciiTheme="minorHAnsi" w:hAnsiTheme="minorHAnsi"/>
      <w:sz w:val="20"/>
      <w:szCs w:val="20"/>
    </w:rPr>
  </w:style>
  <w:style w:type="paragraph" w:styleId="41">
    <w:name w:val="toc 4"/>
    <w:basedOn w:val="a"/>
    <w:next w:val="a"/>
    <w:autoRedefine/>
    <w:uiPriority w:val="39"/>
    <w:semiHidden/>
    <w:unhideWhenUsed/>
    <w:rsid w:val="00452E24"/>
    <w:pPr>
      <w:ind w:left="660"/>
    </w:pPr>
    <w:rPr>
      <w:rFonts w:asciiTheme="minorHAnsi" w:hAnsiTheme="minorHAnsi"/>
      <w:sz w:val="20"/>
      <w:szCs w:val="20"/>
    </w:rPr>
  </w:style>
  <w:style w:type="paragraph" w:styleId="50">
    <w:name w:val="toc 5"/>
    <w:basedOn w:val="a"/>
    <w:next w:val="a"/>
    <w:autoRedefine/>
    <w:uiPriority w:val="39"/>
    <w:semiHidden/>
    <w:unhideWhenUsed/>
    <w:rsid w:val="00452E24"/>
    <w:pPr>
      <w:ind w:left="880"/>
    </w:pPr>
    <w:rPr>
      <w:rFonts w:asciiTheme="minorHAnsi" w:hAnsiTheme="minorHAnsi"/>
      <w:sz w:val="20"/>
      <w:szCs w:val="20"/>
    </w:rPr>
  </w:style>
  <w:style w:type="paragraph" w:styleId="60">
    <w:name w:val="toc 6"/>
    <w:basedOn w:val="a"/>
    <w:next w:val="a"/>
    <w:autoRedefine/>
    <w:uiPriority w:val="39"/>
    <w:semiHidden/>
    <w:unhideWhenUsed/>
    <w:rsid w:val="00452E24"/>
    <w:pPr>
      <w:ind w:left="1100"/>
    </w:pPr>
    <w:rPr>
      <w:rFonts w:asciiTheme="minorHAnsi" w:hAnsiTheme="minorHAnsi"/>
      <w:sz w:val="20"/>
      <w:szCs w:val="20"/>
    </w:rPr>
  </w:style>
  <w:style w:type="paragraph" w:styleId="7">
    <w:name w:val="toc 7"/>
    <w:basedOn w:val="a"/>
    <w:next w:val="a"/>
    <w:autoRedefine/>
    <w:uiPriority w:val="39"/>
    <w:semiHidden/>
    <w:unhideWhenUsed/>
    <w:rsid w:val="00452E24"/>
    <w:pPr>
      <w:ind w:left="1320"/>
    </w:pPr>
    <w:rPr>
      <w:rFonts w:asciiTheme="minorHAnsi" w:hAnsiTheme="minorHAnsi"/>
      <w:sz w:val="20"/>
      <w:szCs w:val="20"/>
    </w:rPr>
  </w:style>
  <w:style w:type="paragraph" w:styleId="8">
    <w:name w:val="toc 8"/>
    <w:basedOn w:val="a"/>
    <w:next w:val="a"/>
    <w:autoRedefine/>
    <w:uiPriority w:val="39"/>
    <w:semiHidden/>
    <w:unhideWhenUsed/>
    <w:rsid w:val="00452E24"/>
    <w:pPr>
      <w:ind w:left="1540"/>
    </w:pPr>
    <w:rPr>
      <w:rFonts w:asciiTheme="minorHAnsi" w:hAnsiTheme="minorHAnsi"/>
      <w:sz w:val="20"/>
      <w:szCs w:val="20"/>
    </w:rPr>
  </w:style>
  <w:style w:type="paragraph" w:styleId="9">
    <w:name w:val="toc 9"/>
    <w:basedOn w:val="a"/>
    <w:next w:val="a"/>
    <w:autoRedefine/>
    <w:uiPriority w:val="39"/>
    <w:semiHidden/>
    <w:unhideWhenUsed/>
    <w:rsid w:val="00452E24"/>
    <w:pPr>
      <w:ind w:left="1760"/>
    </w:pPr>
    <w:rPr>
      <w:rFonts w:asciiTheme="minorHAnsi" w:hAnsiTheme="minorHAnsi"/>
      <w:sz w:val="20"/>
      <w:szCs w:val="20"/>
    </w:rPr>
  </w:style>
  <w:style w:type="paragraph" w:styleId="af1">
    <w:name w:val="footer"/>
    <w:basedOn w:val="a"/>
    <w:link w:val="af2"/>
    <w:uiPriority w:val="99"/>
    <w:unhideWhenUsed/>
    <w:rsid w:val="004F1E69"/>
    <w:pPr>
      <w:tabs>
        <w:tab w:val="center" w:pos="4677"/>
        <w:tab w:val="right" w:pos="9355"/>
      </w:tabs>
      <w:spacing w:line="240" w:lineRule="auto"/>
    </w:pPr>
  </w:style>
  <w:style w:type="character" w:customStyle="1" w:styleId="af2">
    <w:name w:val="Нижний колонтитул Знак"/>
    <w:basedOn w:val="a0"/>
    <w:link w:val="af1"/>
    <w:uiPriority w:val="99"/>
    <w:rsid w:val="004F1E69"/>
  </w:style>
  <w:style w:type="numbering" w:customStyle="1" w:styleId="1">
    <w:name w:val="Текущий список1"/>
    <w:uiPriority w:val="99"/>
    <w:rsid w:val="006774F9"/>
    <w:pPr>
      <w:numPr>
        <w:numId w:val="42"/>
      </w:numPr>
    </w:pPr>
  </w:style>
  <w:style w:type="numbering" w:customStyle="1" w:styleId="2">
    <w:name w:val="Текущий список2"/>
    <w:uiPriority w:val="99"/>
    <w:rsid w:val="006774F9"/>
    <w:pPr>
      <w:numPr>
        <w:numId w:val="44"/>
      </w:numPr>
    </w:pPr>
  </w:style>
  <w:style w:type="numbering" w:customStyle="1" w:styleId="3">
    <w:name w:val="Текущий список3"/>
    <w:uiPriority w:val="99"/>
    <w:rsid w:val="006774F9"/>
    <w:pPr>
      <w:numPr>
        <w:numId w:val="45"/>
      </w:numPr>
    </w:pPr>
  </w:style>
  <w:style w:type="numbering" w:customStyle="1" w:styleId="4">
    <w:name w:val="Текущий список4"/>
    <w:uiPriority w:val="99"/>
    <w:rsid w:val="006774F9"/>
    <w:pPr>
      <w:numPr>
        <w:numId w:val="46"/>
      </w:numPr>
    </w:pPr>
  </w:style>
  <w:style w:type="paragraph" w:styleId="af3">
    <w:name w:val="Normal (Web)"/>
    <w:basedOn w:val="a"/>
    <w:uiPriority w:val="99"/>
    <w:unhideWhenUsed/>
    <w:rsid w:val="00D77A4E"/>
    <w:pP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09486">
      <w:bodyDiv w:val="1"/>
      <w:marLeft w:val="0"/>
      <w:marRight w:val="0"/>
      <w:marTop w:val="0"/>
      <w:marBottom w:val="0"/>
      <w:divBdr>
        <w:top w:val="none" w:sz="0" w:space="0" w:color="auto"/>
        <w:left w:val="none" w:sz="0" w:space="0" w:color="auto"/>
        <w:bottom w:val="none" w:sz="0" w:space="0" w:color="auto"/>
        <w:right w:val="none" w:sz="0" w:space="0" w:color="auto"/>
      </w:divBdr>
      <w:divsChild>
        <w:div w:id="1147549029">
          <w:marLeft w:val="0"/>
          <w:marRight w:val="0"/>
          <w:marTop w:val="0"/>
          <w:marBottom w:val="0"/>
          <w:divBdr>
            <w:top w:val="none" w:sz="0" w:space="0" w:color="auto"/>
            <w:left w:val="none" w:sz="0" w:space="0" w:color="auto"/>
            <w:bottom w:val="none" w:sz="0" w:space="0" w:color="auto"/>
            <w:right w:val="none" w:sz="0" w:space="0" w:color="auto"/>
          </w:divBdr>
          <w:divsChild>
            <w:div w:id="1677731818">
              <w:marLeft w:val="0"/>
              <w:marRight w:val="0"/>
              <w:marTop w:val="0"/>
              <w:marBottom w:val="0"/>
              <w:divBdr>
                <w:top w:val="none" w:sz="0" w:space="0" w:color="auto"/>
                <w:left w:val="none" w:sz="0" w:space="0" w:color="auto"/>
                <w:bottom w:val="none" w:sz="0" w:space="0" w:color="auto"/>
                <w:right w:val="none" w:sz="0" w:space="0" w:color="auto"/>
              </w:divBdr>
              <w:divsChild>
                <w:div w:id="4268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59207">
      <w:bodyDiv w:val="1"/>
      <w:marLeft w:val="0"/>
      <w:marRight w:val="0"/>
      <w:marTop w:val="0"/>
      <w:marBottom w:val="0"/>
      <w:divBdr>
        <w:top w:val="none" w:sz="0" w:space="0" w:color="auto"/>
        <w:left w:val="none" w:sz="0" w:space="0" w:color="auto"/>
        <w:bottom w:val="none" w:sz="0" w:space="0" w:color="auto"/>
        <w:right w:val="none" w:sz="0" w:space="0" w:color="auto"/>
      </w:divBdr>
    </w:div>
    <w:div w:id="110901880">
      <w:bodyDiv w:val="1"/>
      <w:marLeft w:val="0"/>
      <w:marRight w:val="0"/>
      <w:marTop w:val="0"/>
      <w:marBottom w:val="0"/>
      <w:divBdr>
        <w:top w:val="none" w:sz="0" w:space="0" w:color="auto"/>
        <w:left w:val="none" w:sz="0" w:space="0" w:color="auto"/>
        <w:bottom w:val="none" w:sz="0" w:space="0" w:color="auto"/>
        <w:right w:val="none" w:sz="0" w:space="0" w:color="auto"/>
      </w:divBdr>
    </w:div>
    <w:div w:id="189420537">
      <w:bodyDiv w:val="1"/>
      <w:marLeft w:val="0"/>
      <w:marRight w:val="0"/>
      <w:marTop w:val="0"/>
      <w:marBottom w:val="0"/>
      <w:divBdr>
        <w:top w:val="none" w:sz="0" w:space="0" w:color="auto"/>
        <w:left w:val="none" w:sz="0" w:space="0" w:color="auto"/>
        <w:bottom w:val="none" w:sz="0" w:space="0" w:color="auto"/>
        <w:right w:val="none" w:sz="0" w:space="0" w:color="auto"/>
      </w:divBdr>
    </w:div>
    <w:div w:id="199560982">
      <w:bodyDiv w:val="1"/>
      <w:marLeft w:val="0"/>
      <w:marRight w:val="0"/>
      <w:marTop w:val="0"/>
      <w:marBottom w:val="0"/>
      <w:divBdr>
        <w:top w:val="none" w:sz="0" w:space="0" w:color="auto"/>
        <w:left w:val="none" w:sz="0" w:space="0" w:color="auto"/>
        <w:bottom w:val="none" w:sz="0" w:space="0" w:color="auto"/>
        <w:right w:val="none" w:sz="0" w:space="0" w:color="auto"/>
      </w:divBdr>
    </w:div>
    <w:div w:id="211818662">
      <w:bodyDiv w:val="1"/>
      <w:marLeft w:val="0"/>
      <w:marRight w:val="0"/>
      <w:marTop w:val="0"/>
      <w:marBottom w:val="0"/>
      <w:divBdr>
        <w:top w:val="none" w:sz="0" w:space="0" w:color="auto"/>
        <w:left w:val="none" w:sz="0" w:space="0" w:color="auto"/>
        <w:bottom w:val="none" w:sz="0" w:space="0" w:color="auto"/>
        <w:right w:val="none" w:sz="0" w:space="0" w:color="auto"/>
      </w:divBdr>
    </w:div>
    <w:div w:id="218136139">
      <w:bodyDiv w:val="1"/>
      <w:marLeft w:val="0"/>
      <w:marRight w:val="0"/>
      <w:marTop w:val="0"/>
      <w:marBottom w:val="0"/>
      <w:divBdr>
        <w:top w:val="none" w:sz="0" w:space="0" w:color="auto"/>
        <w:left w:val="none" w:sz="0" w:space="0" w:color="auto"/>
        <w:bottom w:val="none" w:sz="0" w:space="0" w:color="auto"/>
        <w:right w:val="none" w:sz="0" w:space="0" w:color="auto"/>
      </w:divBdr>
    </w:div>
    <w:div w:id="236330668">
      <w:bodyDiv w:val="1"/>
      <w:marLeft w:val="0"/>
      <w:marRight w:val="0"/>
      <w:marTop w:val="0"/>
      <w:marBottom w:val="0"/>
      <w:divBdr>
        <w:top w:val="none" w:sz="0" w:space="0" w:color="auto"/>
        <w:left w:val="none" w:sz="0" w:space="0" w:color="auto"/>
        <w:bottom w:val="none" w:sz="0" w:space="0" w:color="auto"/>
        <w:right w:val="none" w:sz="0" w:space="0" w:color="auto"/>
      </w:divBdr>
      <w:divsChild>
        <w:div w:id="1438450925">
          <w:marLeft w:val="0"/>
          <w:marRight w:val="0"/>
          <w:marTop w:val="0"/>
          <w:marBottom w:val="0"/>
          <w:divBdr>
            <w:top w:val="none" w:sz="0" w:space="0" w:color="auto"/>
            <w:left w:val="none" w:sz="0" w:space="0" w:color="auto"/>
            <w:bottom w:val="none" w:sz="0" w:space="0" w:color="auto"/>
            <w:right w:val="none" w:sz="0" w:space="0" w:color="auto"/>
          </w:divBdr>
          <w:divsChild>
            <w:div w:id="2113358248">
              <w:marLeft w:val="0"/>
              <w:marRight w:val="0"/>
              <w:marTop w:val="0"/>
              <w:marBottom w:val="0"/>
              <w:divBdr>
                <w:top w:val="none" w:sz="0" w:space="0" w:color="auto"/>
                <w:left w:val="none" w:sz="0" w:space="0" w:color="auto"/>
                <w:bottom w:val="none" w:sz="0" w:space="0" w:color="auto"/>
                <w:right w:val="none" w:sz="0" w:space="0" w:color="auto"/>
              </w:divBdr>
              <w:divsChild>
                <w:div w:id="11714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3324">
      <w:bodyDiv w:val="1"/>
      <w:marLeft w:val="0"/>
      <w:marRight w:val="0"/>
      <w:marTop w:val="0"/>
      <w:marBottom w:val="0"/>
      <w:divBdr>
        <w:top w:val="none" w:sz="0" w:space="0" w:color="auto"/>
        <w:left w:val="none" w:sz="0" w:space="0" w:color="auto"/>
        <w:bottom w:val="none" w:sz="0" w:space="0" w:color="auto"/>
        <w:right w:val="none" w:sz="0" w:space="0" w:color="auto"/>
      </w:divBdr>
    </w:div>
    <w:div w:id="423721078">
      <w:bodyDiv w:val="1"/>
      <w:marLeft w:val="0"/>
      <w:marRight w:val="0"/>
      <w:marTop w:val="0"/>
      <w:marBottom w:val="0"/>
      <w:divBdr>
        <w:top w:val="none" w:sz="0" w:space="0" w:color="auto"/>
        <w:left w:val="none" w:sz="0" w:space="0" w:color="auto"/>
        <w:bottom w:val="none" w:sz="0" w:space="0" w:color="auto"/>
        <w:right w:val="none" w:sz="0" w:space="0" w:color="auto"/>
      </w:divBdr>
    </w:div>
    <w:div w:id="458453064">
      <w:bodyDiv w:val="1"/>
      <w:marLeft w:val="0"/>
      <w:marRight w:val="0"/>
      <w:marTop w:val="0"/>
      <w:marBottom w:val="0"/>
      <w:divBdr>
        <w:top w:val="none" w:sz="0" w:space="0" w:color="auto"/>
        <w:left w:val="none" w:sz="0" w:space="0" w:color="auto"/>
        <w:bottom w:val="none" w:sz="0" w:space="0" w:color="auto"/>
        <w:right w:val="none" w:sz="0" w:space="0" w:color="auto"/>
      </w:divBdr>
    </w:div>
    <w:div w:id="509562716">
      <w:bodyDiv w:val="1"/>
      <w:marLeft w:val="0"/>
      <w:marRight w:val="0"/>
      <w:marTop w:val="0"/>
      <w:marBottom w:val="0"/>
      <w:divBdr>
        <w:top w:val="none" w:sz="0" w:space="0" w:color="auto"/>
        <w:left w:val="none" w:sz="0" w:space="0" w:color="auto"/>
        <w:bottom w:val="none" w:sz="0" w:space="0" w:color="auto"/>
        <w:right w:val="none" w:sz="0" w:space="0" w:color="auto"/>
      </w:divBdr>
    </w:div>
    <w:div w:id="659887020">
      <w:bodyDiv w:val="1"/>
      <w:marLeft w:val="0"/>
      <w:marRight w:val="0"/>
      <w:marTop w:val="0"/>
      <w:marBottom w:val="0"/>
      <w:divBdr>
        <w:top w:val="none" w:sz="0" w:space="0" w:color="auto"/>
        <w:left w:val="none" w:sz="0" w:space="0" w:color="auto"/>
        <w:bottom w:val="none" w:sz="0" w:space="0" w:color="auto"/>
        <w:right w:val="none" w:sz="0" w:space="0" w:color="auto"/>
      </w:divBdr>
      <w:divsChild>
        <w:div w:id="675572194">
          <w:marLeft w:val="0"/>
          <w:marRight w:val="0"/>
          <w:marTop w:val="0"/>
          <w:marBottom w:val="0"/>
          <w:divBdr>
            <w:top w:val="none" w:sz="0" w:space="0" w:color="auto"/>
            <w:left w:val="none" w:sz="0" w:space="0" w:color="auto"/>
            <w:bottom w:val="none" w:sz="0" w:space="0" w:color="auto"/>
            <w:right w:val="none" w:sz="0" w:space="0" w:color="auto"/>
          </w:divBdr>
          <w:divsChild>
            <w:div w:id="1580401608">
              <w:marLeft w:val="0"/>
              <w:marRight w:val="0"/>
              <w:marTop w:val="0"/>
              <w:marBottom w:val="0"/>
              <w:divBdr>
                <w:top w:val="none" w:sz="0" w:space="0" w:color="auto"/>
                <w:left w:val="none" w:sz="0" w:space="0" w:color="auto"/>
                <w:bottom w:val="none" w:sz="0" w:space="0" w:color="auto"/>
                <w:right w:val="none" w:sz="0" w:space="0" w:color="auto"/>
              </w:divBdr>
              <w:divsChild>
                <w:div w:id="169476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73107">
      <w:bodyDiv w:val="1"/>
      <w:marLeft w:val="0"/>
      <w:marRight w:val="0"/>
      <w:marTop w:val="0"/>
      <w:marBottom w:val="0"/>
      <w:divBdr>
        <w:top w:val="none" w:sz="0" w:space="0" w:color="auto"/>
        <w:left w:val="none" w:sz="0" w:space="0" w:color="auto"/>
        <w:bottom w:val="none" w:sz="0" w:space="0" w:color="auto"/>
        <w:right w:val="none" w:sz="0" w:space="0" w:color="auto"/>
      </w:divBdr>
    </w:div>
    <w:div w:id="736123390">
      <w:bodyDiv w:val="1"/>
      <w:marLeft w:val="0"/>
      <w:marRight w:val="0"/>
      <w:marTop w:val="0"/>
      <w:marBottom w:val="0"/>
      <w:divBdr>
        <w:top w:val="none" w:sz="0" w:space="0" w:color="auto"/>
        <w:left w:val="none" w:sz="0" w:space="0" w:color="auto"/>
        <w:bottom w:val="none" w:sz="0" w:space="0" w:color="auto"/>
        <w:right w:val="none" w:sz="0" w:space="0" w:color="auto"/>
      </w:divBdr>
    </w:div>
    <w:div w:id="790779576">
      <w:bodyDiv w:val="1"/>
      <w:marLeft w:val="0"/>
      <w:marRight w:val="0"/>
      <w:marTop w:val="0"/>
      <w:marBottom w:val="0"/>
      <w:divBdr>
        <w:top w:val="none" w:sz="0" w:space="0" w:color="auto"/>
        <w:left w:val="none" w:sz="0" w:space="0" w:color="auto"/>
        <w:bottom w:val="none" w:sz="0" w:space="0" w:color="auto"/>
        <w:right w:val="none" w:sz="0" w:space="0" w:color="auto"/>
      </w:divBdr>
      <w:divsChild>
        <w:div w:id="2053456318">
          <w:marLeft w:val="0"/>
          <w:marRight w:val="0"/>
          <w:marTop w:val="0"/>
          <w:marBottom w:val="0"/>
          <w:divBdr>
            <w:top w:val="none" w:sz="0" w:space="0" w:color="auto"/>
            <w:left w:val="none" w:sz="0" w:space="0" w:color="auto"/>
            <w:bottom w:val="none" w:sz="0" w:space="0" w:color="auto"/>
            <w:right w:val="none" w:sz="0" w:space="0" w:color="auto"/>
          </w:divBdr>
          <w:divsChild>
            <w:div w:id="749929248">
              <w:marLeft w:val="0"/>
              <w:marRight w:val="0"/>
              <w:marTop w:val="0"/>
              <w:marBottom w:val="0"/>
              <w:divBdr>
                <w:top w:val="none" w:sz="0" w:space="0" w:color="auto"/>
                <w:left w:val="none" w:sz="0" w:space="0" w:color="auto"/>
                <w:bottom w:val="none" w:sz="0" w:space="0" w:color="auto"/>
                <w:right w:val="none" w:sz="0" w:space="0" w:color="auto"/>
              </w:divBdr>
              <w:divsChild>
                <w:div w:id="13423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241256">
      <w:bodyDiv w:val="1"/>
      <w:marLeft w:val="0"/>
      <w:marRight w:val="0"/>
      <w:marTop w:val="0"/>
      <w:marBottom w:val="0"/>
      <w:divBdr>
        <w:top w:val="none" w:sz="0" w:space="0" w:color="auto"/>
        <w:left w:val="none" w:sz="0" w:space="0" w:color="auto"/>
        <w:bottom w:val="none" w:sz="0" w:space="0" w:color="auto"/>
        <w:right w:val="none" w:sz="0" w:space="0" w:color="auto"/>
      </w:divBdr>
    </w:div>
    <w:div w:id="810708327">
      <w:bodyDiv w:val="1"/>
      <w:marLeft w:val="0"/>
      <w:marRight w:val="0"/>
      <w:marTop w:val="0"/>
      <w:marBottom w:val="0"/>
      <w:divBdr>
        <w:top w:val="none" w:sz="0" w:space="0" w:color="auto"/>
        <w:left w:val="none" w:sz="0" w:space="0" w:color="auto"/>
        <w:bottom w:val="none" w:sz="0" w:space="0" w:color="auto"/>
        <w:right w:val="none" w:sz="0" w:space="0" w:color="auto"/>
      </w:divBdr>
    </w:div>
    <w:div w:id="917321541">
      <w:bodyDiv w:val="1"/>
      <w:marLeft w:val="0"/>
      <w:marRight w:val="0"/>
      <w:marTop w:val="0"/>
      <w:marBottom w:val="0"/>
      <w:divBdr>
        <w:top w:val="none" w:sz="0" w:space="0" w:color="auto"/>
        <w:left w:val="none" w:sz="0" w:space="0" w:color="auto"/>
        <w:bottom w:val="none" w:sz="0" w:space="0" w:color="auto"/>
        <w:right w:val="none" w:sz="0" w:space="0" w:color="auto"/>
      </w:divBdr>
    </w:div>
    <w:div w:id="1098407150">
      <w:bodyDiv w:val="1"/>
      <w:marLeft w:val="0"/>
      <w:marRight w:val="0"/>
      <w:marTop w:val="0"/>
      <w:marBottom w:val="0"/>
      <w:divBdr>
        <w:top w:val="none" w:sz="0" w:space="0" w:color="auto"/>
        <w:left w:val="none" w:sz="0" w:space="0" w:color="auto"/>
        <w:bottom w:val="none" w:sz="0" w:space="0" w:color="auto"/>
        <w:right w:val="none" w:sz="0" w:space="0" w:color="auto"/>
      </w:divBdr>
      <w:divsChild>
        <w:div w:id="1762332565">
          <w:marLeft w:val="0"/>
          <w:marRight w:val="0"/>
          <w:marTop w:val="0"/>
          <w:marBottom w:val="0"/>
          <w:divBdr>
            <w:top w:val="none" w:sz="0" w:space="0" w:color="auto"/>
            <w:left w:val="none" w:sz="0" w:space="0" w:color="auto"/>
            <w:bottom w:val="none" w:sz="0" w:space="0" w:color="auto"/>
            <w:right w:val="none" w:sz="0" w:space="0" w:color="auto"/>
          </w:divBdr>
          <w:divsChild>
            <w:div w:id="142282415">
              <w:marLeft w:val="0"/>
              <w:marRight w:val="0"/>
              <w:marTop w:val="0"/>
              <w:marBottom w:val="0"/>
              <w:divBdr>
                <w:top w:val="none" w:sz="0" w:space="0" w:color="auto"/>
                <w:left w:val="none" w:sz="0" w:space="0" w:color="auto"/>
                <w:bottom w:val="none" w:sz="0" w:space="0" w:color="auto"/>
                <w:right w:val="none" w:sz="0" w:space="0" w:color="auto"/>
              </w:divBdr>
              <w:divsChild>
                <w:div w:id="437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574481">
      <w:bodyDiv w:val="1"/>
      <w:marLeft w:val="0"/>
      <w:marRight w:val="0"/>
      <w:marTop w:val="0"/>
      <w:marBottom w:val="0"/>
      <w:divBdr>
        <w:top w:val="none" w:sz="0" w:space="0" w:color="auto"/>
        <w:left w:val="none" w:sz="0" w:space="0" w:color="auto"/>
        <w:bottom w:val="none" w:sz="0" w:space="0" w:color="auto"/>
        <w:right w:val="none" w:sz="0" w:space="0" w:color="auto"/>
      </w:divBdr>
    </w:div>
    <w:div w:id="1128744006">
      <w:bodyDiv w:val="1"/>
      <w:marLeft w:val="0"/>
      <w:marRight w:val="0"/>
      <w:marTop w:val="0"/>
      <w:marBottom w:val="0"/>
      <w:divBdr>
        <w:top w:val="none" w:sz="0" w:space="0" w:color="auto"/>
        <w:left w:val="none" w:sz="0" w:space="0" w:color="auto"/>
        <w:bottom w:val="none" w:sz="0" w:space="0" w:color="auto"/>
        <w:right w:val="none" w:sz="0" w:space="0" w:color="auto"/>
      </w:divBdr>
    </w:div>
    <w:div w:id="1169639757">
      <w:bodyDiv w:val="1"/>
      <w:marLeft w:val="0"/>
      <w:marRight w:val="0"/>
      <w:marTop w:val="0"/>
      <w:marBottom w:val="0"/>
      <w:divBdr>
        <w:top w:val="none" w:sz="0" w:space="0" w:color="auto"/>
        <w:left w:val="none" w:sz="0" w:space="0" w:color="auto"/>
        <w:bottom w:val="none" w:sz="0" w:space="0" w:color="auto"/>
        <w:right w:val="none" w:sz="0" w:space="0" w:color="auto"/>
      </w:divBdr>
    </w:div>
    <w:div w:id="1331788696">
      <w:bodyDiv w:val="1"/>
      <w:marLeft w:val="0"/>
      <w:marRight w:val="0"/>
      <w:marTop w:val="0"/>
      <w:marBottom w:val="0"/>
      <w:divBdr>
        <w:top w:val="none" w:sz="0" w:space="0" w:color="auto"/>
        <w:left w:val="none" w:sz="0" w:space="0" w:color="auto"/>
        <w:bottom w:val="none" w:sz="0" w:space="0" w:color="auto"/>
        <w:right w:val="none" w:sz="0" w:space="0" w:color="auto"/>
      </w:divBdr>
      <w:divsChild>
        <w:div w:id="1191604614">
          <w:marLeft w:val="0"/>
          <w:marRight w:val="0"/>
          <w:marTop w:val="0"/>
          <w:marBottom w:val="0"/>
          <w:divBdr>
            <w:top w:val="none" w:sz="0" w:space="0" w:color="auto"/>
            <w:left w:val="none" w:sz="0" w:space="0" w:color="auto"/>
            <w:bottom w:val="none" w:sz="0" w:space="0" w:color="auto"/>
            <w:right w:val="none" w:sz="0" w:space="0" w:color="auto"/>
          </w:divBdr>
          <w:divsChild>
            <w:div w:id="631984432">
              <w:marLeft w:val="0"/>
              <w:marRight w:val="0"/>
              <w:marTop w:val="0"/>
              <w:marBottom w:val="0"/>
              <w:divBdr>
                <w:top w:val="none" w:sz="0" w:space="0" w:color="auto"/>
                <w:left w:val="none" w:sz="0" w:space="0" w:color="auto"/>
                <w:bottom w:val="none" w:sz="0" w:space="0" w:color="auto"/>
                <w:right w:val="none" w:sz="0" w:space="0" w:color="auto"/>
              </w:divBdr>
              <w:divsChild>
                <w:div w:id="1598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300765">
      <w:bodyDiv w:val="1"/>
      <w:marLeft w:val="0"/>
      <w:marRight w:val="0"/>
      <w:marTop w:val="0"/>
      <w:marBottom w:val="0"/>
      <w:divBdr>
        <w:top w:val="none" w:sz="0" w:space="0" w:color="auto"/>
        <w:left w:val="none" w:sz="0" w:space="0" w:color="auto"/>
        <w:bottom w:val="none" w:sz="0" w:space="0" w:color="auto"/>
        <w:right w:val="none" w:sz="0" w:space="0" w:color="auto"/>
      </w:divBdr>
    </w:div>
    <w:div w:id="1339500632">
      <w:bodyDiv w:val="1"/>
      <w:marLeft w:val="0"/>
      <w:marRight w:val="0"/>
      <w:marTop w:val="0"/>
      <w:marBottom w:val="0"/>
      <w:divBdr>
        <w:top w:val="none" w:sz="0" w:space="0" w:color="auto"/>
        <w:left w:val="none" w:sz="0" w:space="0" w:color="auto"/>
        <w:bottom w:val="none" w:sz="0" w:space="0" w:color="auto"/>
        <w:right w:val="none" w:sz="0" w:space="0" w:color="auto"/>
      </w:divBdr>
      <w:divsChild>
        <w:div w:id="1116215767">
          <w:marLeft w:val="0"/>
          <w:marRight w:val="0"/>
          <w:marTop w:val="0"/>
          <w:marBottom w:val="0"/>
          <w:divBdr>
            <w:top w:val="none" w:sz="0" w:space="0" w:color="auto"/>
            <w:left w:val="none" w:sz="0" w:space="0" w:color="auto"/>
            <w:bottom w:val="none" w:sz="0" w:space="0" w:color="auto"/>
            <w:right w:val="none" w:sz="0" w:space="0" w:color="auto"/>
          </w:divBdr>
          <w:divsChild>
            <w:div w:id="637339060">
              <w:marLeft w:val="0"/>
              <w:marRight w:val="0"/>
              <w:marTop w:val="0"/>
              <w:marBottom w:val="0"/>
              <w:divBdr>
                <w:top w:val="none" w:sz="0" w:space="0" w:color="auto"/>
                <w:left w:val="none" w:sz="0" w:space="0" w:color="auto"/>
                <w:bottom w:val="none" w:sz="0" w:space="0" w:color="auto"/>
                <w:right w:val="none" w:sz="0" w:space="0" w:color="auto"/>
              </w:divBdr>
              <w:divsChild>
                <w:div w:id="15462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032529">
      <w:bodyDiv w:val="1"/>
      <w:marLeft w:val="0"/>
      <w:marRight w:val="0"/>
      <w:marTop w:val="0"/>
      <w:marBottom w:val="0"/>
      <w:divBdr>
        <w:top w:val="none" w:sz="0" w:space="0" w:color="auto"/>
        <w:left w:val="none" w:sz="0" w:space="0" w:color="auto"/>
        <w:bottom w:val="none" w:sz="0" w:space="0" w:color="auto"/>
        <w:right w:val="none" w:sz="0" w:space="0" w:color="auto"/>
      </w:divBdr>
      <w:divsChild>
        <w:div w:id="1784373888">
          <w:marLeft w:val="0"/>
          <w:marRight w:val="0"/>
          <w:marTop w:val="0"/>
          <w:marBottom w:val="0"/>
          <w:divBdr>
            <w:top w:val="none" w:sz="0" w:space="0" w:color="auto"/>
            <w:left w:val="none" w:sz="0" w:space="0" w:color="auto"/>
            <w:bottom w:val="none" w:sz="0" w:space="0" w:color="auto"/>
            <w:right w:val="none" w:sz="0" w:space="0" w:color="auto"/>
          </w:divBdr>
          <w:divsChild>
            <w:div w:id="1891647895">
              <w:marLeft w:val="0"/>
              <w:marRight w:val="0"/>
              <w:marTop w:val="0"/>
              <w:marBottom w:val="0"/>
              <w:divBdr>
                <w:top w:val="none" w:sz="0" w:space="0" w:color="auto"/>
                <w:left w:val="none" w:sz="0" w:space="0" w:color="auto"/>
                <w:bottom w:val="none" w:sz="0" w:space="0" w:color="auto"/>
                <w:right w:val="none" w:sz="0" w:space="0" w:color="auto"/>
              </w:divBdr>
              <w:divsChild>
                <w:div w:id="8636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4595">
          <w:marLeft w:val="0"/>
          <w:marRight w:val="0"/>
          <w:marTop w:val="0"/>
          <w:marBottom w:val="0"/>
          <w:divBdr>
            <w:top w:val="none" w:sz="0" w:space="0" w:color="auto"/>
            <w:left w:val="none" w:sz="0" w:space="0" w:color="auto"/>
            <w:bottom w:val="none" w:sz="0" w:space="0" w:color="auto"/>
            <w:right w:val="none" w:sz="0" w:space="0" w:color="auto"/>
          </w:divBdr>
          <w:divsChild>
            <w:div w:id="1627807205">
              <w:marLeft w:val="0"/>
              <w:marRight w:val="0"/>
              <w:marTop w:val="0"/>
              <w:marBottom w:val="0"/>
              <w:divBdr>
                <w:top w:val="none" w:sz="0" w:space="0" w:color="auto"/>
                <w:left w:val="none" w:sz="0" w:space="0" w:color="auto"/>
                <w:bottom w:val="none" w:sz="0" w:space="0" w:color="auto"/>
                <w:right w:val="none" w:sz="0" w:space="0" w:color="auto"/>
              </w:divBdr>
              <w:divsChild>
                <w:div w:id="185965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40055">
      <w:bodyDiv w:val="1"/>
      <w:marLeft w:val="0"/>
      <w:marRight w:val="0"/>
      <w:marTop w:val="0"/>
      <w:marBottom w:val="0"/>
      <w:divBdr>
        <w:top w:val="none" w:sz="0" w:space="0" w:color="auto"/>
        <w:left w:val="none" w:sz="0" w:space="0" w:color="auto"/>
        <w:bottom w:val="none" w:sz="0" w:space="0" w:color="auto"/>
        <w:right w:val="none" w:sz="0" w:space="0" w:color="auto"/>
      </w:divBdr>
    </w:div>
    <w:div w:id="1394500245">
      <w:bodyDiv w:val="1"/>
      <w:marLeft w:val="0"/>
      <w:marRight w:val="0"/>
      <w:marTop w:val="0"/>
      <w:marBottom w:val="0"/>
      <w:divBdr>
        <w:top w:val="none" w:sz="0" w:space="0" w:color="auto"/>
        <w:left w:val="none" w:sz="0" w:space="0" w:color="auto"/>
        <w:bottom w:val="none" w:sz="0" w:space="0" w:color="auto"/>
        <w:right w:val="none" w:sz="0" w:space="0" w:color="auto"/>
      </w:divBdr>
    </w:div>
    <w:div w:id="1405641239">
      <w:bodyDiv w:val="1"/>
      <w:marLeft w:val="0"/>
      <w:marRight w:val="0"/>
      <w:marTop w:val="0"/>
      <w:marBottom w:val="0"/>
      <w:divBdr>
        <w:top w:val="none" w:sz="0" w:space="0" w:color="auto"/>
        <w:left w:val="none" w:sz="0" w:space="0" w:color="auto"/>
        <w:bottom w:val="none" w:sz="0" w:space="0" w:color="auto"/>
        <w:right w:val="none" w:sz="0" w:space="0" w:color="auto"/>
      </w:divBdr>
    </w:div>
    <w:div w:id="1563516845">
      <w:bodyDiv w:val="1"/>
      <w:marLeft w:val="0"/>
      <w:marRight w:val="0"/>
      <w:marTop w:val="0"/>
      <w:marBottom w:val="0"/>
      <w:divBdr>
        <w:top w:val="none" w:sz="0" w:space="0" w:color="auto"/>
        <w:left w:val="none" w:sz="0" w:space="0" w:color="auto"/>
        <w:bottom w:val="none" w:sz="0" w:space="0" w:color="auto"/>
        <w:right w:val="none" w:sz="0" w:space="0" w:color="auto"/>
      </w:divBdr>
      <w:divsChild>
        <w:div w:id="564881164">
          <w:marLeft w:val="0"/>
          <w:marRight w:val="0"/>
          <w:marTop w:val="0"/>
          <w:marBottom w:val="0"/>
          <w:divBdr>
            <w:top w:val="none" w:sz="0" w:space="0" w:color="auto"/>
            <w:left w:val="none" w:sz="0" w:space="0" w:color="auto"/>
            <w:bottom w:val="none" w:sz="0" w:space="0" w:color="auto"/>
            <w:right w:val="none" w:sz="0" w:space="0" w:color="auto"/>
          </w:divBdr>
          <w:divsChild>
            <w:div w:id="920604508">
              <w:marLeft w:val="0"/>
              <w:marRight w:val="0"/>
              <w:marTop w:val="0"/>
              <w:marBottom w:val="0"/>
              <w:divBdr>
                <w:top w:val="none" w:sz="0" w:space="0" w:color="auto"/>
                <w:left w:val="none" w:sz="0" w:space="0" w:color="auto"/>
                <w:bottom w:val="none" w:sz="0" w:space="0" w:color="auto"/>
                <w:right w:val="none" w:sz="0" w:space="0" w:color="auto"/>
              </w:divBdr>
              <w:divsChild>
                <w:div w:id="529148956">
                  <w:marLeft w:val="0"/>
                  <w:marRight w:val="0"/>
                  <w:marTop w:val="0"/>
                  <w:marBottom w:val="0"/>
                  <w:divBdr>
                    <w:top w:val="none" w:sz="0" w:space="0" w:color="auto"/>
                    <w:left w:val="none" w:sz="0" w:space="0" w:color="auto"/>
                    <w:bottom w:val="none" w:sz="0" w:space="0" w:color="auto"/>
                    <w:right w:val="none" w:sz="0" w:space="0" w:color="auto"/>
                  </w:divBdr>
                  <w:divsChild>
                    <w:div w:id="157157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625053">
      <w:bodyDiv w:val="1"/>
      <w:marLeft w:val="0"/>
      <w:marRight w:val="0"/>
      <w:marTop w:val="0"/>
      <w:marBottom w:val="0"/>
      <w:divBdr>
        <w:top w:val="none" w:sz="0" w:space="0" w:color="auto"/>
        <w:left w:val="none" w:sz="0" w:space="0" w:color="auto"/>
        <w:bottom w:val="none" w:sz="0" w:space="0" w:color="auto"/>
        <w:right w:val="none" w:sz="0" w:space="0" w:color="auto"/>
      </w:divBdr>
    </w:div>
    <w:div w:id="1628242161">
      <w:bodyDiv w:val="1"/>
      <w:marLeft w:val="0"/>
      <w:marRight w:val="0"/>
      <w:marTop w:val="0"/>
      <w:marBottom w:val="0"/>
      <w:divBdr>
        <w:top w:val="none" w:sz="0" w:space="0" w:color="auto"/>
        <w:left w:val="none" w:sz="0" w:space="0" w:color="auto"/>
        <w:bottom w:val="none" w:sz="0" w:space="0" w:color="auto"/>
        <w:right w:val="none" w:sz="0" w:space="0" w:color="auto"/>
      </w:divBdr>
    </w:div>
    <w:div w:id="1640577401">
      <w:bodyDiv w:val="1"/>
      <w:marLeft w:val="0"/>
      <w:marRight w:val="0"/>
      <w:marTop w:val="0"/>
      <w:marBottom w:val="0"/>
      <w:divBdr>
        <w:top w:val="none" w:sz="0" w:space="0" w:color="auto"/>
        <w:left w:val="none" w:sz="0" w:space="0" w:color="auto"/>
        <w:bottom w:val="none" w:sz="0" w:space="0" w:color="auto"/>
        <w:right w:val="none" w:sz="0" w:space="0" w:color="auto"/>
      </w:divBdr>
    </w:div>
    <w:div w:id="1701469375">
      <w:bodyDiv w:val="1"/>
      <w:marLeft w:val="0"/>
      <w:marRight w:val="0"/>
      <w:marTop w:val="0"/>
      <w:marBottom w:val="0"/>
      <w:divBdr>
        <w:top w:val="none" w:sz="0" w:space="0" w:color="auto"/>
        <w:left w:val="none" w:sz="0" w:space="0" w:color="auto"/>
        <w:bottom w:val="none" w:sz="0" w:space="0" w:color="auto"/>
        <w:right w:val="none" w:sz="0" w:space="0" w:color="auto"/>
      </w:divBdr>
    </w:div>
    <w:div w:id="1761100418">
      <w:bodyDiv w:val="1"/>
      <w:marLeft w:val="0"/>
      <w:marRight w:val="0"/>
      <w:marTop w:val="0"/>
      <w:marBottom w:val="0"/>
      <w:divBdr>
        <w:top w:val="none" w:sz="0" w:space="0" w:color="auto"/>
        <w:left w:val="none" w:sz="0" w:space="0" w:color="auto"/>
        <w:bottom w:val="none" w:sz="0" w:space="0" w:color="auto"/>
        <w:right w:val="none" w:sz="0" w:space="0" w:color="auto"/>
      </w:divBdr>
      <w:divsChild>
        <w:div w:id="130484264">
          <w:marLeft w:val="0"/>
          <w:marRight w:val="0"/>
          <w:marTop w:val="0"/>
          <w:marBottom w:val="0"/>
          <w:divBdr>
            <w:top w:val="none" w:sz="0" w:space="0" w:color="auto"/>
            <w:left w:val="none" w:sz="0" w:space="0" w:color="auto"/>
            <w:bottom w:val="none" w:sz="0" w:space="0" w:color="auto"/>
            <w:right w:val="none" w:sz="0" w:space="0" w:color="auto"/>
          </w:divBdr>
          <w:divsChild>
            <w:div w:id="1706326061">
              <w:marLeft w:val="0"/>
              <w:marRight w:val="0"/>
              <w:marTop w:val="0"/>
              <w:marBottom w:val="0"/>
              <w:divBdr>
                <w:top w:val="none" w:sz="0" w:space="0" w:color="auto"/>
                <w:left w:val="none" w:sz="0" w:space="0" w:color="auto"/>
                <w:bottom w:val="none" w:sz="0" w:space="0" w:color="auto"/>
                <w:right w:val="none" w:sz="0" w:space="0" w:color="auto"/>
              </w:divBdr>
              <w:divsChild>
                <w:div w:id="1441996244">
                  <w:marLeft w:val="0"/>
                  <w:marRight w:val="0"/>
                  <w:marTop w:val="0"/>
                  <w:marBottom w:val="0"/>
                  <w:divBdr>
                    <w:top w:val="none" w:sz="0" w:space="0" w:color="auto"/>
                    <w:left w:val="none" w:sz="0" w:space="0" w:color="auto"/>
                    <w:bottom w:val="none" w:sz="0" w:space="0" w:color="auto"/>
                    <w:right w:val="none" w:sz="0" w:space="0" w:color="auto"/>
                  </w:divBdr>
                </w:div>
              </w:divsChild>
            </w:div>
            <w:div w:id="483282312">
              <w:marLeft w:val="0"/>
              <w:marRight w:val="0"/>
              <w:marTop w:val="0"/>
              <w:marBottom w:val="0"/>
              <w:divBdr>
                <w:top w:val="none" w:sz="0" w:space="0" w:color="auto"/>
                <w:left w:val="none" w:sz="0" w:space="0" w:color="auto"/>
                <w:bottom w:val="none" w:sz="0" w:space="0" w:color="auto"/>
                <w:right w:val="none" w:sz="0" w:space="0" w:color="auto"/>
              </w:divBdr>
              <w:divsChild>
                <w:div w:id="1007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37881">
      <w:bodyDiv w:val="1"/>
      <w:marLeft w:val="0"/>
      <w:marRight w:val="0"/>
      <w:marTop w:val="0"/>
      <w:marBottom w:val="0"/>
      <w:divBdr>
        <w:top w:val="none" w:sz="0" w:space="0" w:color="auto"/>
        <w:left w:val="none" w:sz="0" w:space="0" w:color="auto"/>
        <w:bottom w:val="none" w:sz="0" w:space="0" w:color="auto"/>
        <w:right w:val="none" w:sz="0" w:space="0" w:color="auto"/>
      </w:divBdr>
      <w:divsChild>
        <w:div w:id="1597592251">
          <w:marLeft w:val="0"/>
          <w:marRight w:val="0"/>
          <w:marTop w:val="0"/>
          <w:marBottom w:val="0"/>
          <w:divBdr>
            <w:top w:val="none" w:sz="0" w:space="0" w:color="auto"/>
            <w:left w:val="none" w:sz="0" w:space="0" w:color="auto"/>
            <w:bottom w:val="none" w:sz="0" w:space="0" w:color="auto"/>
            <w:right w:val="none" w:sz="0" w:space="0" w:color="auto"/>
          </w:divBdr>
          <w:divsChild>
            <w:div w:id="1129131047">
              <w:marLeft w:val="0"/>
              <w:marRight w:val="0"/>
              <w:marTop w:val="0"/>
              <w:marBottom w:val="0"/>
              <w:divBdr>
                <w:top w:val="none" w:sz="0" w:space="0" w:color="auto"/>
                <w:left w:val="none" w:sz="0" w:space="0" w:color="auto"/>
                <w:bottom w:val="none" w:sz="0" w:space="0" w:color="auto"/>
                <w:right w:val="none" w:sz="0" w:space="0" w:color="auto"/>
              </w:divBdr>
              <w:divsChild>
                <w:div w:id="30146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996802">
      <w:bodyDiv w:val="1"/>
      <w:marLeft w:val="0"/>
      <w:marRight w:val="0"/>
      <w:marTop w:val="0"/>
      <w:marBottom w:val="0"/>
      <w:divBdr>
        <w:top w:val="none" w:sz="0" w:space="0" w:color="auto"/>
        <w:left w:val="none" w:sz="0" w:space="0" w:color="auto"/>
        <w:bottom w:val="none" w:sz="0" w:space="0" w:color="auto"/>
        <w:right w:val="none" w:sz="0" w:space="0" w:color="auto"/>
      </w:divBdr>
      <w:divsChild>
        <w:div w:id="1689793024">
          <w:marLeft w:val="0"/>
          <w:marRight w:val="0"/>
          <w:marTop w:val="0"/>
          <w:marBottom w:val="600"/>
          <w:divBdr>
            <w:top w:val="none" w:sz="0" w:space="0" w:color="auto"/>
            <w:left w:val="none" w:sz="0" w:space="0" w:color="auto"/>
            <w:bottom w:val="none" w:sz="0" w:space="0" w:color="auto"/>
            <w:right w:val="none" w:sz="0" w:space="0" w:color="auto"/>
          </w:divBdr>
        </w:div>
        <w:div w:id="1303542008">
          <w:marLeft w:val="0"/>
          <w:marRight w:val="0"/>
          <w:marTop w:val="0"/>
          <w:marBottom w:val="360"/>
          <w:divBdr>
            <w:top w:val="none" w:sz="0" w:space="0" w:color="auto"/>
            <w:left w:val="none" w:sz="0" w:space="0" w:color="auto"/>
            <w:bottom w:val="none" w:sz="0" w:space="0" w:color="auto"/>
            <w:right w:val="none" w:sz="0" w:space="0" w:color="auto"/>
          </w:divBdr>
        </w:div>
      </w:divsChild>
    </w:div>
    <w:div w:id="1936210890">
      <w:bodyDiv w:val="1"/>
      <w:marLeft w:val="0"/>
      <w:marRight w:val="0"/>
      <w:marTop w:val="0"/>
      <w:marBottom w:val="0"/>
      <w:divBdr>
        <w:top w:val="none" w:sz="0" w:space="0" w:color="auto"/>
        <w:left w:val="none" w:sz="0" w:space="0" w:color="auto"/>
        <w:bottom w:val="none" w:sz="0" w:space="0" w:color="auto"/>
        <w:right w:val="none" w:sz="0" w:space="0" w:color="auto"/>
      </w:divBdr>
    </w:div>
    <w:div w:id="2076581466">
      <w:bodyDiv w:val="1"/>
      <w:marLeft w:val="0"/>
      <w:marRight w:val="0"/>
      <w:marTop w:val="0"/>
      <w:marBottom w:val="0"/>
      <w:divBdr>
        <w:top w:val="none" w:sz="0" w:space="0" w:color="auto"/>
        <w:left w:val="none" w:sz="0" w:space="0" w:color="auto"/>
        <w:bottom w:val="none" w:sz="0" w:space="0" w:color="auto"/>
        <w:right w:val="none" w:sz="0" w:space="0" w:color="auto"/>
      </w:divBdr>
    </w:div>
    <w:div w:id="2096903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7.png"/><Relationship Id="rId21" Type="http://schemas.openxmlformats.org/officeDocument/2006/relationships/image" Target="media/image12.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jeopardylabs.com/" TargetMode="Externa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jeopardylabs.com/" TargetMode="External"/><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youtu.be/WfLBN0FVYNM"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8" Type="http://schemas.openxmlformats.org/officeDocument/2006/relationships/header" Target="header1.xml"/><Relationship Id="rId51" Type="http://schemas.openxmlformats.org/officeDocument/2006/relationships/image" Target="media/image39.png"/><Relationship Id="rId72" Type="http://schemas.openxmlformats.org/officeDocument/2006/relationships/image" Target="media/image59.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hyperlink" Target="https://youtu.be/WfLBN0FVYNM" TargetMode="External"/><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BDA7A-432B-7A4E-B1B0-E4F858C5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93</Pages>
  <Words>21599</Words>
  <Characters>123120</Characters>
  <Application>Microsoft Office Word</Application>
  <DocSecurity>0</DocSecurity>
  <Lines>1026</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Анастасия Дементьева</cp:lastModifiedBy>
  <cp:revision>114</cp:revision>
  <cp:lastPrinted>2022-05-02T12:49:00Z</cp:lastPrinted>
  <dcterms:created xsi:type="dcterms:W3CDTF">2023-05-19T00:10:00Z</dcterms:created>
  <dcterms:modified xsi:type="dcterms:W3CDTF">2023-05-21T15:50:00Z</dcterms:modified>
</cp:coreProperties>
</file>