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F24CF" w14:textId="77777777" w:rsidR="00D60C6F" w:rsidRPr="00D60C6F" w:rsidRDefault="00D60C6F" w:rsidP="00D60C6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60C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МИНИСТЕРСТВО НАУКИ И ВЫСШЕГО ОБРАЗОВАНИЯ</w:t>
      </w:r>
    </w:p>
    <w:p w14:paraId="1F13D4D8" w14:textId="77777777" w:rsidR="00D60C6F" w:rsidRPr="00D60C6F" w:rsidRDefault="00D60C6F" w:rsidP="00D60C6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60C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РОССИЙСКОЙ ФЕДЕРАЦИИ</w:t>
      </w:r>
    </w:p>
    <w:p w14:paraId="56D92C6C" w14:textId="77777777" w:rsidR="00D60C6F" w:rsidRPr="00D60C6F" w:rsidRDefault="00D60C6F" w:rsidP="00D60C6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1FF9F8" w14:textId="25764915" w:rsidR="00D60C6F" w:rsidRDefault="00D60C6F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</w:pPr>
    </w:p>
    <w:p w14:paraId="45DE6FDD" w14:textId="017644D6" w:rsidR="00263435" w:rsidRDefault="00263435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</w:pPr>
    </w:p>
    <w:p w14:paraId="313B6729" w14:textId="4EF16A2F" w:rsidR="00263435" w:rsidRDefault="00263435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</w:pPr>
    </w:p>
    <w:p w14:paraId="1E836DB2" w14:textId="331414F0" w:rsidR="00263435" w:rsidRDefault="00263435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</w:pPr>
    </w:p>
    <w:p w14:paraId="24741BC6" w14:textId="155A3394" w:rsidR="00263435" w:rsidRDefault="00263435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</w:pPr>
    </w:p>
    <w:p w14:paraId="40797488" w14:textId="0E784EFD" w:rsidR="00263435" w:rsidRDefault="00263435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</w:pPr>
    </w:p>
    <w:p w14:paraId="387B01A0" w14:textId="61FA1610" w:rsidR="00263435" w:rsidRDefault="00263435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</w:pPr>
    </w:p>
    <w:p w14:paraId="522D53D4" w14:textId="77777777" w:rsidR="00263435" w:rsidRPr="00D60C6F" w:rsidRDefault="00263435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4C5660D" w14:textId="77777777" w:rsidR="00D60C6F" w:rsidRPr="00D60C6F" w:rsidRDefault="00D60C6F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03E8DB17" w14:textId="77777777" w:rsidR="00D60C6F" w:rsidRPr="00D60C6F" w:rsidRDefault="00D60C6F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4"/>
          <w:lang w:eastAsia="ru-RU"/>
          <w14:ligatures w14:val="none"/>
        </w:rPr>
      </w:pPr>
      <w:r w:rsidRPr="00D60C6F">
        <w:rPr>
          <w:rFonts w:ascii="Times New Roman" w:eastAsia="Times New Roman" w:hAnsi="Times New Roman" w:cs="Times New Roman"/>
          <w:caps/>
          <w:kern w:val="0"/>
          <w:sz w:val="28"/>
          <w:szCs w:val="24"/>
          <w:lang w:eastAsia="ru-RU"/>
          <w14:ligatures w14:val="none"/>
        </w:rPr>
        <w:t>Выпускная квалификационная работа</w:t>
      </w:r>
    </w:p>
    <w:p w14:paraId="1729B715" w14:textId="77777777" w:rsidR="00D60C6F" w:rsidRPr="00D60C6F" w:rsidRDefault="00D60C6F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151BE0AA" w14:textId="4BD4CA92" w:rsidR="00D60C6F" w:rsidRDefault="00D60C6F" w:rsidP="00D60C6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1B09F2BF" w14:textId="67B2597C" w:rsidR="00263435" w:rsidRDefault="00263435" w:rsidP="00D60C6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401FCA8E" w14:textId="1EAA81A1" w:rsidR="00263435" w:rsidRDefault="00263435" w:rsidP="00D60C6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0E3BC160" w14:textId="77777777" w:rsidR="00263435" w:rsidRPr="00D60C6F" w:rsidRDefault="00263435" w:rsidP="00D60C6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33C92478" w14:textId="77777777" w:rsidR="00D60C6F" w:rsidRPr="00D60C6F" w:rsidRDefault="00D60C6F" w:rsidP="00D60C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88CEC2" w14:textId="77777777" w:rsidR="00D60C6F" w:rsidRPr="00D60C6F" w:rsidRDefault="00D60C6F" w:rsidP="00D60C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970C70A" w14:textId="77777777" w:rsidR="00D60C6F" w:rsidRPr="00D60C6F" w:rsidRDefault="00D60C6F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eastAsia="ru-RU"/>
          <w14:ligatures w14:val="none"/>
        </w:rPr>
      </w:pPr>
      <w:r w:rsidRPr="00D60C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выпускной квалификационной работы</w:t>
      </w:r>
    </w:p>
    <w:p w14:paraId="469086F3" w14:textId="1CA281B5" w:rsidR="00D60C6F" w:rsidRPr="00D60C6F" w:rsidRDefault="00394477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66251018"/>
      <w:r w:rsidRPr="003944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Государственная поддержка сельского хозяйства в регионах России как основа обеспечения продовольственной безопасности</w:t>
      </w:r>
      <w:bookmarkEnd w:id="0"/>
    </w:p>
    <w:p w14:paraId="3195FA96" w14:textId="77777777" w:rsidR="00D60C6F" w:rsidRPr="00D60C6F" w:rsidRDefault="00D60C6F" w:rsidP="00D60C6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BB0BF4" w14:textId="77777777" w:rsidR="00D60C6F" w:rsidRPr="00D60C6F" w:rsidRDefault="00D60C6F" w:rsidP="00D60C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CB7859" w14:textId="54518A90" w:rsidR="00263435" w:rsidRDefault="00263435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3DA43B" w14:textId="72D2572D" w:rsidR="003F31A9" w:rsidRDefault="003F31A9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676132" w14:textId="3B087AC7" w:rsidR="003F31A9" w:rsidRDefault="003F31A9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5B064C" w14:textId="720D81ED" w:rsidR="003F31A9" w:rsidRDefault="003F31A9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3E45A8" w14:textId="6F02E883" w:rsidR="003F31A9" w:rsidRDefault="003F31A9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9EE96B" w14:textId="346D8337" w:rsidR="003F31A9" w:rsidRDefault="003F31A9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4FAA8C" w14:textId="534EA755" w:rsidR="003F31A9" w:rsidRDefault="003F31A9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7645FE" w14:textId="5367DA25" w:rsidR="003F31A9" w:rsidRDefault="003F31A9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228921C" w14:textId="77777777" w:rsidR="003F31A9" w:rsidRDefault="003F31A9" w:rsidP="00D60C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5A982122" w14:textId="456ADA43" w:rsidR="00D60C6F" w:rsidRDefault="00D60C6F" w:rsidP="002634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4408EB" w14:textId="6016EB46" w:rsidR="00263435" w:rsidRDefault="00263435" w:rsidP="002634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A4CB657" w14:textId="77777777" w:rsidR="00263435" w:rsidRPr="00D60C6F" w:rsidRDefault="00263435" w:rsidP="002634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BA6BE0" w14:textId="77777777" w:rsidR="00D60C6F" w:rsidRPr="00D60C6F" w:rsidRDefault="00D60C6F" w:rsidP="00D60C6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7A8EAE" w14:textId="77777777" w:rsidR="00CD5625" w:rsidRPr="00D60C6F" w:rsidRDefault="00CD5625" w:rsidP="005A28AB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D60C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lastRenderedPageBreak/>
        <w:t>АННОТАЦИЯ</w:t>
      </w:r>
    </w:p>
    <w:p w14:paraId="5F90B6B6" w14:textId="77777777" w:rsidR="009E7348" w:rsidRPr="00F529FE" w:rsidRDefault="009E7348" w:rsidP="005A28AB">
      <w:pPr>
        <w:widowControl w:val="0"/>
        <w:tabs>
          <w:tab w:val="num" w:pos="1245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8F1855" w14:textId="5C745387" w:rsidR="009E7348" w:rsidRDefault="009E7348" w:rsidP="005A28AB">
      <w:pPr>
        <w:widowControl w:val="0"/>
        <w:tabs>
          <w:tab w:val="num" w:pos="1245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Задача по обеспечению продовольственной безопасности </w:t>
      </w:r>
      <w:r w:rsidR="005A28A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Российской Федерации в условиях санкций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5A28A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повлияла на выбор темы выпускной квалификационной работы.</w:t>
      </w:r>
    </w:p>
    <w:p w14:paraId="0EEFBFC1" w14:textId="551E6021" w:rsidR="00CD5625" w:rsidRPr="00F529FE" w:rsidRDefault="00CD5625" w:rsidP="005A28AB">
      <w:pPr>
        <w:widowControl w:val="0"/>
        <w:tabs>
          <w:tab w:val="num" w:pos="1245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первой главе изучены</w:t>
      </w:r>
      <w:r w:rsidRPr="00F5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вопросы, касающиеся теоретических и правовых основ </w:t>
      </w:r>
      <w:r w:rsidRPr="0081546C">
        <w:rPr>
          <w:rFonts w:ascii="Times New Roman" w:hAnsi="Times New Roman" w:cs="Times New Roman"/>
          <w:bCs/>
          <w:sz w:val="28"/>
          <w:szCs w:val="28"/>
        </w:rPr>
        <w:t>государственной поддержки сельского хозяйства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46C">
        <w:rPr>
          <w:rFonts w:ascii="Times New Roman" w:hAnsi="Times New Roman" w:cs="Times New Roman"/>
          <w:bCs/>
          <w:sz w:val="28"/>
          <w:szCs w:val="28"/>
        </w:rPr>
        <w:t xml:space="preserve">в регионах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81546C">
        <w:rPr>
          <w:rFonts w:ascii="Times New Roman" w:hAnsi="Times New Roman" w:cs="Times New Roman"/>
          <w:bCs/>
          <w:sz w:val="28"/>
          <w:szCs w:val="28"/>
        </w:rPr>
        <w:t>осси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F5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Рассмотрена </w:t>
      </w:r>
      <w:r w:rsidRPr="00572E91">
        <w:rPr>
          <w:rFonts w:ascii="Times New Roman" w:hAnsi="Times New Roman" w:cs="Times New Roman"/>
          <w:sz w:val="28"/>
          <w:szCs w:val="28"/>
        </w:rPr>
        <w:t>стратеги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72E91">
        <w:rPr>
          <w:rFonts w:ascii="Times New Roman" w:hAnsi="Times New Roman" w:cs="Times New Roman"/>
          <w:sz w:val="28"/>
          <w:szCs w:val="28"/>
        </w:rPr>
        <w:t xml:space="preserve"> и особенности </w:t>
      </w:r>
      <w:r w:rsidR="005A28AB" w:rsidRPr="005A28AB">
        <w:rPr>
          <w:rFonts w:ascii="Times New Roman" w:hAnsi="Times New Roman" w:cs="Times New Roman"/>
          <w:sz w:val="28"/>
          <w:szCs w:val="28"/>
        </w:rPr>
        <w:t xml:space="preserve">аграрной политики РФ </w:t>
      </w:r>
      <w:r w:rsidRPr="00572E91">
        <w:rPr>
          <w:rFonts w:ascii="Times New Roman" w:hAnsi="Times New Roman" w:cs="Times New Roman"/>
          <w:sz w:val="28"/>
          <w:szCs w:val="28"/>
        </w:rPr>
        <w:t>в обеспечении продовольственной безопасности</w:t>
      </w:r>
      <w:r w:rsidR="005A2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государства.</w:t>
      </w:r>
    </w:p>
    <w:p w14:paraId="1E9C1386" w14:textId="644B5467" w:rsidR="00CD5625" w:rsidRPr="003063B8" w:rsidRDefault="00CD5625" w:rsidP="005A28AB">
      <w:pPr>
        <w:widowControl w:val="0"/>
        <w:tabs>
          <w:tab w:val="num" w:pos="1245"/>
        </w:tabs>
        <w:suppressAutoHyphens/>
        <w:spacing w:after="0" w:line="288" w:lineRule="auto"/>
        <w:ind w:firstLine="709"/>
        <w:jc w:val="both"/>
        <w:rPr>
          <w:rFonts w:ascii="Times New Roman" w:hAnsi="Times New Roman" w:cs="Times New Roman"/>
          <w:color w:val="080808"/>
          <w:spacing w:val="-5"/>
          <w:sz w:val="28"/>
          <w:szCs w:val="28"/>
          <w:shd w:val="clear" w:color="auto" w:fill="FFFFFF"/>
        </w:rPr>
      </w:pPr>
      <w:r w:rsidRPr="003063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Во второй главе выполнен </w:t>
      </w:r>
      <w:r w:rsidRPr="0030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комплексный анализ </w:t>
      </w:r>
      <w:r w:rsidRPr="003063B8">
        <w:rPr>
          <w:rFonts w:ascii="Times New Roman" w:hAnsi="Times New Roman" w:cs="Times New Roman"/>
          <w:sz w:val="28"/>
          <w:szCs w:val="28"/>
        </w:rPr>
        <w:t>показателей развития сельского хозяйства и продовольственной безопасности в регионах РФ</w:t>
      </w:r>
      <w:r w:rsidRPr="003063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дана оценка </w:t>
      </w:r>
      <w:r w:rsidRPr="003063B8">
        <w:rPr>
          <w:rFonts w:ascii="Times New Roman" w:hAnsi="Times New Roman" w:cs="Times New Roman"/>
          <w:sz w:val="28"/>
          <w:szCs w:val="28"/>
        </w:rPr>
        <w:t>развития сельского хозяйства и продовольственной безопасности в Орловской области</w:t>
      </w:r>
      <w:r w:rsidRPr="003063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Это позволило определить </w:t>
      </w:r>
      <w:r w:rsidRPr="003063B8">
        <w:rPr>
          <w:rFonts w:ascii="Times New Roman" w:hAnsi="Times New Roman" w:cs="Times New Roman"/>
          <w:color w:val="080808"/>
          <w:spacing w:val="-5"/>
          <w:sz w:val="28"/>
          <w:szCs w:val="28"/>
          <w:shd w:val="clear" w:color="auto" w:fill="FFFFFF"/>
        </w:rPr>
        <w:t>объективное представление о текущем состоянии и перспективах развития агропромышленного комплекса</w:t>
      </w:r>
      <w:r w:rsidRPr="003063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том числе </w:t>
      </w:r>
      <w:r w:rsidRPr="003063B8">
        <w:rPr>
          <w:rFonts w:ascii="Times New Roman" w:hAnsi="Times New Roman" w:cs="Times New Roman"/>
          <w:color w:val="080808"/>
          <w:spacing w:val="-5"/>
          <w:sz w:val="28"/>
          <w:szCs w:val="28"/>
          <w:shd w:val="clear" w:color="auto" w:fill="FFFFFF"/>
        </w:rPr>
        <w:t>в рамках</w:t>
      </w:r>
      <w:r w:rsidR="005A28AB">
        <w:rPr>
          <w:rFonts w:ascii="Times New Roman" w:hAnsi="Times New Roman" w:cs="Times New Roman"/>
          <w:color w:val="080808"/>
          <w:spacing w:val="-5"/>
          <w:sz w:val="28"/>
          <w:szCs w:val="28"/>
          <w:shd w:val="clear" w:color="auto" w:fill="FFFFFF"/>
        </w:rPr>
        <w:t xml:space="preserve"> реализации </w:t>
      </w:r>
      <w:r w:rsidRPr="003063B8">
        <w:rPr>
          <w:rFonts w:ascii="Times New Roman" w:hAnsi="Times New Roman" w:cs="Times New Roman"/>
          <w:color w:val="080808"/>
          <w:spacing w:val="-5"/>
          <w:sz w:val="28"/>
          <w:szCs w:val="28"/>
          <w:shd w:val="clear" w:color="auto" w:fill="FFFFFF"/>
        </w:rPr>
        <w:t>региональных программ развития сельского хозяйства и продовольственной безопасности.</w:t>
      </w:r>
    </w:p>
    <w:p w14:paraId="64A5CF4C" w14:textId="31DD1AAE" w:rsidR="00CD5625" w:rsidRPr="00F529FE" w:rsidRDefault="00CD5625" w:rsidP="005A28AB">
      <w:pPr>
        <w:widowControl w:val="0"/>
        <w:tabs>
          <w:tab w:val="num" w:pos="1245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Третья глава работы содержит рекомендации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EB2896">
        <w:rPr>
          <w:rFonts w:ascii="Times New Roman" w:hAnsi="Times New Roman" w:cs="Times New Roman"/>
          <w:sz w:val="28"/>
          <w:szCs w:val="28"/>
        </w:rPr>
        <w:t>совершенствовани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B2896">
        <w:rPr>
          <w:rFonts w:ascii="Times New Roman" w:hAnsi="Times New Roman" w:cs="Times New Roman"/>
          <w:sz w:val="28"/>
          <w:szCs w:val="28"/>
        </w:rPr>
        <w:t xml:space="preserve"> методов и механизмов поддержки сельского хозяйства на региональном уровне в целях обеспечения продовольственной безопасности</w:t>
      </w: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Обоснована целесообразность и эффективность </w:t>
      </w:r>
      <w:r w:rsidR="005A2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</w:t>
      </w: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реализации.</w:t>
      </w:r>
    </w:p>
    <w:p w14:paraId="480E8BB9" w14:textId="090DA145" w:rsidR="00CD5625" w:rsidRPr="00F529FE" w:rsidRDefault="00CD5625" w:rsidP="005A28AB">
      <w:pPr>
        <w:widowControl w:val="0"/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Выпускная квалификационная работа состоит из введения, трех глав, заключения (общий </w:t>
      </w:r>
      <w:r w:rsidRPr="0044667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объем 8</w:t>
      </w:r>
      <w:r w:rsidR="004A5F0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</w:t>
      </w:r>
      <w:r w:rsidRPr="0044667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страниц</w:t>
      </w: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). Список литературы </w:t>
      </w:r>
      <w:r w:rsidRPr="0044667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включает 47</w:t>
      </w: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источников. Работа </w:t>
      </w:r>
      <w:r w:rsidRPr="0044667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включает 7 таблиц,</w:t>
      </w:r>
      <w:r w:rsidR="004A5F0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21</w:t>
      </w:r>
      <w:r w:rsidRPr="0044667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рисунков.</w:t>
      </w: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Имеется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</w:t>
      </w: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приложени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</w:t>
      </w: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теме работы.</w:t>
      </w:r>
    </w:p>
    <w:p w14:paraId="21CF40FE" w14:textId="0EE106EB" w:rsidR="00067C0F" w:rsidRDefault="00CD5625" w:rsidP="005A28AB">
      <w:pPr>
        <w:widowControl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Ключевые слова:</w:t>
      </w:r>
      <w:r w:rsidRPr="00F5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государственное регулирование, </w:t>
      </w:r>
      <w:r w:rsidRPr="0081546C">
        <w:rPr>
          <w:rFonts w:ascii="Times New Roman" w:hAnsi="Times New Roman" w:cs="Times New Roman"/>
          <w:bCs/>
          <w:sz w:val="28"/>
          <w:szCs w:val="28"/>
        </w:rPr>
        <w:t>продовольственная безопасность</w:t>
      </w:r>
      <w:r w:rsidRPr="00F5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1546C">
        <w:rPr>
          <w:rFonts w:ascii="Times New Roman" w:hAnsi="Times New Roman" w:cs="Times New Roman"/>
          <w:bCs/>
          <w:sz w:val="28"/>
          <w:szCs w:val="28"/>
        </w:rPr>
        <w:t>господдержк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F5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хозяйство</w:t>
      </w:r>
      <w:r w:rsidRPr="00F5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72E91">
        <w:rPr>
          <w:rFonts w:ascii="Times New Roman" w:hAnsi="Times New Roman" w:cs="Times New Roman"/>
          <w:sz w:val="28"/>
          <w:szCs w:val="28"/>
        </w:rPr>
        <w:t>грарная политика</w:t>
      </w:r>
      <w:r w:rsidRPr="00F529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D5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7C0F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115911053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16"/>
          <w:szCs w:val="16"/>
        </w:rPr>
      </w:sdtEndPr>
      <w:sdtContent>
        <w:p w14:paraId="1FA31F19" w14:textId="5268E015" w:rsidR="00712B1E" w:rsidRPr="00A02ACF" w:rsidRDefault="00EE0273" w:rsidP="00A02ACF">
          <w:pPr>
            <w:pStyle w:val="a3"/>
            <w:widowControl w:val="0"/>
            <w:spacing w:before="0" w:line="312" w:lineRule="auto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A02ACF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4FECCCDC" w14:textId="77777777" w:rsidR="00712B1E" w:rsidRPr="00A02ACF" w:rsidRDefault="00712B1E" w:rsidP="00A02ACF">
          <w:pPr>
            <w:widowControl w:val="0"/>
            <w:spacing w:after="0" w:line="312" w:lineRule="auto"/>
            <w:rPr>
              <w:rFonts w:ascii="Times New Roman" w:hAnsi="Times New Roman" w:cs="Times New Roman"/>
              <w:sz w:val="16"/>
              <w:szCs w:val="16"/>
              <w:lang w:eastAsia="ru-RU"/>
            </w:rPr>
          </w:pPr>
        </w:p>
        <w:bookmarkStart w:id="1" w:name="_Hlk166232194"/>
        <w:bookmarkStart w:id="2" w:name="_Hlk167660522"/>
        <w:p w14:paraId="052A5552" w14:textId="33F5648F" w:rsidR="00A02ACF" w:rsidRPr="00A02ACF" w:rsidRDefault="00712B1E" w:rsidP="00A02ACF">
          <w:pPr>
            <w:pStyle w:val="11"/>
            <w:tabs>
              <w:tab w:val="right" w:leader="dot" w:pos="9344"/>
            </w:tabs>
            <w:spacing w:after="0" w:line="312" w:lineRule="auto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r w:rsidRPr="00A02ACF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A02ACF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A02ACF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67663461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_Toc167663461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17E3BC" w14:textId="680DD917" w:rsidR="00A02ACF" w:rsidRPr="00A02ACF" w:rsidRDefault="009F3F11" w:rsidP="00A02ACF">
          <w:pPr>
            <w:pStyle w:val="11"/>
            <w:tabs>
              <w:tab w:val="right" w:leader="dot" w:pos="9344"/>
            </w:tabs>
            <w:spacing w:after="0" w:line="312" w:lineRule="auto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62" w:history="1">
            <w:r w:rsidR="00A02ACF" w:rsidRPr="00A02ACF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1. СИСТЕМА ГОСУДАРСТВЕННОЙ ПОДДЕРЖКИ СЕЛЬСКОГО ХОЗЯЙСТВА В РЕГИОНАХ РОССИИ И ЕЕ ПРАВОВОЕ ОБЕСПЕЧЕНИЕ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_Toc167663462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887EEF" w14:textId="3227E120" w:rsidR="00A02ACF" w:rsidRPr="00A02ACF" w:rsidRDefault="009F3F11" w:rsidP="00A02ACF">
          <w:pPr>
            <w:pStyle w:val="21"/>
            <w:tabs>
              <w:tab w:val="right" w:leader="dot" w:pos="9344"/>
            </w:tabs>
            <w:spacing w:after="0" w:line="312" w:lineRule="auto"/>
            <w:ind w:left="0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63" w:history="1">
            <w:r w:rsidR="00A02ACF" w:rsidRPr="00A02ACF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1.1. Научное обоснование определения «продовольственная безопасность государства» и система государственной поддержки сельского хозяйства в России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_Toc167663463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7A7649" w14:textId="3E9AD61D" w:rsidR="00A02ACF" w:rsidRPr="00A02ACF" w:rsidRDefault="009F3F11" w:rsidP="00A02ACF">
          <w:pPr>
            <w:pStyle w:val="21"/>
            <w:tabs>
              <w:tab w:val="right" w:leader="dot" w:pos="9344"/>
            </w:tabs>
            <w:spacing w:after="0" w:line="312" w:lineRule="auto"/>
            <w:ind w:left="0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64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1.2. Нормативно-правовое обеспечение продовольственной безопасности в регионах России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_Toc167663464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1891BB" w14:textId="1D11BEAC" w:rsidR="00A02ACF" w:rsidRPr="00A02ACF" w:rsidRDefault="009F3F11" w:rsidP="00A02ACF">
          <w:pPr>
            <w:pStyle w:val="21"/>
            <w:tabs>
              <w:tab w:val="right" w:leader="dot" w:pos="9344"/>
            </w:tabs>
            <w:spacing w:after="0" w:line="312" w:lineRule="auto"/>
            <w:ind w:left="0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65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1.3. Аграрная политика РФ, ее стратегии и особенности в обеспечении продовольственной безопасности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_Toc167663465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9B8A28" w14:textId="6049A484" w:rsidR="00A02ACF" w:rsidRPr="00A02ACF" w:rsidRDefault="009F3F11" w:rsidP="00A02ACF">
          <w:pPr>
            <w:pStyle w:val="11"/>
            <w:tabs>
              <w:tab w:val="right" w:leader="dot" w:pos="9344"/>
            </w:tabs>
            <w:spacing w:after="0" w:line="312" w:lineRule="auto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66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 АНАЛИЗ ПОКАЗАТЕЛЕЙ РАЗВИТИЯ СЕЛЬСКОГО ХОЗЯЙСТВА И ПРОДОВОЛЬСТВЕННОЙ БЕЗОПАСНОСТИ В РЕГИОНАХ РФ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_Toc167663466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0FBE20" w14:textId="22D432C8" w:rsidR="00A02ACF" w:rsidRPr="00A02ACF" w:rsidRDefault="009F3F11" w:rsidP="00A02ACF">
          <w:pPr>
            <w:pStyle w:val="21"/>
            <w:tabs>
              <w:tab w:val="right" w:leader="dot" w:pos="9344"/>
            </w:tabs>
            <w:spacing w:after="0" w:line="312" w:lineRule="auto"/>
            <w:ind w:left="0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67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2.1. Анализ развития сельского хозяйства и продовольственной безопасности в Орловской области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_Toc167663467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FDC829" w14:textId="207712D1" w:rsidR="00A02ACF" w:rsidRPr="00A02ACF" w:rsidRDefault="009F3F11" w:rsidP="00A02ACF">
          <w:pPr>
            <w:pStyle w:val="21"/>
            <w:tabs>
              <w:tab w:val="right" w:leader="dot" w:pos="9344"/>
            </w:tabs>
            <w:spacing w:after="0" w:line="312" w:lineRule="auto"/>
            <w:ind w:left="0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68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2.2. Анализ реализации программ государственной поддержки сельского хозяйства на региональном уровне в РФ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_Toc167663468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F4BFD6" w14:textId="58C15B84" w:rsidR="00A02ACF" w:rsidRPr="00A02ACF" w:rsidRDefault="009F3F11" w:rsidP="00A02ACF">
          <w:pPr>
            <w:pStyle w:val="21"/>
            <w:tabs>
              <w:tab w:val="right" w:leader="dot" w:pos="9344"/>
            </w:tabs>
            <w:spacing w:after="0" w:line="312" w:lineRule="auto"/>
            <w:ind w:left="0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69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2.3. Выявление проблем и оценка перспектив в реализации государственной поддержки сельского хозяйства в Орловкой области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_Toc167663469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57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7040CB" w14:textId="263E0724" w:rsidR="00A02ACF" w:rsidRPr="00A02ACF" w:rsidRDefault="009F3F11" w:rsidP="00A02ACF">
          <w:pPr>
            <w:pStyle w:val="11"/>
            <w:tabs>
              <w:tab w:val="right" w:leader="dot" w:pos="9344"/>
            </w:tabs>
            <w:spacing w:after="0" w:line="312" w:lineRule="auto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70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3. СОВЕРШЕНСТВОВАНИЕ МЕТОДОВ И МЕХАНИЗМОВ ПОДДЕРЖКИ СЕЛЬСКОГО ХОЗЯЙСТВА НА РЕГИОНАЛЬНОМ УРОВНЕ В ЦЕЛЯХ ОБЕСПЕЧЕНИЯ ПРОДОВОЛЬСТВЕННОЙ БЕЗОПАСНОСТИ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_Toc167663470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63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729399" w14:textId="2C3D0396" w:rsidR="00A02ACF" w:rsidRPr="00A02ACF" w:rsidRDefault="009F3F11" w:rsidP="00A02ACF">
          <w:pPr>
            <w:pStyle w:val="21"/>
            <w:tabs>
              <w:tab w:val="right" w:leader="dot" w:pos="9344"/>
            </w:tabs>
            <w:spacing w:after="0" w:line="312" w:lineRule="auto"/>
            <w:ind w:left="0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71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3.1. Эффективные механизмы поддержки сельского хозяйства в целях обеспечения продовольственной безопасности в регионах РФ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_Toc167663471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63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9524FC" w14:textId="366C113F" w:rsidR="00A02ACF" w:rsidRPr="00A02ACF" w:rsidRDefault="009F3F11" w:rsidP="00A02ACF">
          <w:pPr>
            <w:pStyle w:val="21"/>
            <w:tabs>
              <w:tab w:val="right" w:leader="dot" w:pos="9344"/>
            </w:tabs>
            <w:spacing w:after="0" w:line="312" w:lineRule="auto"/>
            <w:ind w:left="0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72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3.2. Совершенствование методов государственной поддержки сельского хозяйства в целях обеспечения продовольственной безопасности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_Toc167663472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66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B88734" w14:textId="718D444B" w:rsidR="00A02ACF" w:rsidRPr="00A02ACF" w:rsidRDefault="009F3F11" w:rsidP="00A02ACF">
          <w:pPr>
            <w:pStyle w:val="21"/>
            <w:tabs>
              <w:tab w:val="right" w:leader="dot" w:pos="9344"/>
            </w:tabs>
            <w:spacing w:after="0" w:line="312" w:lineRule="auto"/>
            <w:ind w:left="0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73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 xml:space="preserve">3.3. Разработка региональной программы поддержки сельского хозяйства Орловской области в целях обеспечения продовольственной </w:t>
            </w:r>
            <w:r w:rsid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br/>
            </w:r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безопасности РФ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_Toc167663473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68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279D72" w14:textId="3AEA9C98" w:rsidR="00A02ACF" w:rsidRPr="00A02ACF" w:rsidRDefault="009F3F11" w:rsidP="00A02ACF">
          <w:pPr>
            <w:pStyle w:val="11"/>
            <w:tabs>
              <w:tab w:val="right" w:leader="dot" w:pos="9344"/>
            </w:tabs>
            <w:spacing w:after="0" w:line="312" w:lineRule="auto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74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_Toc167663474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78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D00A29" w14:textId="1BA3317F" w:rsidR="00A02ACF" w:rsidRPr="00A02ACF" w:rsidRDefault="009F3F11" w:rsidP="00A02ACF">
          <w:pPr>
            <w:pStyle w:val="11"/>
            <w:tabs>
              <w:tab w:val="right" w:leader="dot" w:pos="9344"/>
            </w:tabs>
            <w:spacing w:after="0" w:line="312" w:lineRule="auto"/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167663475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_Toc167663475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82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DF576C" w14:textId="695F9955" w:rsidR="00712B1E" w:rsidRPr="00A02ACF" w:rsidRDefault="009F3F11" w:rsidP="00A02ACF">
          <w:pPr>
            <w:pStyle w:val="11"/>
            <w:tabs>
              <w:tab w:val="right" w:leader="dot" w:pos="9344"/>
            </w:tabs>
            <w:spacing w:after="0" w:line="312" w:lineRule="auto"/>
            <w:rPr>
              <w:rFonts w:ascii="Times New Roman" w:hAnsi="Times New Roman" w:cs="Times New Roman"/>
              <w:sz w:val="16"/>
              <w:szCs w:val="16"/>
            </w:rPr>
          </w:pPr>
          <w:hyperlink w:anchor="_Toc167663476" w:history="1">
            <w:r w:rsidR="00A02ACF" w:rsidRPr="00A02AC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ПРИЛОЖЕНИЕ 1 Методы и формы господдержки с/х организаций в целях обеспечения продовольственной безопасности Орловской области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_Toc167663476 \h </w:instrTex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D58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87</w:t>
            </w:r>
            <w:r w:rsidR="00A02ACF" w:rsidRPr="00A02A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712B1E" w:rsidRPr="00A02ACF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bookmarkEnd w:id="2" w:displacedByCustomXml="prev"/>
    <w:bookmarkEnd w:id="1"/>
    <w:p w14:paraId="72535BD3" w14:textId="7A8D3262" w:rsidR="00183125" w:rsidRDefault="00183125" w:rsidP="00CE5584">
      <w:pPr>
        <w:widowControl w:val="0"/>
        <w:tabs>
          <w:tab w:val="left" w:pos="27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7060515" w14:textId="3F86F89D" w:rsidR="003A511E" w:rsidRPr="00242A24" w:rsidRDefault="003A511E" w:rsidP="00BD5AD7">
      <w:pPr>
        <w:pStyle w:val="1"/>
        <w:widowControl w:val="0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167663461"/>
      <w:r w:rsidRPr="00242A24">
        <w:rPr>
          <w:rFonts w:ascii="Times New Roman" w:hAnsi="Times New Roman" w:cs="Times New Roman"/>
          <w:color w:val="auto"/>
          <w:sz w:val="28"/>
          <w:szCs w:val="28"/>
        </w:rPr>
        <w:lastRenderedPageBreak/>
        <w:t>В</w:t>
      </w:r>
      <w:r w:rsidR="00EE0273" w:rsidRPr="00242A24">
        <w:rPr>
          <w:rFonts w:ascii="Times New Roman" w:hAnsi="Times New Roman" w:cs="Times New Roman"/>
          <w:color w:val="auto"/>
          <w:sz w:val="28"/>
          <w:szCs w:val="28"/>
        </w:rPr>
        <w:t>ВЕДЕНИЕ</w:t>
      </w:r>
      <w:bookmarkEnd w:id="3"/>
    </w:p>
    <w:p w14:paraId="202F1680" w14:textId="77777777" w:rsidR="00B76224" w:rsidRPr="008D202D" w:rsidRDefault="00B76224" w:rsidP="00BD5AD7">
      <w:pPr>
        <w:widowControl w:val="0"/>
      </w:pPr>
    </w:p>
    <w:p w14:paraId="715C7AB7" w14:textId="7AD2A857" w:rsidR="00E75E51" w:rsidRPr="00485A12" w:rsidRDefault="00A818C7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C0F">
        <w:rPr>
          <w:rFonts w:ascii="Times New Roman" w:hAnsi="Times New Roman" w:cs="Times New Roman"/>
          <w:bCs/>
          <w:sz w:val="28"/>
          <w:szCs w:val="28"/>
        </w:rPr>
        <w:t xml:space="preserve">Актуальность темы </w:t>
      </w:r>
      <w:r w:rsidR="00067C0F" w:rsidRPr="00067C0F">
        <w:rPr>
          <w:rFonts w:ascii="Times New Roman" w:hAnsi="Times New Roman" w:cs="Times New Roman"/>
          <w:bCs/>
          <w:sz w:val="28"/>
          <w:szCs w:val="28"/>
        </w:rPr>
        <w:t>исследования</w:t>
      </w:r>
      <w:r w:rsidR="00067C0F">
        <w:rPr>
          <w:rFonts w:ascii="Times New Roman" w:hAnsi="Times New Roman" w:cs="Times New Roman"/>
          <w:sz w:val="28"/>
          <w:szCs w:val="28"/>
        </w:rPr>
        <w:t xml:space="preserve"> обусловлена тем</w:t>
      </w:r>
      <w:r w:rsidRPr="008D202D">
        <w:rPr>
          <w:rFonts w:ascii="Times New Roman" w:hAnsi="Times New Roman" w:cs="Times New Roman"/>
          <w:sz w:val="28"/>
          <w:szCs w:val="28"/>
        </w:rPr>
        <w:t xml:space="preserve">, что </w:t>
      </w:r>
      <w:r w:rsidR="00E75E51" w:rsidRPr="008D202D">
        <w:rPr>
          <w:rFonts w:ascii="Times New Roman" w:hAnsi="Times New Roman" w:cs="Times New Roman"/>
          <w:sz w:val="28"/>
          <w:szCs w:val="28"/>
        </w:rPr>
        <w:t xml:space="preserve">с </w:t>
      </w:r>
      <w:r w:rsidR="00E75E51" w:rsidRPr="007C0E48">
        <w:rPr>
          <w:rFonts w:ascii="Times New Roman" w:hAnsi="Times New Roman" w:cs="Times New Roman"/>
          <w:sz w:val="28"/>
          <w:szCs w:val="28"/>
        </w:rPr>
        <w:t>2021 г</w:t>
      </w:r>
      <w:r w:rsidR="005A28AB" w:rsidRPr="007C0E48">
        <w:rPr>
          <w:rFonts w:ascii="Times New Roman" w:hAnsi="Times New Roman" w:cs="Times New Roman"/>
          <w:sz w:val="28"/>
          <w:szCs w:val="28"/>
        </w:rPr>
        <w:t>ода</w:t>
      </w:r>
      <w:r w:rsidR="00E75E51" w:rsidRPr="007C0E48">
        <w:rPr>
          <w:rFonts w:ascii="Times New Roman" w:hAnsi="Times New Roman" w:cs="Times New Roman"/>
          <w:sz w:val="28"/>
          <w:szCs w:val="28"/>
        </w:rPr>
        <w:t xml:space="preserve"> развитие АПК России происходило в далеко неоднозначной и </w:t>
      </w:r>
      <w:r w:rsidR="007C0E48" w:rsidRPr="007C0E48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="00E75E51" w:rsidRPr="007C0E48">
        <w:rPr>
          <w:rFonts w:ascii="Times New Roman" w:hAnsi="Times New Roman" w:cs="Times New Roman"/>
          <w:sz w:val="28"/>
          <w:szCs w:val="28"/>
        </w:rPr>
        <w:t xml:space="preserve">сложной социально-экономической ситуации, </w:t>
      </w:r>
      <w:r w:rsidR="007C0E48" w:rsidRPr="007C0E48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="00E75E51" w:rsidRPr="007C0E48">
        <w:rPr>
          <w:rFonts w:ascii="Times New Roman" w:hAnsi="Times New Roman" w:cs="Times New Roman"/>
          <w:sz w:val="28"/>
          <w:szCs w:val="28"/>
        </w:rPr>
        <w:t>обусловле</w:t>
      </w:r>
      <w:r w:rsidR="00E75E51" w:rsidRPr="002861C0">
        <w:rPr>
          <w:rFonts w:ascii="Times New Roman" w:hAnsi="Times New Roman" w:cs="Times New Roman"/>
          <w:sz w:val="28"/>
          <w:szCs w:val="28"/>
        </w:rPr>
        <w:t>н</w:t>
      </w:r>
      <w:r w:rsidR="007C0E48" w:rsidRPr="002861C0">
        <w:rPr>
          <w:rFonts w:ascii="Times New Roman" w:hAnsi="Times New Roman" w:cs="Times New Roman"/>
          <w:sz w:val="28"/>
          <w:szCs w:val="28"/>
        </w:rPr>
        <w:t>а</w:t>
      </w:r>
      <w:r w:rsidR="00E75E51" w:rsidRPr="002861C0">
        <w:rPr>
          <w:rFonts w:ascii="Times New Roman" w:hAnsi="Times New Roman" w:cs="Times New Roman"/>
          <w:sz w:val="28"/>
          <w:szCs w:val="28"/>
        </w:rPr>
        <w:t xml:space="preserve">: </w:t>
      </w:r>
      <w:r w:rsidR="007C0E48" w:rsidRPr="002861C0">
        <w:rPr>
          <w:rFonts w:ascii="Times New Roman" w:hAnsi="Times New Roman" w:cs="Times New Roman"/>
          <w:sz w:val="28"/>
          <w:szCs w:val="28"/>
        </w:rPr>
        <w:t xml:space="preserve">непредсказуемым и </w:t>
      </w:r>
      <w:r w:rsidR="00E75E51" w:rsidRPr="002861C0">
        <w:rPr>
          <w:rFonts w:ascii="Times New Roman" w:hAnsi="Times New Roman" w:cs="Times New Roman"/>
          <w:sz w:val="28"/>
          <w:szCs w:val="28"/>
        </w:rPr>
        <w:t xml:space="preserve">ускоренным распространением </w:t>
      </w:r>
      <w:proofErr w:type="spellStart"/>
      <w:r w:rsidR="007C0E48" w:rsidRPr="002861C0"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spellEnd"/>
      <w:r w:rsidR="007C0E48" w:rsidRPr="002861C0">
        <w:rPr>
          <w:rFonts w:ascii="Times New Roman" w:hAnsi="Times New Roman" w:cs="Times New Roman"/>
          <w:sz w:val="28"/>
          <w:szCs w:val="28"/>
        </w:rPr>
        <w:t>-19</w:t>
      </w:r>
      <w:r w:rsidR="00E75E51" w:rsidRPr="002861C0">
        <w:rPr>
          <w:rFonts w:ascii="Times New Roman" w:hAnsi="Times New Roman" w:cs="Times New Roman"/>
          <w:sz w:val="28"/>
          <w:szCs w:val="28"/>
        </w:rPr>
        <w:t>;</w:t>
      </w:r>
      <w:r w:rsidR="00067C0F" w:rsidRPr="002861C0">
        <w:rPr>
          <w:rFonts w:ascii="Times New Roman" w:hAnsi="Times New Roman" w:cs="Times New Roman"/>
          <w:sz w:val="28"/>
          <w:szCs w:val="28"/>
        </w:rPr>
        <w:t xml:space="preserve"> </w:t>
      </w:r>
      <w:r w:rsidR="007C0E48" w:rsidRPr="002861C0">
        <w:rPr>
          <w:rFonts w:ascii="Times New Roman" w:hAnsi="Times New Roman" w:cs="Times New Roman"/>
          <w:sz w:val="28"/>
          <w:szCs w:val="28"/>
        </w:rPr>
        <w:t xml:space="preserve">санкционное </w:t>
      </w:r>
      <w:r w:rsidR="00E75E51" w:rsidRPr="002861C0">
        <w:rPr>
          <w:rFonts w:ascii="Times New Roman" w:hAnsi="Times New Roman" w:cs="Times New Roman"/>
          <w:sz w:val="28"/>
          <w:szCs w:val="28"/>
        </w:rPr>
        <w:t>усиление зарубежны</w:t>
      </w:r>
      <w:r w:rsidR="007C0E48" w:rsidRPr="002861C0">
        <w:rPr>
          <w:rFonts w:ascii="Times New Roman" w:hAnsi="Times New Roman" w:cs="Times New Roman"/>
          <w:sz w:val="28"/>
          <w:szCs w:val="28"/>
        </w:rPr>
        <w:t>ми странами</w:t>
      </w:r>
      <w:r w:rsidR="00E75E51" w:rsidRPr="002861C0">
        <w:rPr>
          <w:rFonts w:ascii="Times New Roman" w:hAnsi="Times New Roman" w:cs="Times New Roman"/>
          <w:sz w:val="28"/>
          <w:szCs w:val="28"/>
        </w:rPr>
        <w:t xml:space="preserve"> против РФ; неустойчивы</w:t>
      </w:r>
      <w:r w:rsidR="007C0E48" w:rsidRPr="002861C0">
        <w:rPr>
          <w:rFonts w:ascii="Times New Roman" w:hAnsi="Times New Roman" w:cs="Times New Roman"/>
          <w:sz w:val="28"/>
          <w:szCs w:val="28"/>
        </w:rPr>
        <w:t>й</w:t>
      </w:r>
      <w:r w:rsidR="00E75E51" w:rsidRPr="002861C0">
        <w:rPr>
          <w:rFonts w:ascii="Times New Roman" w:hAnsi="Times New Roman" w:cs="Times New Roman"/>
          <w:sz w:val="28"/>
          <w:szCs w:val="28"/>
        </w:rPr>
        <w:t xml:space="preserve"> курс</w:t>
      </w:r>
      <w:r w:rsidR="005A28AB" w:rsidRPr="002861C0">
        <w:rPr>
          <w:rFonts w:ascii="Times New Roman" w:hAnsi="Times New Roman" w:cs="Times New Roman"/>
          <w:sz w:val="28"/>
          <w:szCs w:val="28"/>
        </w:rPr>
        <w:t>ом</w:t>
      </w:r>
      <w:r w:rsidR="007C0E48" w:rsidRPr="002861C0">
        <w:rPr>
          <w:rFonts w:ascii="Times New Roman" w:hAnsi="Times New Roman" w:cs="Times New Roman"/>
          <w:sz w:val="28"/>
          <w:szCs w:val="28"/>
        </w:rPr>
        <w:t xml:space="preserve"> российского</w:t>
      </w:r>
      <w:r w:rsidR="00E75E51" w:rsidRPr="002861C0">
        <w:rPr>
          <w:rFonts w:ascii="Times New Roman" w:hAnsi="Times New Roman" w:cs="Times New Roman"/>
          <w:sz w:val="28"/>
          <w:szCs w:val="28"/>
        </w:rPr>
        <w:t xml:space="preserve"> рубля; </w:t>
      </w:r>
      <w:r w:rsidR="007C0E48" w:rsidRPr="002861C0">
        <w:rPr>
          <w:rFonts w:ascii="Times New Roman" w:hAnsi="Times New Roman" w:cs="Times New Roman"/>
          <w:sz w:val="28"/>
          <w:szCs w:val="28"/>
        </w:rPr>
        <w:t>сохранены старые и появление</w:t>
      </w:r>
      <w:r w:rsidR="00E75E51" w:rsidRPr="002861C0">
        <w:rPr>
          <w:rFonts w:ascii="Times New Roman" w:hAnsi="Times New Roman" w:cs="Times New Roman"/>
          <w:sz w:val="28"/>
          <w:szCs w:val="28"/>
        </w:rPr>
        <w:t xml:space="preserve"> новых </w:t>
      </w:r>
      <w:r w:rsidR="007C0E48" w:rsidRPr="002861C0">
        <w:rPr>
          <w:rFonts w:ascii="Times New Roman" w:hAnsi="Times New Roman" w:cs="Times New Roman"/>
          <w:sz w:val="28"/>
          <w:szCs w:val="28"/>
        </w:rPr>
        <w:t xml:space="preserve">проблем </w:t>
      </w:r>
      <w:r w:rsidR="00E75E51" w:rsidRPr="002861C0">
        <w:rPr>
          <w:rFonts w:ascii="Times New Roman" w:hAnsi="Times New Roman" w:cs="Times New Roman"/>
          <w:sz w:val="28"/>
          <w:szCs w:val="28"/>
        </w:rPr>
        <w:t>систе</w:t>
      </w:r>
      <w:r w:rsidR="002861C0" w:rsidRPr="002861C0">
        <w:rPr>
          <w:rFonts w:ascii="Times New Roman" w:hAnsi="Times New Roman" w:cs="Times New Roman"/>
          <w:sz w:val="28"/>
          <w:szCs w:val="28"/>
        </w:rPr>
        <w:t>мы</w:t>
      </w:r>
      <w:r w:rsidR="00E75E51" w:rsidRPr="002861C0">
        <w:rPr>
          <w:rFonts w:ascii="Times New Roman" w:hAnsi="Times New Roman" w:cs="Times New Roman"/>
          <w:sz w:val="28"/>
          <w:szCs w:val="28"/>
        </w:rPr>
        <w:t>;</w:t>
      </w:r>
      <w:r w:rsidR="00067C0F" w:rsidRPr="002861C0">
        <w:rPr>
          <w:rFonts w:ascii="Times New Roman" w:hAnsi="Times New Roman" w:cs="Times New Roman"/>
          <w:sz w:val="28"/>
          <w:szCs w:val="28"/>
        </w:rPr>
        <w:t xml:space="preserve"> </w:t>
      </w:r>
      <w:r w:rsidR="00E75E51" w:rsidRPr="002861C0">
        <w:rPr>
          <w:rFonts w:ascii="Times New Roman" w:hAnsi="Times New Roman" w:cs="Times New Roman"/>
          <w:sz w:val="28"/>
          <w:szCs w:val="28"/>
        </w:rPr>
        <w:t>обострение</w:t>
      </w:r>
      <w:r w:rsidR="005A28AB" w:rsidRPr="002861C0">
        <w:rPr>
          <w:rFonts w:ascii="Times New Roman" w:hAnsi="Times New Roman" w:cs="Times New Roman"/>
          <w:sz w:val="28"/>
          <w:szCs w:val="28"/>
        </w:rPr>
        <w:t>м</w:t>
      </w:r>
      <w:r w:rsidR="00E75E51" w:rsidRPr="002861C0">
        <w:rPr>
          <w:rFonts w:ascii="Times New Roman" w:hAnsi="Times New Roman" w:cs="Times New Roman"/>
          <w:sz w:val="28"/>
          <w:szCs w:val="28"/>
        </w:rPr>
        <w:t xml:space="preserve"> </w:t>
      </w:r>
      <w:r w:rsidR="002861C0" w:rsidRPr="002861C0">
        <w:rPr>
          <w:rFonts w:ascii="Times New Roman" w:hAnsi="Times New Roman" w:cs="Times New Roman"/>
          <w:sz w:val="28"/>
          <w:szCs w:val="28"/>
        </w:rPr>
        <w:t xml:space="preserve">в международной политике </w:t>
      </w:r>
      <w:r w:rsidR="00E75E51" w:rsidRPr="002861C0">
        <w:rPr>
          <w:rFonts w:ascii="Times New Roman" w:hAnsi="Times New Roman" w:cs="Times New Roman"/>
          <w:sz w:val="28"/>
          <w:szCs w:val="28"/>
        </w:rPr>
        <w:t>меж</w:t>
      </w:r>
      <w:r w:rsidR="00E75E51" w:rsidRPr="00485A12">
        <w:rPr>
          <w:rFonts w:ascii="Times New Roman" w:hAnsi="Times New Roman" w:cs="Times New Roman"/>
          <w:sz w:val="28"/>
          <w:szCs w:val="28"/>
        </w:rPr>
        <w:t xml:space="preserve">государственных отношений. </w:t>
      </w:r>
    </w:p>
    <w:p w14:paraId="21740AE2" w14:textId="1AEE7DF6" w:rsidR="00E75E51" w:rsidRPr="00C278C5" w:rsidRDefault="00A1071D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A12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E75E51" w:rsidRPr="00485A12">
        <w:rPr>
          <w:rFonts w:ascii="Times New Roman" w:hAnsi="Times New Roman" w:cs="Times New Roman"/>
          <w:sz w:val="28"/>
          <w:szCs w:val="28"/>
        </w:rPr>
        <w:t>обстоятельства</w:t>
      </w:r>
      <w:r w:rsidR="001176F7" w:rsidRPr="00485A12">
        <w:rPr>
          <w:rFonts w:ascii="Times New Roman" w:hAnsi="Times New Roman" w:cs="Times New Roman"/>
          <w:sz w:val="28"/>
          <w:szCs w:val="28"/>
        </w:rPr>
        <w:t xml:space="preserve"> в организациях аграрной сферы</w:t>
      </w:r>
      <w:r w:rsidR="00E75E51" w:rsidRPr="00485A12">
        <w:rPr>
          <w:rFonts w:ascii="Times New Roman" w:hAnsi="Times New Roman" w:cs="Times New Roman"/>
          <w:sz w:val="28"/>
          <w:szCs w:val="28"/>
        </w:rPr>
        <w:t xml:space="preserve"> </w:t>
      </w:r>
      <w:r w:rsidR="00F24016" w:rsidRPr="00485A12">
        <w:rPr>
          <w:rFonts w:ascii="Times New Roman" w:hAnsi="Times New Roman" w:cs="Times New Roman"/>
          <w:sz w:val="28"/>
          <w:szCs w:val="28"/>
        </w:rPr>
        <w:t xml:space="preserve">вызвали некоторые изменения в организации деятельности, </w:t>
      </w:r>
      <w:r w:rsidR="001176F7" w:rsidRPr="00485A12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="00F24016" w:rsidRPr="00485A12">
        <w:rPr>
          <w:rFonts w:ascii="Times New Roman" w:hAnsi="Times New Roman" w:cs="Times New Roman"/>
          <w:sz w:val="28"/>
          <w:szCs w:val="28"/>
        </w:rPr>
        <w:t>явля</w:t>
      </w:r>
      <w:r w:rsidR="001176F7" w:rsidRPr="00485A12">
        <w:rPr>
          <w:rFonts w:ascii="Times New Roman" w:hAnsi="Times New Roman" w:cs="Times New Roman"/>
          <w:sz w:val="28"/>
          <w:szCs w:val="28"/>
        </w:rPr>
        <w:t>ет</w:t>
      </w:r>
      <w:r w:rsidR="00F24016" w:rsidRPr="00485A12">
        <w:rPr>
          <w:rFonts w:ascii="Times New Roman" w:hAnsi="Times New Roman" w:cs="Times New Roman"/>
          <w:sz w:val="28"/>
          <w:szCs w:val="28"/>
        </w:rPr>
        <w:t xml:space="preserve">ся </w:t>
      </w:r>
      <w:r w:rsidR="001176F7" w:rsidRPr="00485A12">
        <w:rPr>
          <w:rFonts w:ascii="Times New Roman" w:hAnsi="Times New Roman" w:cs="Times New Roman"/>
          <w:sz w:val="28"/>
          <w:szCs w:val="28"/>
        </w:rPr>
        <w:t>одной из основных</w:t>
      </w:r>
      <w:r w:rsidR="00F24016" w:rsidRPr="00485A12">
        <w:rPr>
          <w:rFonts w:ascii="Times New Roman" w:hAnsi="Times New Roman" w:cs="Times New Roman"/>
          <w:sz w:val="28"/>
          <w:szCs w:val="28"/>
        </w:rPr>
        <w:t xml:space="preserve"> отрасл</w:t>
      </w:r>
      <w:r w:rsidR="001176F7" w:rsidRPr="00485A12">
        <w:rPr>
          <w:rFonts w:ascii="Times New Roman" w:hAnsi="Times New Roman" w:cs="Times New Roman"/>
          <w:sz w:val="28"/>
          <w:szCs w:val="28"/>
        </w:rPr>
        <w:t>ей</w:t>
      </w:r>
      <w:r w:rsidR="00F24016" w:rsidRPr="00485A12">
        <w:rPr>
          <w:rFonts w:ascii="Times New Roman" w:hAnsi="Times New Roman" w:cs="Times New Roman"/>
          <w:sz w:val="28"/>
          <w:szCs w:val="28"/>
        </w:rPr>
        <w:t xml:space="preserve"> и первоосновой</w:t>
      </w:r>
      <w:r w:rsidR="001176F7" w:rsidRPr="00485A12">
        <w:rPr>
          <w:rFonts w:ascii="Times New Roman" w:hAnsi="Times New Roman" w:cs="Times New Roman"/>
          <w:sz w:val="28"/>
          <w:szCs w:val="28"/>
        </w:rPr>
        <w:t xml:space="preserve"> в</w:t>
      </w:r>
      <w:r w:rsidR="00E75E51" w:rsidRPr="00485A12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1176F7" w:rsidRPr="00485A12">
        <w:rPr>
          <w:rFonts w:ascii="Times New Roman" w:hAnsi="Times New Roman" w:cs="Times New Roman"/>
          <w:sz w:val="28"/>
          <w:szCs w:val="28"/>
        </w:rPr>
        <w:t xml:space="preserve">и </w:t>
      </w:r>
      <w:r w:rsidR="00E75E51" w:rsidRPr="00485A12">
        <w:rPr>
          <w:rFonts w:ascii="Times New Roman" w:hAnsi="Times New Roman" w:cs="Times New Roman"/>
          <w:sz w:val="28"/>
          <w:szCs w:val="28"/>
        </w:rPr>
        <w:t>продовольственной безопасности, в связи с чем актуальным является определение приоритетов аграрной политики в современных услови</w:t>
      </w:r>
      <w:r w:rsidR="00E75E51" w:rsidRPr="00C278C5">
        <w:rPr>
          <w:rFonts w:ascii="Times New Roman" w:hAnsi="Times New Roman" w:cs="Times New Roman"/>
          <w:sz w:val="28"/>
          <w:szCs w:val="28"/>
        </w:rPr>
        <w:t>ях.</w:t>
      </w:r>
    </w:p>
    <w:p w14:paraId="73457AF9" w14:textId="0653C9C0" w:rsidR="007D2A38" w:rsidRPr="008D202D" w:rsidRDefault="00C278C5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C5">
        <w:rPr>
          <w:rFonts w:ascii="Times New Roman" w:hAnsi="Times New Roman" w:cs="Times New Roman"/>
          <w:sz w:val="28"/>
          <w:szCs w:val="28"/>
        </w:rPr>
        <w:t>Сельское хозяйство в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</w:t>
      </w:r>
      <w:r w:rsidRPr="00C278C5">
        <w:rPr>
          <w:rFonts w:ascii="Times New Roman" w:hAnsi="Times New Roman" w:cs="Times New Roman"/>
          <w:sz w:val="28"/>
          <w:szCs w:val="28"/>
        </w:rPr>
        <w:t>довольно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не</w:t>
      </w:r>
      <w:r w:rsidR="007D2A38" w:rsidRPr="00C278C5">
        <w:rPr>
          <w:rFonts w:ascii="Times New Roman" w:hAnsi="Times New Roman" w:cs="Times New Roman"/>
          <w:sz w:val="28"/>
          <w:szCs w:val="28"/>
        </w:rPr>
        <w:t>гативных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макроэкономических условиях</w:t>
      </w:r>
      <w:r w:rsidR="00F24016" w:rsidRPr="00C278C5">
        <w:rPr>
          <w:rFonts w:ascii="Times New Roman" w:hAnsi="Times New Roman" w:cs="Times New Roman"/>
          <w:sz w:val="28"/>
          <w:szCs w:val="28"/>
        </w:rPr>
        <w:t xml:space="preserve"> санкций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по-прежнему показ</w:t>
      </w:r>
      <w:r w:rsidRPr="00C278C5">
        <w:rPr>
          <w:rFonts w:ascii="Times New Roman" w:hAnsi="Times New Roman" w:cs="Times New Roman"/>
          <w:sz w:val="28"/>
          <w:szCs w:val="28"/>
        </w:rPr>
        <w:t>ывает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свою </w:t>
      </w:r>
      <w:r w:rsidR="007D2A38" w:rsidRPr="00C278C5">
        <w:rPr>
          <w:rFonts w:ascii="Times New Roman" w:hAnsi="Times New Roman" w:cs="Times New Roman"/>
          <w:sz w:val="28"/>
          <w:szCs w:val="28"/>
        </w:rPr>
        <w:t xml:space="preserve">классическую </w:t>
      </w:r>
      <w:r w:rsidR="00E75E51" w:rsidRPr="00C278C5">
        <w:rPr>
          <w:rFonts w:ascii="Times New Roman" w:hAnsi="Times New Roman" w:cs="Times New Roman"/>
          <w:sz w:val="28"/>
          <w:szCs w:val="28"/>
        </w:rPr>
        <w:t>«выживаемость»</w:t>
      </w:r>
      <w:r w:rsidR="007D2A38" w:rsidRPr="00C278C5">
        <w:rPr>
          <w:rFonts w:ascii="Times New Roman" w:hAnsi="Times New Roman" w:cs="Times New Roman"/>
          <w:sz w:val="28"/>
          <w:szCs w:val="28"/>
        </w:rPr>
        <w:t>,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оказ</w:t>
      </w:r>
      <w:r w:rsidRPr="00C278C5">
        <w:rPr>
          <w:rFonts w:ascii="Times New Roman" w:hAnsi="Times New Roman" w:cs="Times New Roman"/>
          <w:sz w:val="28"/>
          <w:szCs w:val="28"/>
        </w:rPr>
        <w:t>ываясь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способным обеспечи</w:t>
      </w:r>
      <w:r w:rsidRPr="00C278C5">
        <w:rPr>
          <w:rFonts w:ascii="Times New Roman" w:hAnsi="Times New Roman" w:cs="Times New Roman"/>
          <w:sz w:val="28"/>
          <w:szCs w:val="28"/>
        </w:rPr>
        <w:t>ва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ть </w:t>
      </w:r>
      <w:r w:rsidR="007D2A38" w:rsidRPr="00C278C5">
        <w:rPr>
          <w:rFonts w:ascii="Times New Roman" w:hAnsi="Times New Roman" w:cs="Times New Roman"/>
          <w:sz w:val="28"/>
          <w:szCs w:val="28"/>
        </w:rPr>
        <w:t xml:space="preserve">по основным видам продовольственной и сельскохозяйственной продукции 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не только продовольственную безопасность, но и </w:t>
      </w:r>
      <w:r w:rsidRPr="00C278C5">
        <w:rPr>
          <w:rFonts w:ascii="Times New Roman" w:hAnsi="Times New Roman" w:cs="Times New Roman"/>
          <w:sz w:val="28"/>
          <w:szCs w:val="28"/>
        </w:rPr>
        <w:t xml:space="preserve">по </w:t>
      </w:r>
      <w:r w:rsidR="00E75E51" w:rsidRPr="00C278C5">
        <w:rPr>
          <w:rFonts w:ascii="Times New Roman" w:hAnsi="Times New Roman" w:cs="Times New Roman"/>
          <w:sz w:val="28"/>
          <w:szCs w:val="28"/>
        </w:rPr>
        <w:t>факт</w:t>
      </w:r>
      <w:r w:rsidRPr="00C278C5">
        <w:rPr>
          <w:rFonts w:ascii="Times New Roman" w:hAnsi="Times New Roman" w:cs="Times New Roman"/>
          <w:sz w:val="28"/>
          <w:szCs w:val="28"/>
        </w:rPr>
        <w:t>у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сохранить ее экспортный потенциал, даже не</w:t>
      </w:r>
      <w:r w:rsidR="007D2A38" w:rsidRPr="00C278C5">
        <w:rPr>
          <w:rFonts w:ascii="Times New Roman" w:hAnsi="Times New Roman" w:cs="Times New Roman"/>
          <w:sz w:val="28"/>
          <w:szCs w:val="28"/>
        </w:rPr>
        <w:t>взирая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на то, что </w:t>
      </w:r>
      <w:r w:rsidR="007D2A38" w:rsidRPr="00C278C5">
        <w:rPr>
          <w:rFonts w:ascii="Times New Roman" w:hAnsi="Times New Roman" w:cs="Times New Roman"/>
          <w:sz w:val="28"/>
          <w:szCs w:val="28"/>
        </w:rPr>
        <w:t>сравнительно с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2020 г. производство продукции отрасли с</w:t>
      </w:r>
      <w:r w:rsidRPr="00C278C5">
        <w:rPr>
          <w:rFonts w:ascii="Times New Roman" w:hAnsi="Times New Roman" w:cs="Times New Roman"/>
          <w:sz w:val="28"/>
          <w:szCs w:val="28"/>
        </w:rPr>
        <w:t>ократилось</w:t>
      </w:r>
      <w:r w:rsidR="00E75E51" w:rsidRPr="00C278C5">
        <w:rPr>
          <w:rFonts w:ascii="Times New Roman" w:hAnsi="Times New Roman" w:cs="Times New Roman"/>
          <w:sz w:val="28"/>
          <w:szCs w:val="28"/>
        </w:rPr>
        <w:t xml:space="preserve"> на 0,9</w:t>
      </w:r>
      <w:r w:rsidR="007D2A38" w:rsidRPr="00C278C5">
        <w:rPr>
          <w:rFonts w:ascii="Times New Roman" w:hAnsi="Times New Roman" w:cs="Times New Roman"/>
          <w:sz w:val="28"/>
          <w:szCs w:val="28"/>
        </w:rPr>
        <w:t xml:space="preserve"> </w:t>
      </w:r>
      <w:r w:rsidR="00E75E51" w:rsidRPr="00C278C5">
        <w:rPr>
          <w:rFonts w:ascii="Times New Roman" w:hAnsi="Times New Roman" w:cs="Times New Roman"/>
          <w:sz w:val="28"/>
          <w:szCs w:val="28"/>
        </w:rPr>
        <w:t>%.</w:t>
      </w:r>
      <w:r w:rsidR="00E75E51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27DD23" w14:textId="600150CA" w:rsidR="000A361C" w:rsidRPr="008D202D" w:rsidRDefault="00F24016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тоже время и</w:t>
      </w:r>
      <w:r w:rsidR="000501D4" w:rsidRPr="008D202D">
        <w:rPr>
          <w:rFonts w:ascii="Times New Roman" w:hAnsi="Times New Roman" w:cs="Times New Roman"/>
          <w:sz w:val="28"/>
          <w:szCs w:val="28"/>
        </w:rPr>
        <w:t>менно неустойчивая и</w:t>
      </w:r>
      <w:r w:rsidR="00C45622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0501D4" w:rsidRPr="008D202D">
        <w:rPr>
          <w:rFonts w:ascii="Times New Roman" w:hAnsi="Times New Roman" w:cs="Times New Roman"/>
          <w:sz w:val="28"/>
          <w:szCs w:val="28"/>
        </w:rPr>
        <w:t>низкая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0501D4" w:rsidRPr="008D202D">
        <w:rPr>
          <w:rFonts w:ascii="Times New Roman" w:hAnsi="Times New Roman" w:cs="Times New Roman"/>
          <w:sz w:val="28"/>
          <w:szCs w:val="28"/>
        </w:rPr>
        <w:t>доходность с</w:t>
      </w:r>
      <w:r w:rsidR="0048349B" w:rsidRPr="008D202D">
        <w:rPr>
          <w:rFonts w:ascii="Times New Roman" w:hAnsi="Times New Roman" w:cs="Times New Roman"/>
          <w:sz w:val="28"/>
          <w:szCs w:val="28"/>
        </w:rPr>
        <w:t>/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х </w:t>
      </w:r>
      <w:r w:rsidR="0048349B" w:rsidRPr="008D202D">
        <w:rPr>
          <w:rFonts w:ascii="Times New Roman" w:hAnsi="Times New Roman" w:cs="Times New Roman"/>
          <w:sz w:val="28"/>
          <w:szCs w:val="28"/>
        </w:rPr>
        <w:t>согласно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недостаточност</w:t>
      </w:r>
      <w:r w:rsidR="0048349B" w:rsidRPr="008D202D">
        <w:rPr>
          <w:rFonts w:ascii="Times New Roman" w:hAnsi="Times New Roman" w:cs="Times New Roman"/>
          <w:sz w:val="28"/>
          <w:szCs w:val="28"/>
        </w:rPr>
        <w:t>и</w:t>
      </w:r>
      <w:r w:rsidR="000501D4" w:rsidRPr="008D202D">
        <w:rPr>
          <w:rFonts w:ascii="Times New Roman" w:hAnsi="Times New Roman" w:cs="Times New Roman"/>
          <w:sz w:val="28"/>
          <w:szCs w:val="28"/>
        </w:rPr>
        <w:t>, а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 зачастую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и непредсказуемост</w:t>
      </w:r>
      <w:r w:rsidR="0048349B" w:rsidRPr="008D202D">
        <w:rPr>
          <w:rFonts w:ascii="Times New Roman" w:hAnsi="Times New Roman" w:cs="Times New Roman"/>
          <w:sz w:val="28"/>
          <w:szCs w:val="28"/>
        </w:rPr>
        <w:t>и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объемов гос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поддержки, одновременно </w:t>
      </w:r>
      <w:proofErr w:type="spellStart"/>
      <w:r w:rsidR="000501D4" w:rsidRPr="008D202D">
        <w:rPr>
          <w:rFonts w:ascii="Times New Roman" w:hAnsi="Times New Roman" w:cs="Times New Roman"/>
          <w:sz w:val="28"/>
          <w:szCs w:val="28"/>
        </w:rPr>
        <w:t>накладываясь</w:t>
      </w:r>
      <w:proofErr w:type="spellEnd"/>
      <w:r w:rsidR="000501D4" w:rsidRPr="008D202D">
        <w:rPr>
          <w:rFonts w:ascii="Times New Roman" w:hAnsi="Times New Roman" w:cs="Times New Roman"/>
          <w:sz w:val="28"/>
          <w:szCs w:val="28"/>
        </w:rPr>
        <w:t xml:space="preserve"> на </w:t>
      </w:r>
      <w:r w:rsidR="0048349B" w:rsidRPr="008D202D">
        <w:rPr>
          <w:rFonts w:ascii="Times New Roman" w:hAnsi="Times New Roman" w:cs="Times New Roman"/>
          <w:sz w:val="28"/>
          <w:szCs w:val="28"/>
        </w:rPr>
        <w:t>иные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отрицательные 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моменты, во многом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усиливает и </w:t>
      </w:r>
      <w:r w:rsidR="000501D4" w:rsidRPr="008D202D">
        <w:rPr>
          <w:rFonts w:ascii="Times New Roman" w:hAnsi="Times New Roman" w:cs="Times New Roman"/>
          <w:sz w:val="28"/>
          <w:szCs w:val="28"/>
        </w:rPr>
        <w:t>сохраняет наличие системных проблем в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 отраслевом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развитии. </w:t>
      </w:r>
      <w:r>
        <w:rPr>
          <w:rFonts w:ascii="Times New Roman" w:hAnsi="Times New Roman" w:cs="Times New Roman"/>
          <w:sz w:val="28"/>
          <w:szCs w:val="28"/>
        </w:rPr>
        <w:t>Зачастую в регионах России с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ельское хозяйство </w:t>
      </w:r>
      <w:r w:rsidR="000501D4" w:rsidRPr="008D202D">
        <w:rPr>
          <w:rFonts w:ascii="Times New Roman" w:hAnsi="Times New Roman" w:cs="Times New Roman"/>
          <w:sz w:val="28"/>
          <w:szCs w:val="28"/>
        </w:rPr>
        <w:t>не обеспечивает хозяйствующи</w:t>
      </w:r>
      <w:r w:rsidR="0048349B" w:rsidRPr="008D202D">
        <w:rPr>
          <w:rFonts w:ascii="Times New Roman" w:hAnsi="Times New Roman" w:cs="Times New Roman"/>
          <w:sz w:val="28"/>
          <w:szCs w:val="28"/>
        </w:rPr>
        <w:t>е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ы, </w:t>
      </w:r>
      <w:r w:rsidR="000501D4" w:rsidRPr="008D202D">
        <w:rPr>
          <w:rFonts w:ascii="Times New Roman" w:hAnsi="Times New Roman" w:cs="Times New Roman"/>
          <w:sz w:val="28"/>
          <w:szCs w:val="28"/>
        </w:rPr>
        <w:t>необходимы</w:t>
      </w:r>
      <w:r w:rsidR="0048349B" w:rsidRPr="008D202D">
        <w:rPr>
          <w:rFonts w:ascii="Times New Roman" w:hAnsi="Times New Roman" w:cs="Times New Roman"/>
          <w:sz w:val="28"/>
          <w:szCs w:val="28"/>
        </w:rPr>
        <w:t>ми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воспроизводственны</w:t>
      </w:r>
      <w:r w:rsidR="0048349B" w:rsidRPr="008D202D">
        <w:rPr>
          <w:rFonts w:ascii="Times New Roman" w:hAnsi="Times New Roman" w:cs="Times New Roman"/>
          <w:sz w:val="28"/>
          <w:szCs w:val="28"/>
        </w:rPr>
        <w:t>ми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48349B" w:rsidRPr="008D202D">
        <w:rPr>
          <w:rFonts w:ascii="Times New Roman" w:hAnsi="Times New Roman" w:cs="Times New Roman"/>
          <w:sz w:val="28"/>
          <w:szCs w:val="28"/>
        </w:rPr>
        <w:t>ями</w:t>
      </w:r>
      <w:r w:rsidR="000501D4" w:rsidRPr="008D202D">
        <w:rPr>
          <w:rFonts w:ascii="Times New Roman" w:hAnsi="Times New Roman" w:cs="Times New Roman"/>
          <w:sz w:val="28"/>
          <w:szCs w:val="28"/>
        </w:rPr>
        <w:t>, вследствие чего основная часть с</w:t>
      </w:r>
      <w:r w:rsidR="0048349B" w:rsidRPr="008D202D">
        <w:rPr>
          <w:rFonts w:ascii="Times New Roman" w:hAnsi="Times New Roman" w:cs="Times New Roman"/>
          <w:sz w:val="28"/>
          <w:szCs w:val="28"/>
        </w:rPr>
        <w:t>/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х товаропроизводителей не может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применять </w:t>
      </w:r>
      <w:r w:rsidR="000501D4" w:rsidRPr="008D202D">
        <w:rPr>
          <w:rFonts w:ascii="Times New Roman" w:hAnsi="Times New Roman" w:cs="Times New Roman"/>
          <w:sz w:val="28"/>
          <w:szCs w:val="28"/>
        </w:rPr>
        <w:t>достижения научно-технического прогресса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935A8" w:rsidRPr="003935A8">
        <w:rPr>
          <w:rFonts w:ascii="Times New Roman" w:hAnsi="Times New Roman" w:cs="Times New Roman"/>
          <w:sz w:val="28"/>
          <w:szCs w:val="28"/>
        </w:rPr>
        <w:t>–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 НТП)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для повышения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конкурентоспособности и 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эффективности производимой ими </w:t>
      </w:r>
      <w:r w:rsidR="000501D4"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продукции, проведения </w:t>
      </w:r>
      <w:r w:rsidR="0048349B" w:rsidRPr="008D202D">
        <w:rPr>
          <w:rFonts w:ascii="Times New Roman" w:hAnsi="Times New Roman" w:cs="Times New Roman"/>
          <w:sz w:val="28"/>
          <w:szCs w:val="28"/>
        </w:rPr>
        <w:t>наи</w:t>
      </w:r>
      <w:r w:rsidR="000501D4" w:rsidRPr="008D202D">
        <w:rPr>
          <w:rFonts w:ascii="Times New Roman" w:hAnsi="Times New Roman" w:cs="Times New Roman"/>
          <w:sz w:val="28"/>
          <w:szCs w:val="28"/>
        </w:rPr>
        <w:t>более активной технико-технологической модернизации с</w:t>
      </w:r>
      <w:r w:rsidR="0048349B" w:rsidRPr="008D202D">
        <w:rPr>
          <w:rFonts w:ascii="Times New Roman" w:hAnsi="Times New Roman" w:cs="Times New Roman"/>
          <w:sz w:val="28"/>
          <w:szCs w:val="28"/>
        </w:rPr>
        <w:t>/х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производства, реализации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значимых 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как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качественных, так и </w:t>
      </w:r>
      <w:r w:rsidR="000501D4" w:rsidRPr="008D202D">
        <w:rPr>
          <w:rFonts w:ascii="Times New Roman" w:hAnsi="Times New Roman" w:cs="Times New Roman"/>
          <w:sz w:val="28"/>
          <w:szCs w:val="28"/>
        </w:rPr>
        <w:t>количественных по</w:t>
      </w:r>
      <w:r w:rsidR="0048349B" w:rsidRPr="008D202D">
        <w:rPr>
          <w:rFonts w:ascii="Times New Roman" w:hAnsi="Times New Roman" w:cs="Times New Roman"/>
          <w:sz w:val="28"/>
          <w:szCs w:val="28"/>
        </w:rPr>
        <w:t>зитивных</w:t>
      </w:r>
      <w:r w:rsidR="000501D4" w:rsidRPr="008D202D">
        <w:rPr>
          <w:rFonts w:ascii="Times New Roman" w:hAnsi="Times New Roman" w:cs="Times New Roman"/>
          <w:sz w:val="28"/>
          <w:szCs w:val="28"/>
        </w:rPr>
        <w:t xml:space="preserve"> сдвигов в инновационно-инвестиционной деятельности.</w:t>
      </w:r>
    </w:p>
    <w:p w14:paraId="0CC2F544" w14:textId="2BC2A7B0" w:rsidR="0048349B" w:rsidRPr="008D202D" w:rsidRDefault="0048349B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Вследствие многочисленных нарушений взаимодействия между естественно-биологическими, социально-экономическими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 и технико-технологическими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факторами, усилива</w:t>
      </w:r>
      <w:r w:rsidR="00E9025A" w:rsidRPr="008D202D">
        <w:rPr>
          <w:rFonts w:ascii="Times New Roman" w:hAnsi="Times New Roman" w:cs="Times New Roman"/>
          <w:sz w:val="28"/>
          <w:szCs w:val="28"/>
        </w:rPr>
        <w:t>ю</w:t>
      </w:r>
      <w:r w:rsidR="00C278C5">
        <w:rPr>
          <w:rFonts w:ascii="Times New Roman" w:hAnsi="Times New Roman" w:cs="Times New Roman"/>
          <w:sz w:val="28"/>
          <w:szCs w:val="28"/>
        </w:rPr>
        <w:t>щие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 в </w:t>
      </w:r>
      <w:r w:rsidR="00C278C5">
        <w:rPr>
          <w:rFonts w:ascii="Times New Roman" w:hAnsi="Times New Roman" w:cs="Times New Roman"/>
          <w:sz w:val="28"/>
          <w:szCs w:val="28"/>
        </w:rPr>
        <w:t>государстве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отсутствием четкой системы внедрения достижений 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НТП </w:t>
      </w:r>
      <w:r w:rsidRPr="008D202D">
        <w:rPr>
          <w:rFonts w:ascii="Times New Roman" w:hAnsi="Times New Roman" w:cs="Times New Roman"/>
          <w:sz w:val="28"/>
          <w:szCs w:val="28"/>
        </w:rPr>
        <w:t>в производство, по-прежнему сохраняется тенденция с</w:t>
      </w:r>
      <w:r w:rsidR="00E9025A" w:rsidRPr="008D202D">
        <w:rPr>
          <w:rFonts w:ascii="Times New Roman" w:hAnsi="Times New Roman" w:cs="Times New Roman"/>
          <w:sz w:val="28"/>
          <w:szCs w:val="28"/>
        </w:rPr>
        <w:t>окращения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полезной отдачи от используемых в </w:t>
      </w:r>
      <w:r w:rsidR="00E9025A" w:rsidRPr="008D202D">
        <w:rPr>
          <w:rFonts w:ascii="Times New Roman" w:hAnsi="Times New Roman" w:cs="Times New Roman"/>
          <w:sz w:val="28"/>
          <w:szCs w:val="28"/>
        </w:rPr>
        <w:t>с/</w:t>
      </w:r>
      <w:r w:rsidRPr="008D202D">
        <w:rPr>
          <w:rFonts w:ascii="Times New Roman" w:hAnsi="Times New Roman" w:cs="Times New Roman"/>
          <w:sz w:val="28"/>
          <w:szCs w:val="28"/>
        </w:rPr>
        <w:t xml:space="preserve">х производственных ресурсов, неуклонного 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производственного </w:t>
      </w:r>
      <w:r w:rsidRPr="008D202D">
        <w:rPr>
          <w:rFonts w:ascii="Times New Roman" w:hAnsi="Times New Roman" w:cs="Times New Roman"/>
          <w:sz w:val="28"/>
          <w:szCs w:val="28"/>
        </w:rPr>
        <w:t xml:space="preserve">удорожания продукции и ухудшения качества по отдельным ее видам, 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в </w:t>
      </w:r>
      <w:r w:rsidRPr="008D202D">
        <w:rPr>
          <w:rFonts w:ascii="Times New Roman" w:hAnsi="Times New Roman" w:cs="Times New Roman"/>
          <w:sz w:val="28"/>
          <w:szCs w:val="28"/>
        </w:rPr>
        <w:t>особенно</w:t>
      </w:r>
      <w:r w:rsidR="00E9025A" w:rsidRPr="008D202D">
        <w:rPr>
          <w:rFonts w:ascii="Times New Roman" w:hAnsi="Times New Roman" w:cs="Times New Roman"/>
          <w:sz w:val="28"/>
          <w:szCs w:val="28"/>
        </w:rPr>
        <w:t>сти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пшеницы 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в качестве основной </w:t>
      </w:r>
      <w:r w:rsidRPr="008D202D">
        <w:rPr>
          <w:rFonts w:ascii="Times New Roman" w:hAnsi="Times New Roman" w:cs="Times New Roman"/>
          <w:sz w:val="28"/>
          <w:szCs w:val="28"/>
        </w:rPr>
        <w:t>продовольственной зерновой культуры и основного экспортного товара не только с</w:t>
      </w:r>
      <w:r w:rsidR="00E9025A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 xml:space="preserve">х, но и всей 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D202D">
        <w:rPr>
          <w:rFonts w:ascii="Times New Roman" w:hAnsi="Times New Roman" w:cs="Times New Roman"/>
          <w:sz w:val="28"/>
          <w:szCs w:val="28"/>
        </w:rPr>
        <w:t>аграрной сферы.</w:t>
      </w:r>
    </w:p>
    <w:p w14:paraId="49D0983E" w14:textId="51756EE7" w:rsidR="0048349B" w:rsidRPr="008D202D" w:rsidRDefault="003935A8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ачастую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происходит подмена </w:t>
      </w:r>
      <w:r w:rsidR="00E9025A" w:rsidRPr="008D202D">
        <w:rPr>
          <w:rFonts w:ascii="Times New Roman" w:hAnsi="Times New Roman" w:cs="Times New Roman"/>
          <w:sz w:val="28"/>
          <w:szCs w:val="28"/>
        </w:rPr>
        <w:t>реальных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48349B" w:rsidRPr="008D202D">
        <w:rPr>
          <w:rFonts w:ascii="Times New Roman" w:hAnsi="Times New Roman" w:cs="Times New Roman"/>
          <w:sz w:val="28"/>
          <w:szCs w:val="28"/>
        </w:rPr>
        <w:t>по улучшению производственно-финансового положения производителей с</w:t>
      </w:r>
      <w:r w:rsidR="00E9025A" w:rsidRPr="008D202D">
        <w:rPr>
          <w:rFonts w:ascii="Times New Roman" w:hAnsi="Times New Roman" w:cs="Times New Roman"/>
          <w:sz w:val="28"/>
          <w:szCs w:val="28"/>
        </w:rPr>
        <w:t>/х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 продукции, </w:t>
      </w:r>
      <w:r w:rsidR="00E9025A" w:rsidRPr="008D202D">
        <w:rPr>
          <w:rFonts w:ascii="Times New Roman" w:hAnsi="Times New Roman" w:cs="Times New Roman"/>
          <w:sz w:val="28"/>
          <w:szCs w:val="28"/>
        </w:rPr>
        <w:t xml:space="preserve">продовольствия и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сырья многочисленными организационно-пропагандистскими новациями, </w:t>
      </w:r>
      <w:r w:rsidR="00E9025A" w:rsidRPr="008D202D">
        <w:rPr>
          <w:rFonts w:ascii="Times New Roman" w:hAnsi="Times New Roman" w:cs="Times New Roman"/>
          <w:sz w:val="28"/>
          <w:szCs w:val="28"/>
        </w:rPr>
        <w:t>к примеру</w:t>
      </w:r>
      <w:r w:rsidR="0048349B" w:rsidRPr="008D202D">
        <w:rPr>
          <w:rFonts w:ascii="Times New Roman" w:hAnsi="Times New Roman" w:cs="Times New Roman"/>
          <w:sz w:val="28"/>
          <w:szCs w:val="28"/>
        </w:rPr>
        <w:t>, такими как противопоставление крупному с</w:t>
      </w:r>
      <w:r w:rsidR="00E9025A" w:rsidRPr="008D202D">
        <w:rPr>
          <w:rFonts w:ascii="Times New Roman" w:hAnsi="Times New Roman" w:cs="Times New Roman"/>
          <w:sz w:val="28"/>
          <w:szCs w:val="28"/>
        </w:rPr>
        <w:t>/х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 производству (безусловно, в рациональных </w:t>
      </w:r>
      <w:r w:rsidR="00E9025A" w:rsidRPr="008D202D">
        <w:rPr>
          <w:rFonts w:ascii="Times New Roman" w:hAnsi="Times New Roman" w:cs="Times New Roman"/>
          <w:sz w:val="28"/>
          <w:szCs w:val="28"/>
        </w:rPr>
        <w:t>рамках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) мелкого производства, </w:t>
      </w:r>
      <w:r w:rsidR="00E9025A" w:rsidRPr="008D202D">
        <w:rPr>
          <w:rFonts w:ascii="Times New Roman" w:hAnsi="Times New Roman" w:cs="Times New Roman"/>
          <w:sz w:val="28"/>
          <w:szCs w:val="28"/>
        </w:rPr>
        <w:t>поскольку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 перед ними стоят одни и те же задачи. </w:t>
      </w:r>
      <w:r w:rsidR="002A41AB" w:rsidRPr="008D202D">
        <w:rPr>
          <w:rFonts w:ascii="Times New Roman" w:hAnsi="Times New Roman" w:cs="Times New Roman"/>
          <w:sz w:val="28"/>
          <w:szCs w:val="28"/>
        </w:rPr>
        <w:t>Состоит и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х решение в том, чтобы как можно </w:t>
      </w:r>
      <w:r w:rsidR="002A41AB" w:rsidRPr="008D202D">
        <w:rPr>
          <w:rFonts w:ascii="Times New Roman" w:hAnsi="Times New Roman" w:cs="Times New Roman"/>
          <w:sz w:val="28"/>
          <w:szCs w:val="28"/>
        </w:rPr>
        <w:t xml:space="preserve">эффективнее и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быстрее обеспечить население </w:t>
      </w:r>
      <w:r w:rsidR="002A41AB" w:rsidRPr="008D202D">
        <w:rPr>
          <w:rFonts w:ascii="Times New Roman" w:hAnsi="Times New Roman" w:cs="Times New Roman"/>
          <w:sz w:val="28"/>
          <w:szCs w:val="28"/>
        </w:rPr>
        <w:t>государства наи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более качественным, </w:t>
      </w:r>
      <w:r w:rsidR="002A41AB" w:rsidRPr="008D202D">
        <w:rPr>
          <w:rFonts w:ascii="Times New Roman" w:hAnsi="Times New Roman" w:cs="Times New Roman"/>
          <w:sz w:val="28"/>
          <w:szCs w:val="28"/>
        </w:rPr>
        <w:t xml:space="preserve">отечественным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безопасным </w:t>
      </w:r>
      <w:r w:rsidR="002A41AB" w:rsidRPr="008D202D">
        <w:rPr>
          <w:rFonts w:ascii="Times New Roman" w:hAnsi="Times New Roman" w:cs="Times New Roman"/>
          <w:sz w:val="28"/>
          <w:szCs w:val="28"/>
        </w:rPr>
        <w:t xml:space="preserve">и экономически доступным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продовольствием, сделать </w:t>
      </w:r>
      <w:r w:rsidR="002A41AB" w:rsidRPr="008D202D">
        <w:rPr>
          <w:rFonts w:ascii="Times New Roman" w:hAnsi="Times New Roman" w:cs="Times New Roman"/>
          <w:sz w:val="28"/>
          <w:szCs w:val="28"/>
        </w:rPr>
        <w:t xml:space="preserve">в сельской местности </w:t>
      </w:r>
      <w:r w:rsidR="0048349B" w:rsidRPr="008D202D">
        <w:rPr>
          <w:rFonts w:ascii="Times New Roman" w:hAnsi="Times New Roman" w:cs="Times New Roman"/>
          <w:sz w:val="28"/>
          <w:szCs w:val="28"/>
        </w:rPr>
        <w:t xml:space="preserve">жизнь не своеобразным многолетним наказанием, а естественным благом, достойным той многообразной роли, которую </w:t>
      </w:r>
      <w:r w:rsidR="00F41A42" w:rsidRPr="008D202D">
        <w:rPr>
          <w:rFonts w:ascii="Times New Roman" w:hAnsi="Times New Roman" w:cs="Times New Roman"/>
          <w:sz w:val="28"/>
          <w:szCs w:val="28"/>
        </w:rPr>
        <w:t xml:space="preserve">классически выполняют </w:t>
      </w:r>
      <w:r w:rsidR="0048349B" w:rsidRPr="008D202D">
        <w:rPr>
          <w:rFonts w:ascii="Times New Roman" w:hAnsi="Times New Roman" w:cs="Times New Roman"/>
          <w:sz w:val="28"/>
          <w:szCs w:val="28"/>
        </w:rPr>
        <w:t>сельские жители в</w:t>
      </w:r>
      <w:r w:rsidR="00F41A42" w:rsidRPr="008D202D">
        <w:rPr>
          <w:rFonts w:ascii="Times New Roman" w:hAnsi="Times New Roman" w:cs="Times New Roman"/>
          <w:sz w:val="28"/>
          <w:szCs w:val="28"/>
        </w:rPr>
        <w:t xml:space="preserve"> государстве и обществе</w:t>
      </w:r>
      <w:r w:rsidR="0048349B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50739441" w14:textId="4957B232" w:rsidR="00F41A42" w:rsidRPr="008D202D" w:rsidRDefault="00F41A42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Для России с</w:t>
      </w:r>
      <w:r w:rsidR="003935A8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2022</w:t>
      </w:r>
      <w:r w:rsidR="009B4E39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3935A8">
        <w:rPr>
          <w:rFonts w:ascii="Times New Roman" w:hAnsi="Times New Roman" w:cs="Times New Roman"/>
          <w:sz w:val="28"/>
          <w:szCs w:val="28"/>
        </w:rPr>
        <w:t>г</w:t>
      </w:r>
      <w:r w:rsidR="00C278C5">
        <w:rPr>
          <w:rFonts w:ascii="Times New Roman" w:hAnsi="Times New Roman" w:cs="Times New Roman"/>
          <w:sz w:val="28"/>
          <w:szCs w:val="28"/>
        </w:rPr>
        <w:t>.</w:t>
      </w:r>
      <w:r w:rsidR="003935A8">
        <w:rPr>
          <w:rFonts w:ascii="Times New Roman" w:hAnsi="Times New Roman" w:cs="Times New Roman"/>
          <w:sz w:val="28"/>
          <w:szCs w:val="28"/>
        </w:rPr>
        <w:t xml:space="preserve"> </w:t>
      </w:r>
      <w:r w:rsidR="009B4E39" w:rsidRPr="008D202D">
        <w:rPr>
          <w:rFonts w:ascii="Times New Roman" w:hAnsi="Times New Roman" w:cs="Times New Roman"/>
          <w:sz w:val="28"/>
          <w:szCs w:val="28"/>
        </w:rPr>
        <w:t xml:space="preserve">наступила новая реальность, в которой </w:t>
      </w:r>
      <w:r w:rsidR="004B356C">
        <w:rPr>
          <w:rFonts w:ascii="Times New Roman" w:hAnsi="Times New Roman" w:cs="Times New Roman"/>
          <w:sz w:val="28"/>
          <w:szCs w:val="28"/>
        </w:rPr>
        <w:t xml:space="preserve">сельским территориям и аграрной экономической сфере </w:t>
      </w:r>
      <w:r w:rsidR="004B356C" w:rsidRPr="008D202D">
        <w:rPr>
          <w:rFonts w:ascii="Times New Roman" w:hAnsi="Times New Roman" w:cs="Times New Roman"/>
          <w:sz w:val="28"/>
          <w:szCs w:val="28"/>
        </w:rPr>
        <w:t>придется функционировать</w:t>
      </w:r>
      <w:r w:rsidR="009B4E39"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="004B356C">
        <w:rPr>
          <w:rFonts w:ascii="Times New Roman" w:hAnsi="Times New Roman" w:cs="Times New Roman"/>
          <w:sz w:val="28"/>
          <w:szCs w:val="28"/>
        </w:rPr>
        <w:t>Приведет такого рода у</w:t>
      </w:r>
      <w:r w:rsidR="009B4E39" w:rsidRPr="008D202D">
        <w:rPr>
          <w:rFonts w:ascii="Times New Roman" w:hAnsi="Times New Roman" w:cs="Times New Roman"/>
          <w:sz w:val="28"/>
          <w:szCs w:val="28"/>
        </w:rPr>
        <w:t xml:space="preserve">жесточение </w:t>
      </w:r>
      <w:r w:rsidR="004B356C">
        <w:rPr>
          <w:rFonts w:ascii="Times New Roman" w:hAnsi="Times New Roman" w:cs="Times New Roman"/>
          <w:sz w:val="28"/>
          <w:szCs w:val="28"/>
        </w:rPr>
        <w:t xml:space="preserve">экономических и политических санкций </w:t>
      </w:r>
      <w:r w:rsidR="009B4E39" w:rsidRPr="008D202D">
        <w:rPr>
          <w:rFonts w:ascii="Times New Roman" w:hAnsi="Times New Roman" w:cs="Times New Roman"/>
          <w:sz w:val="28"/>
          <w:szCs w:val="28"/>
        </w:rPr>
        <w:t xml:space="preserve">против России к </w:t>
      </w:r>
      <w:r w:rsidR="004B356C">
        <w:rPr>
          <w:rFonts w:ascii="Times New Roman" w:hAnsi="Times New Roman" w:cs="Times New Roman"/>
          <w:sz w:val="28"/>
          <w:szCs w:val="28"/>
        </w:rPr>
        <w:t xml:space="preserve">значимым </w:t>
      </w:r>
      <w:r w:rsidR="009B4E39" w:rsidRPr="008D202D">
        <w:rPr>
          <w:rFonts w:ascii="Times New Roman" w:hAnsi="Times New Roman" w:cs="Times New Roman"/>
          <w:sz w:val="28"/>
          <w:szCs w:val="28"/>
        </w:rPr>
        <w:t xml:space="preserve">изменениям условий для их развития как в </w:t>
      </w:r>
      <w:r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долгосрочной, так и в </w:t>
      </w:r>
      <w:r w:rsidR="009B4E39" w:rsidRPr="008D202D">
        <w:rPr>
          <w:rFonts w:ascii="Times New Roman" w:hAnsi="Times New Roman" w:cs="Times New Roman"/>
          <w:sz w:val="28"/>
          <w:szCs w:val="28"/>
        </w:rPr>
        <w:t>краткосрочно</w:t>
      </w:r>
      <w:r w:rsidRPr="008D202D">
        <w:rPr>
          <w:rFonts w:ascii="Times New Roman" w:hAnsi="Times New Roman" w:cs="Times New Roman"/>
          <w:sz w:val="28"/>
          <w:szCs w:val="28"/>
        </w:rPr>
        <w:t xml:space="preserve">й </w:t>
      </w:r>
      <w:r w:rsidR="009B4E39" w:rsidRPr="008D202D">
        <w:rPr>
          <w:rFonts w:ascii="Times New Roman" w:hAnsi="Times New Roman" w:cs="Times New Roman"/>
          <w:sz w:val="28"/>
          <w:szCs w:val="28"/>
        </w:rPr>
        <w:t xml:space="preserve">перспективе. </w:t>
      </w:r>
    </w:p>
    <w:p w14:paraId="380939DE" w14:textId="37311C34" w:rsidR="009B4E39" w:rsidRPr="008D202D" w:rsidRDefault="00F41A42" w:rsidP="008D41F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Таким образом, с</w:t>
      </w:r>
      <w:r w:rsidR="009B4E39" w:rsidRPr="008D202D">
        <w:rPr>
          <w:rFonts w:ascii="Times New Roman" w:hAnsi="Times New Roman" w:cs="Times New Roman"/>
          <w:sz w:val="28"/>
          <w:szCs w:val="28"/>
        </w:rPr>
        <w:t xml:space="preserve"> одной стороны, </w:t>
      </w:r>
      <w:r w:rsidR="00B90B26" w:rsidRPr="00B90B26">
        <w:rPr>
          <w:rFonts w:ascii="Times New Roman" w:hAnsi="Times New Roman" w:cs="Times New Roman"/>
          <w:sz w:val="28"/>
          <w:szCs w:val="28"/>
        </w:rPr>
        <w:t>санкции негативно сказываются на</w:t>
      </w:r>
      <w:r w:rsidR="00B90B26">
        <w:rPr>
          <w:rFonts w:ascii="Times New Roman" w:hAnsi="Times New Roman" w:cs="Times New Roman"/>
          <w:sz w:val="28"/>
          <w:szCs w:val="28"/>
        </w:rPr>
        <w:t xml:space="preserve"> </w:t>
      </w:r>
      <w:r w:rsidR="00B90B26" w:rsidRPr="00B90B26">
        <w:rPr>
          <w:rFonts w:ascii="Times New Roman" w:hAnsi="Times New Roman" w:cs="Times New Roman"/>
          <w:sz w:val="28"/>
          <w:szCs w:val="28"/>
        </w:rPr>
        <w:t>их состоянии, так как дополнительно создают ряд внешних и внутренних сложностей. С другой стороны, если учесть, что А</w:t>
      </w:r>
      <w:r w:rsidR="00B90B26">
        <w:rPr>
          <w:rFonts w:ascii="Times New Roman" w:hAnsi="Times New Roman" w:cs="Times New Roman"/>
          <w:sz w:val="28"/>
          <w:szCs w:val="28"/>
        </w:rPr>
        <w:t>П</w:t>
      </w:r>
      <w:r w:rsidR="00B90B26" w:rsidRPr="00B90B26">
        <w:rPr>
          <w:rFonts w:ascii="Times New Roman" w:hAnsi="Times New Roman" w:cs="Times New Roman"/>
          <w:sz w:val="28"/>
          <w:szCs w:val="28"/>
        </w:rPr>
        <w:t>К в последние годы</w:t>
      </w:r>
      <w:r w:rsidR="00B90B26">
        <w:rPr>
          <w:rFonts w:ascii="Times New Roman" w:hAnsi="Times New Roman" w:cs="Times New Roman"/>
          <w:sz w:val="28"/>
          <w:szCs w:val="28"/>
        </w:rPr>
        <w:t xml:space="preserve"> </w:t>
      </w:r>
      <w:r w:rsidR="00B90B26" w:rsidRPr="00B90B26">
        <w:rPr>
          <w:rFonts w:ascii="Times New Roman" w:hAnsi="Times New Roman" w:cs="Times New Roman"/>
          <w:sz w:val="28"/>
          <w:szCs w:val="28"/>
        </w:rPr>
        <w:t>при поддержке государства стал определенным фактором безопасности в</w:t>
      </w:r>
      <w:r w:rsidR="008D41F4">
        <w:rPr>
          <w:rFonts w:ascii="Times New Roman" w:hAnsi="Times New Roman" w:cs="Times New Roman"/>
          <w:sz w:val="28"/>
          <w:szCs w:val="28"/>
        </w:rPr>
        <w:t xml:space="preserve"> </w:t>
      </w:r>
      <w:r w:rsidR="00B90B26" w:rsidRPr="00B90B26">
        <w:rPr>
          <w:rFonts w:ascii="Times New Roman" w:hAnsi="Times New Roman" w:cs="Times New Roman"/>
          <w:sz w:val="28"/>
          <w:szCs w:val="28"/>
        </w:rPr>
        <w:t>их развитии, в частности, за счет расширения производства отдельных</w:t>
      </w:r>
      <w:r w:rsidR="008D41F4">
        <w:rPr>
          <w:rFonts w:ascii="Times New Roman" w:hAnsi="Times New Roman" w:cs="Times New Roman"/>
          <w:sz w:val="28"/>
          <w:szCs w:val="28"/>
        </w:rPr>
        <w:t xml:space="preserve"> </w:t>
      </w:r>
      <w:r w:rsidR="00B90B26" w:rsidRPr="00B90B26">
        <w:rPr>
          <w:rFonts w:ascii="Times New Roman" w:hAnsi="Times New Roman" w:cs="Times New Roman"/>
          <w:sz w:val="28"/>
          <w:szCs w:val="28"/>
        </w:rPr>
        <w:t>видов продовольственной и сельскохозяйственной продукции, ужесточение</w:t>
      </w:r>
      <w:r w:rsidR="008D41F4">
        <w:rPr>
          <w:rFonts w:ascii="Times New Roman" w:hAnsi="Times New Roman" w:cs="Times New Roman"/>
          <w:sz w:val="28"/>
          <w:szCs w:val="28"/>
        </w:rPr>
        <w:t xml:space="preserve"> </w:t>
      </w:r>
      <w:r w:rsidR="00B90B26" w:rsidRPr="00B90B26">
        <w:rPr>
          <w:rFonts w:ascii="Times New Roman" w:hAnsi="Times New Roman" w:cs="Times New Roman"/>
          <w:sz w:val="28"/>
          <w:szCs w:val="28"/>
        </w:rPr>
        <w:t>санкций против России также создает определенные позитивные условия</w:t>
      </w:r>
      <w:r w:rsidR="008D41F4">
        <w:rPr>
          <w:rFonts w:ascii="Times New Roman" w:hAnsi="Times New Roman" w:cs="Times New Roman"/>
          <w:sz w:val="28"/>
          <w:szCs w:val="28"/>
        </w:rPr>
        <w:t xml:space="preserve">, </w:t>
      </w:r>
      <w:r w:rsidR="00B90B26" w:rsidRPr="00B90B26">
        <w:rPr>
          <w:rFonts w:ascii="Times New Roman" w:hAnsi="Times New Roman" w:cs="Times New Roman"/>
          <w:sz w:val="28"/>
          <w:szCs w:val="28"/>
        </w:rPr>
        <w:t>обстоятельства в аграрной сфере экономики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C36EF" w:rsidRPr="008D202D">
        <w:rPr>
          <w:rFonts w:ascii="Times New Roman" w:hAnsi="Times New Roman" w:cs="Times New Roman"/>
          <w:sz w:val="28"/>
          <w:szCs w:val="28"/>
        </w:rPr>
        <w:t>[3</w:t>
      </w:r>
      <w:r w:rsidR="002D0CE5" w:rsidRPr="008D202D">
        <w:rPr>
          <w:rFonts w:ascii="Times New Roman" w:hAnsi="Times New Roman" w:cs="Times New Roman"/>
          <w:sz w:val="28"/>
          <w:szCs w:val="28"/>
        </w:rPr>
        <w:t>6</w:t>
      </w:r>
      <w:r w:rsidR="00DC36EF"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DC36EF" w:rsidRPr="008D202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C36EF" w:rsidRPr="008D202D">
        <w:rPr>
          <w:rFonts w:ascii="Times New Roman" w:hAnsi="Times New Roman" w:cs="Times New Roman"/>
          <w:sz w:val="28"/>
          <w:szCs w:val="28"/>
        </w:rPr>
        <w:t>.320].</w:t>
      </w:r>
    </w:p>
    <w:p w14:paraId="036ADE6F" w14:textId="77777777" w:rsidR="00543238" w:rsidRPr="003935A8" w:rsidRDefault="00A818C7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35A8">
        <w:rPr>
          <w:rFonts w:ascii="Times New Roman" w:hAnsi="Times New Roman" w:cs="Times New Roman"/>
          <w:bCs/>
          <w:sz w:val="28"/>
          <w:szCs w:val="28"/>
        </w:rPr>
        <w:t>С</w:t>
      </w:r>
      <w:r w:rsidR="00EE0273" w:rsidRPr="003935A8">
        <w:rPr>
          <w:rFonts w:ascii="Times New Roman" w:hAnsi="Times New Roman" w:cs="Times New Roman"/>
          <w:bCs/>
          <w:sz w:val="28"/>
          <w:szCs w:val="28"/>
        </w:rPr>
        <w:t>тепен</w:t>
      </w:r>
      <w:r w:rsidRPr="003935A8">
        <w:rPr>
          <w:rFonts w:ascii="Times New Roman" w:hAnsi="Times New Roman" w:cs="Times New Roman"/>
          <w:bCs/>
          <w:sz w:val="28"/>
          <w:szCs w:val="28"/>
        </w:rPr>
        <w:t xml:space="preserve">ь </w:t>
      </w:r>
      <w:r w:rsidR="00EE0273" w:rsidRPr="003935A8">
        <w:rPr>
          <w:rFonts w:ascii="Times New Roman" w:hAnsi="Times New Roman" w:cs="Times New Roman"/>
          <w:bCs/>
          <w:sz w:val="28"/>
          <w:szCs w:val="28"/>
        </w:rPr>
        <w:t>разработанности проблемы</w:t>
      </w:r>
      <w:r w:rsidRPr="003935A8">
        <w:rPr>
          <w:rFonts w:ascii="Times New Roman" w:hAnsi="Times New Roman" w:cs="Times New Roman"/>
          <w:bCs/>
          <w:sz w:val="28"/>
          <w:szCs w:val="28"/>
        </w:rPr>
        <w:t>:</w:t>
      </w:r>
      <w:r w:rsidR="00EE0273" w:rsidRPr="003935A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ECE0302" w14:textId="33D344AD" w:rsidR="00A818C7" w:rsidRPr="008D202D" w:rsidRDefault="00543238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bookmarkStart w:id="4" w:name="_Hlk160864894"/>
      <w:r w:rsidR="003935A8">
        <w:rPr>
          <w:rFonts w:ascii="Times New Roman" w:hAnsi="Times New Roman" w:cs="Times New Roman"/>
          <w:sz w:val="28"/>
          <w:szCs w:val="28"/>
        </w:rPr>
        <w:t xml:space="preserve"> </w:t>
      </w:r>
      <w:r w:rsidR="00D3102D" w:rsidRPr="008D202D">
        <w:rPr>
          <w:rFonts w:ascii="Times New Roman" w:hAnsi="Times New Roman" w:cs="Times New Roman"/>
          <w:sz w:val="28"/>
          <w:szCs w:val="28"/>
        </w:rPr>
        <w:t>использовались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3102D" w:rsidRPr="008D202D">
        <w:rPr>
          <w:rFonts w:ascii="Times New Roman" w:hAnsi="Times New Roman" w:cs="Times New Roman"/>
          <w:sz w:val="28"/>
          <w:szCs w:val="28"/>
        </w:rPr>
        <w:t xml:space="preserve">в работе труды </w:t>
      </w:r>
      <w:r w:rsidRPr="008D202D">
        <w:rPr>
          <w:rFonts w:ascii="Times New Roman" w:hAnsi="Times New Roman" w:cs="Times New Roman"/>
          <w:sz w:val="28"/>
          <w:szCs w:val="28"/>
        </w:rPr>
        <w:t>отечественны</w:t>
      </w:r>
      <w:r w:rsidR="00D3102D" w:rsidRPr="008D202D">
        <w:rPr>
          <w:rFonts w:ascii="Times New Roman" w:hAnsi="Times New Roman" w:cs="Times New Roman"/>
          <w:sz w:val="28"/>
          <w:szCs w:val="28"/>
        </w:rPr>
        <w:t>х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A818C7" w:rsidRPr="008D202D">
        <w:rPr>
          <w:rFonts w:ascii="Times New Roman" w:hAnsi="Times New Roman" w:cs="Times New Roman"/>
          <w:sz w:val="28"/>
          <w:szCs w:val="28"/>
        </w:rPr>
        <w:t>учены</w:t>
      </w:r>
      <w:r w:rsidR="00D3102D" w:rsidRPr="008D202D">
        <w:rPr>
          <w:rFonts w:ascii="Times New Roman" w:hAnsi="Times New Roman" w:cs="Times New Roman"/>
          <w:sz w:val="28"/>
          <w:szCs w:val="28"/>
        </w:rPr>
        <w:t>х</w:t>
      </w:r>
      <w:r w:rsidR="00A818C7" w:rsidRPr="008D202D">
        <w:rPr>
          <w:rFonts w:ascii="Times New Roman" w:hAnsi="Times New Roman" w:cs="Times New Roman"/>
          <w:sz w:val="28"/>
          <w:szCs w:val="28"/>
        </w:rPr>
        <w:t xml:space="preserve"> и исследовател</w:t>
      </w:r>
      <w:r w:rsidR="00D3102D" w:rsidRPr="008D202D">
        <w:rPr>
          <w:rFonts w:ascii="Times New Roman" w:hAnsi="Times New Roman" w:cs="Times New Roman"/>
          <w:sz w:val="28"/>
          <w:szCs w:val="28"/>
        </w:rPr>
        <w:t>ей</w:t>
      </w:r>
      <w:r w:rsidR="00A818C7"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D3102D" w:rsidRPr="008D202D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A818C7" w:rsidRPr="008D202D">
        <w:rPr>
          <w:rFonts w:ascii="Times New Roman" w:hAnsi="Times New Roman" w:cs="Times New Roman"/>
          <w:sz w:val="28"/>
          <w:szCs w:val="28"/>
        </w:rPr>
        <w:t xml:space="preserve">как: </w:t>
      </w:r>
      <w:bookmarkEnd w:id="4"/>
      <w:proofErr w:type="spellStart"/>
      <w:r w:rsidRPr="008D202D">
        <w:rPr>
          <w:rFonts w:ascii="Times New Roman" w:hAnsi="Times New Roman" w:cs="Times New Roman"/>
          <w:sz w:val="28"/>
          <w:szCs w:val="28"/>
        </w:rPr>
        <w:t>А.В.Агарков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>,</w:t>
      </w:r>
      <w:r w:rsidR="00D33A2B" w:rsidRPr="008D2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Л.Ю.Ададимова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А.Н.Анищенко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И.И.Бобокулов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Я.В.Бузанова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И.С.Бурлай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Е.А.Буцай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Н.П.Воронина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В.И.Глазунов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Д.А.Горина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Г.М.Гриценко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В.С.Елисеев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З.И.Калугина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>,</w:t>
      </w:r>
      <w:r w:rsidR="00D33A2B" w:rsidRPr="008D2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Е.С.Ковзунова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Л.В.Кудрявцева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В.Г.Ларионов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П.А.Маккамбаев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Е.Р.Михалко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Ж.Н.Моисеенко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Р.М.Никаева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Д.В.Нитовкин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Ю.Г.Полулях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А.А.Ремезков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818C7" w:rsidRPr="008D202D">
        <w:rPr>
          <w:rFonts w:ascii="Times New Roman" w:hAnsi="Times New Roman" w:cs="Times New Roman"/>
          <w:sz w:val="28"/>
          <w:szCs w:val="28"/>
        </w:rPr>
        <w:t>Ж.Б.Саломов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К.А.Селиванова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Р.Ю.Селименков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Е.В.Серова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>,</w:t>
      </w:r>
      <w:r w:rsidR="00A818C7" w:rsidRPr="008D2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Т.В.Ускова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>,</w:t>
      </w:r>
      <w:r w:rsidR="00D33A2B" w:rsidRPr="008D2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О.П.Фадеева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М.С.Чеботарева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Р.И.Чупин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А.К.Шульга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И.В.</w:t>
      </w:r>
      <w:r w:rsidR="00A818C7" w:rsidRPr="008D202D">
        <w:rPr>
          <w:rFonts w:ascii="Times New Roman" w:hAnsi="Times New Roman" w:cs="Times New Roman"/>
          <w:sz w:val="28"/>
          <w:szCs w:val="28"/>
        </w:rPr>
        <w:t>Щетинина</w:t>
      </w:r>
      <w:proofErr w:type="spellEnd"/>
      <w:r w:rsidR="00A818C7"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В.И.</w:t>
      </w:r>
      <w:r w:rsidR="00A818C7" w:rsidRPr="008D202D">
        <w:rPr>
          <w:rFonts w:ascii="Times New Roman" w:hAnsi="Times New Roman" w:cs="Times New Roman"/>
          <w:sz w:val="28"/>
          <w:szCs w:val="28"/>
        </w:rPr>
        <w:t>Ярочкин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 и др.</w:t>
      </w:r>
    </w:p>
    <w:p w14:paraId="3DC3F826" w14:textId="2CB98F60" w:rsidR="00A818C7" w:rsidRPr="008D202D" w:rsidRDefault="00543238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D3102D" w:rsidRPr="008D202D">
        <w:rPr>
          <w:rFonts w:ascii="Times New Roman" w:hAnsi="Times New Roman" w:cs="Times New Roman"/>
          <w:sz w:val="28"/>
          <w:szCs w:val="28"/>
        </w:rPr>
        <w:t xml:space="preserve">использовались в работе труды зарубежных ученых и исследователей, таких как: </w:t>
      </w:r>
      <w:r w:rsidR="00D33A2B" w:rsidRPr="008D202D">
        <w:rPr>
          <w:rFonts w:ascii="Times New Roman" w:hAnsi="Times New Roman" w:cs="Times New Roman"/>
          <w:sz w:val="28"/>
          <w:szCs w:val="28"/>
        </w:rPr>
        <w:t xml:space="preserve">Абдулла,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Дэйи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 Чжоу, Джесси Дж., Эми Р. Мур,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Кортни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Хенрихсен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>,</w:t>
      </w:r>
      <w:r w:rsidR="00A818C7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33A2B" w:rsidRPr="008D202D">
        <w:rPr>
          <w:rFonts w:ascii="Times New Roman" w:hAnsi="Times New Roman" w:cs="Times New Roman"/>
          <w:sz w:val="28"/>
          <w:szCs w:val="28"/>
        </w:rPr>
        <w:t xml:space="preserve">Рейчел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Безнер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 Керр</w:t>
      </w:r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Саямол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3A2B" w:rsidRPr="008D202D">
        <w:rPr>
          <w:rFonts w:ascii="Times New Roman" w:hAnsi="Times New Roman" w:cs="Times New Roman"/>
          <w:sz w:val="28"/>
          <w:szCs w:val="28"/>
        </w:rPr>
        <w:t>Чароенратана</w:t>
      </w:r>
      <w:proofErr w:type="spellEnd"/>
      <w:r w:rsidR="00D33A2B" w:rsidRPr="008D202D">
        <w:rPr>
          <w:rFonts w:ascii="Times New Roman" w:hAnsi="Times New Roman" w:cs="Times New Roman"/>
          <w:sz w:val="28"/>
          <w:szCs w:val="28"/>
        </w:rPr>
        <w:t>, и др.</w:t>
      </w:r>
    </w:p>
    <w:p w14:paraId="3D5B2CDF" w14:textId="2F93B478" w:rsidR="00A818C7" w:rsidRDefault="00D33A2B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использовались НПА в аграрном секторе</w:t>
      </w:r>
      <w:r w:rsidR="00D3102D" w:rsidRPr="008D202D">
        <w:rPr>
          <w:rFonts w:ascii="Times New Roman" w:hAnsi="Times New Roman" w:cs="Times New Roman"/>
          <w:sz w:val="28"/>
          <w:szCs w:val="28"/>
        </w:rPr>
        <w:t xml:space="preserve"> России: </w:t>
      </w:r>
      <w:r w:rsidRPr="008D202D">
        <w:rPr>
          <w:rFonts w:ascii="Times New Roman" w:hAnsi="Times New Roman" w:cs="Times New Roman"/>
          <w:sz w:val="28"/>
          <w:szCs w:val="28"/>
        </w:rPr>
        <w:t>Конституция РФ</w:t>
      </w:r>
      <w:r w:rsidR="00D3102D" w:rsidRPr="008D202D">
        <w:rPr>
          <w:rFonts w:ascii="Times New Roman" w:hAnsi="Times New Roman" w:cs="Times New Roman"/>
          <w:sz w:val="28"/>
          <w:szCs w:val="28"/>
        </w:rPr>
        <w:t xml:space="preserve">, ГК РФ, ЗК РФ, федеральные законы РФ, </w:t>
      </w:r>
      <w:r w:rsidR="003935A8">
        <w:rPr>
          <w:rFonts w:ascii="Times New Roman" w:hAnsi="Times New Roman" w:cs="Times New Roman"/>
          <w:sz w:val="28"/>
          <w:szCs w:val="28"/>
        </w:rPr>
        <w:t>а также законы субъектов Федерации.</w:t>
      </w:r>
    </w:p>
    <w:p w14:paraId="56AD5F0F" w14:textId="75582D54" w:rsidR="00C41FC7" w:rsidRPr="008D202D" w:rsidRDefault="00C41FC7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8BD">
        <w:rPr>
          <w:rFonts w:ascii="Times New Roman" w:hAnsi="Times New Roman" w:cs="Times New Roman"/>
          <w:sz w:val="28"/>
          <w:szCs w:val="28"/>
        </w:rPr>
        <w:t>Объект исследования – система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поддержки</w:t>
      </w:r>
      <w:r w:rsidRPr="00C41FC7">
        <w:rPr>
          <w:rFonts w:ascii="Times New Roman" w:hAnsi="Times New Roman" w:cs="Times New Roman"/>
          <w:sz w:val="28"/>
          <w:szCs w:val="28"/>
        </w:rPr>
        <w:t xml:space="preserve"> сельского хозяйства в регионах России на примере Орловской области.</w:t>
      </w:r>
    </w:p>
    <w:p w14:paraId="5A755982" w14:textId="1D5D7D57" w:rsidR="00EE0273" w:rsidRPr="008D202D" w:rsidRDefault="00A818C7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8BD">
        <w:rPr>
          <w:rFonts w:ascii="Times New Roman" w:hAnsi="Times New Roman" w:cs="Times New Roman"/>
          <w:bCs/>
          <w:sz w:val="28"/>
          <w:szCs w:val="28"/>
        </w:rPr>
        <w:t>П</w:t>
      </w:r>
      <w:r w:rsidR="00EE0273" w:rsidRPr="000058BD">
        <w:rPr>
          <w:rFonts w:ascii="Times New Roman" w:hAnsi="Times New Roman" w:cs="Times New Roman"/>
          <w:bCs/>
          <w:sz w:val="28"/>
          <w:szCs w:val="28"/>
        </w:rPr>
        <w:t>редмет</w:t>
      </w:r>
      <w:r w:rsidR="00BD25DB">
        <w:rPr>
          <w:rFonts w:ascii="Times New Roman" w:hAnsi="Times New Roman" w:cs="Times New Roman"/>
          <w:bCs/>
          <w:sz w:val="28"/>
          <w:szCs w:val="28"/>
        </w:rPr>
        <w:t>ом</w:t>
      </w:r>
      <w:r w:rsidR="00EE0273" w:rsidRPr="000058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058BD">
        <w:rPr>
          <w:rFonts w:ascii="Times New Roman" w:hAnsi="Times New Roman" w:cs="Times New Roman"/>
          <w:bCs/>
          <w:sz w:val="28"/>
          <w:szCs w:val="28"/>
        </w:rPr>
        <w:t>исследования</w:t>
      </w:r>
      <w:bookmarkStart w:id="5" w:name="_Hlk160863012"/>
      <w:r w:rsidR="00D3102D" w:rsidRPr="008D20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58BD" w:rsidRPr="000058BD">
        <w:rPr>
          <w:rFonts w:ascii="Times New Roman" w:hAnsi="Times New Roman" w:cs="Times New Roman"/>
          <w:sz w:val="28"/>
          <w:szCs w:val="28"/>
        </w:rPr>
        <w:t>выступают организационно-экономические отношения, возникающие при реализации государственной поддержки</w:t>
      </w:r>
      <w:r w:rsidRPr="000058B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сельского хозяйства в регионах России</w:t>
      </w:r>
      <w:bookmarkEnd w:id="5"/>
      <w:r w:rsidR="000058BD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D202D">
        <w:rPr>
          <w:rFonts w:ascii="Times New Roman" w:hAnsi="Times New Roman" w:cs="Times New Roman"/>
          <w:sz w:val="28"/>
          <w:szCs w:val="28"/>
        </w:rPr>
        <w:t>обеспечения продовольственной безопасности.</w:t>
      </w:r>
    </w:p>
    <w:p w14:paraId="63120877" w14:textId="4F449EEC" w:rsidR="00A818C7" w:rsidRPr="008D202D" w:rsidRDefault="00A818C7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8BD">
        <w:rPr>
          <w:rFonts w:ascii="Times New Roman" w:hAnsi="Times New Roman" w:cs="Times New Roman"/>
          <w:bCs/>
          <w:sz w:val="28"/>
          <w:szCs w:val="28"/>
        </w:rPr>
        <w:lastRenderedPageBreak/>
        <w:t>Цель исследования</w:t>
      </w:r>
      <w:r w:rsidR="00D3102D" w:rsidRPr="000058BD">
        <w:rPr>
          <w:rFonts w:ascii="Times New Roman" w:hAnsi="Times New Roman" w:cs="Times New Roman"/>
          <w:sz w:val="28"/>
          <w:szCs w:val="28"/>
        </w:rPr>
        <w:t xml:space="preserve"> – </w:t>
      </w:r>
      <w:r w:rsidR="000058BD" w:rsidRPr="000058BD">
        <w:rPr>
          <w:rFonts w:ascii="Times New Roman" w:hAnsi="Times New Roman" w:cs="Times New Roman"/>
          <w:sz w:val="28"/>
          <w:szCs w:val="28"/>
        </w:rPr>
        <w:t xml:space="preserve">совершенствование методов и механизмов </w:t>
      </w:r>
      <w:r w:rsidR="000058BD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0058BD" w:rsidRPr="000058BD">
        <w:rPr>
          <w:rFonts w:ascii="Times New Roman" w:hAnsi="Times New Roman" w:cs="Times New Roman"/>
          <w:sz w:val="28"/>
          <w:szCs w:val="28"/>
        </w:rPr>
        <w:t>поддержки сельского хозяйства в целях обеспечения продовольственной безопасности</w:t>
      </w:r>
      <w:r w:rsidR="000058BD">
        <w:rPr>
          <w:rFonts w:ascii="Times New Roman" w:hAnsi="Times New Roman" w:cs="Times New Roman"/>
          <w:sz w:val="28"/>
          <w:szCs w:val="28"/>
        </w:rPr>
        <w:t xml:space="preserve"> регионов России</w:t>
      </w:r>
      <w:r w:rsidRPr="000058BD">
        <w:rPr>
          <w:rFonts w:ascii="Times New Roman" w:hAnsi="Times New Roman" w:cs="Times New Roman"/>
          <w:sz w:val="28"/>
          <w:szCs w:val="28"/>
        </w:rPr>
        <w:t>.</w:t>
      </w:r>
    </w:p>
    <w:p w14:paraId="2289DF3F" w14:textId="77777777" w:rsidR="00D3102D" w:rsidRPr="00C06705" w:rsidRDefault="00A818C7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05">
        <w:rPr>
          <w:rFonts w:ascii="Times New Roman" w:hAnsi="Times New Roman" w:cs="Times New Roman"/>
          <w:bCs/>
          <w:sz w:val="28"/>
          <w:szCs w:val="28"/>
        </w:rPr>
        <w:t>Задачи исследования:</w:t>
      </w:r>
    </w:p>
    <w:p w14:paraId="60DECA47" w14:textId="0CDD6B71" w:rsidR="00A262DA" w:rsidRPr="008D202D" w:rsidRDefault="00D3102D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160865040"/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bookmarkEnd w:id="6"/>
      <w:r w:rsidR="000058BD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BD25DB">
        <w:rPr>
          <w:rFonts w:ascii="Times New Roman" w:hAnsi="Times New Roman" w:cs="Times New Roman"/>
          <w:sz w:val="28"/>
          <w:szCs w:val="28"/>
        </w:rPr>
        <w:t>с</w:t>
      </w:r>
      <w:r w:rsidR="00BD25DB" w:rsidRPr="00BD25DB">
        <w:rPr>
          <w:rFonts w:ascii="Times New Roman" w:hAnsi="Times New Roman" w:cs="Times New Roman"/>
          <w:sz w:val="28"/>
          <w:szCs w:val="28"/>
        </w:rPr>
        <w:t>истем</w:t>
      </w:r>
      <w:r w:rsidR="00BD25DB">
        <w:rPr>
          <w:rFonts w:ascii="Times New Roman" w:hAnsi="Times New Roman" w:cs="Times New Roman"/>
          <w:sz w:val="28"/>
          <w:szCs w:val="28"/>
        </w:rPr>
        <w:t>у</w:t>
      </w:r>
      <w:r w:rsidR="00BD25DB" w:rsidRPr="00BD25DB">
        <w:rPr>
          <w:rFonts w:ascii="Times New Roman" w:hAnsi="Times New Roman" w:cs="Times New Roman"/>
          <w:sz w:val="28"/>
          <w:szCs w:val="28"/>
        </w:rPr>
        <w:t xml:space="preserve"> государственной поддержки сельского хозяйства в регионах России и ее правовое обеспечение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4C633249" w14:textId="256F8C05" w:rsidR="00A262DA" w:rsidRPr="008D202D" w:rsidRDefault="00A262DA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BD25DB">
        <w:rPr>
          <w:rFonts w:ascii="Times New Roman" w:hAnsi="Times New Roman" w:cs="Times New Roman"/>
          <w:sz w:val="28"/>
          <w:szCs w:val="28"/>
        </w:rPr>
        <w:t>выполнить а</w:t>
      </w:r>
      <w:r w:rsidR="00BD25DB" w:rsidRPr="00BD25DB">
        <w:rPr>
          <w:rFonts w:ascii="Times New Roman" w:hAnsi="Times New Roman" w:cs="Times New Roman"/>
          <w:sz w:val="28"/>
          <w:szCs w:val="28"/>
        </w:rPr>
        <w:t>нализ показателей развития сельского хозяйства и продовольственной безопасности в регионах РФ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2DB0A082" w14:textId="059E9A19" w:rsidR="00A262DA" w:rsidRPr="008D202D" w:rsidRDefault="00A262DA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="00BD25DB">
        <w:rPr>
          <w:rFonts w:ascii="Times New Roman" w:hAnsi="Times New Roman" w:cs="Times New Roman"/>
          <w:sz w:val="28"/>
          <w:szCs w:val="28"/>
        </w:rPr>
        <w:t xml:space="preserve"> разработать предложения по с</w:t>
      </w:r>
      <w:r w:rsidR="00BD25DB" w:rsidRPr="00BD25DB">
        <w:rPr>
          <w:rFonts w:ascii="Times New Roman" w:hAnsi="Times New Roman" w:cs="Times New Roman"/>
          <w:sz w:val="28"/>
          <w:szCs w:val="28"/>
        </w:rPr>
        <w:t>овершенствовани</w:t>
      </w:r>
      <w:r w:rsidR="00BD25DB">
        <w:rPr>
          <w:rFonts w:ascii="Times New Roman" w:hAnsi="Times New Roman" w:cs="Times New Roman"/>
          <w:sz w:val="28"/>
          <w:szCs w:val="28"/>
        </w:rPr>
        <w:t>ю</w:t>
      </w:r>
      <w:r w:rsidR="00BD25DB" w:rsidRPr="00BD25DB">
        <w:rPr>
          <w:rFonts w:ascii="Times New Roman" w:hAnsi="Times New Roman" w:cs="Times New Roman"/>
          <w:sz w:val="28"/>
          <w:szCs w:val="28"/>
        </w:rPr>
        <w:t xml:space="preserve"> методов и механизмов поддержки сельского хозяйства на региональном уровне в целях обеспечения продовольственной безопасности</w:t>
      </w:r>
      <w:r w:rsidR="00BD25DB">
        <w:rPr>
          <w:rFonts w:ascii="Times New Roman" w:hAnsi="Times New Roman" w:cs="Times New Roman"/>
          <w:sz w:val="28"/>
          <w:szCs w:val="28"/>
        </w:rPr>
        <w:t>.</w:t>
      </w:r>
    </w:p>
    <w:p w14:paraId="442107B7" w14:textId="1FCCFE66" w:rsidR="00BD25DB" w:rsidRDefault="00A818C7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61767656"/>
      <w:r w:rsidRPr="00C06705">
        <w:rPr>
          <w:rFonts w:ascii="Times New Roman" w:hAnsi="Times New Roman" w:cs="Times New Roman"/>
          <w:bCs/>
          <w:sz w:val="28"/>
          <w:szCs w:val="28"/>
        </w:rPr>
        <w:t>М</w:t>
      </w:r>
      <w:r w:rsidR="00EE0273" w:rsidRPr="00C06705">
        <w:rPr>
          <w:rFonts w:ascii="Times New Roman" w:hAnsi="Times New Roman" w:cs="Times New Roman"/>
          <w:bCs/>
          <w:sz w:val="28"/>
          <w:szCs w:val="28"/>
        </w:rPr>
        <w:t>етод</w:t>
      </w:r>
      <w:r w:rsidR="00BD25DB">
        <w:rPr>
          <w:rFonts w:ascii="Times New Roman" w:hAnsi="Times New Roman" w:cs="Times New Roman"/>
          <w:bCs/>
          <w:sz w:val="28"/>
          <w:szCs w:val="28"/>
        </w:rPr>
        <w:t>ы</w:t>
      </w:r>
      <w:r w:rsidR="00EE0273" w:rsidRPr="00C06705">
        <w:rPr>
          <w:rFonts w:ascii="Times New Roman" w:hAnsi="Times New Roman" w:cs="Times New Roman"/>
          <w:bCs/>
          <w:sz w:val="28"/>
          <w:szCs w:val="28"/>
        </w:rPr>
        <w:t xml:space="preserve"> теоретического и эмпирического исследования</w:t>
      </w:r>
      <w:r w:rsidRPr="00C06705">
        <w:rPr>
          <w:rFonts w:ascii="Times New Roman" w:hAnsi="Times New Roman" w:cs="Times New Roman"/>
          <w:bCs/>
          <w:sz w:val="28"/>
          <w:szCs w:val="28"/>
        </w:rPr>
        <w:t>:</w:t>
      </w:r>
      <w:r w:rsidR="00EE0273" w:rsidRPr="00C06705">
        <w:rPr>
          <w:rFonts w:ascii="Times New Roman" w:hAnsi="Times New Roman" w:cs="Times New Roman"/>
          <w:sz w:val="28"/>
          <w:szCs w:val="28"/>
        </w:rPr>
        <w:t xml:space="preserve"> </w:t>
      </w:r>
      <w:r w:rsidR="00C13C89" w:rsidRPr="008D202D">
        <w:rPr>
          <w:rFonts w:ascii="Times New Roman" w:hAnsi="Times New Roman" w:cs="Times New Roman"/>
          <w:sz w:val="28"/>
          <w:szCs w:val="28"/>
        </w:rPr>
        <w:t>в процессе написания работы применялись монографический и экономико-статистические методы исследования</w:t>
      </w:r>
      <w:r w:rsidR="00BD25DB">
        <w:rPr>
          <w:rFonts w:ascii="Times New Roman" w:hAnsi="Times New Roman" w:cs="Times New Roman"/>
          <w:sz w:val="28"/>
          <w:szCs w:val="28"/>
        </w:rPr>
        <w:t>, а также анализ, синтез, систематизация, обобщение.</w:t>
      </w:r>
    </w:p>
    <w:p w14:paraId="21AEAB8A" w14:textId="6C2A9D7E" w:rsidR="00E75E51" w:rsidRPr="008D202D" w:rsidRDefault="00BD25DB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75E51" w:rsidRPr="008D202D">
        <w:rPr>
          <w:rFonts w:ascii="Times New Roman" w:hAnsi="Times New Roman" w:cs="Times New Roman"/>
          <w:sz w:val="28"/>
          <w:szCs w:val="28"/>
        </w:rPr>
        <w:t>нформационно-эмпирическая база исследования опира</w:t>
      </w:r>
      <w:r>
        <w:rPr>
          <w:rFonts w:ascii="Times New Roman" w:hAnsi="Times New Roman" w:cs="Times New Roman"/>
          <w:sz w:val="28"/>
          <w:szCs w:val="28"/>
        </w:rPr>
        <w:t>лась</w:t>
      </w:r>
      <w:r w:rsidR="00E75E51" w:rsidRPr="008D202D">
        <w:rPr>
          <w:rFonts w:ascii="Times New Roman" w:hAnsi="Times New Roman" w:cs="Times New Roman"/>
          <w:sz w:val="28"/>
          <w:szCs w:val="28"/>
        </w:rPr>
        <w:t xml:space="preserve"> на материал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75E51" w:rsidRPr="008D202D">
        <w:rPr>
          <w:rFonts w:ascii="Times New Roman" w:hAnsi="Times New Roman" w:cs="Times New Roman"/>
          <w:sz w:val="28"/>
          <w:szCs w:val="28"/>
        </w:rPr>
        <w:t xml:space="preserve"> Федеральной службы государственной статистики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E75E51" w:rsidRPr="008D202D">
        <w:rPr>
          <w:rFonts w:ascii="Times New Roman" w:hAnsi="Times New Roman" w:cs="Times New Roman"/>
          <w:sz w:val="28"/>
          <w:szCs w:val="28"/>
        </w:rPr>
        <w:t xml:space="preserve"> разработк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75E51" w:rsidRPr="008D202D">
        <w:rPr>
          <w:rFonts w:ascii="Times New Roman" w:hAnsi="Times New Roman" w:cs="Times New Roman"/>
          <w:sz w:val="28"/>
          <w:szCs w:val="28"/>
        </w:rPr>
        <w:t xml:space="preserve"> российских ученых.</w:t>
      </w:r>
    </w:p>
    <w:bookmarkEnd w:id="7"/>
    <w:p w14:paraId="3D3EC1B7" w14:textId="44F780C2" w:rsidR="00A818C7" w:rsidRPr="008D202D" w:rsidRDefault="00A818C7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A3E904" w14:textId="77777777" w:rsidR="00FE4B12" w:rsidRPr="008D202D" w:rsidRDefault="00FE4B12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B4794" w14:textId="77777777" w:rsidR="00FE4B12" w:rsidRPr="008D202D" w:rsidRDefault="00FE4B12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D5C23" w14:textId="50EEA622" w:rsidR="00C06705" w:rsidRDefault="00C06705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02E28EC" w14:textId="3A5F239B" w:rsidR="00B76224" w:rsidRPr="0081546C" w:rsidRDefault="0081546C" w:rsidP="0081546C">
      <w:pPr>
        <w:pStyle w:val="1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bookmarkStart w:id="8" w:name="_Toc167663462"/>
      <w:r w:rsidRPr="0081546C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1. </w:t>
      </w:r>
      <w:r w:rsidR="00B76224" w:rsidRPr="0081546C">
        <w:rPr>
          <w:rFonts w:ascii="Times New Roman" w:hAnsi="Times New Roman" w:cs="Times New Roman"/>
          <w:bCs/>
          <w:color w:val="auto"/>
          <w:sz w:val="28"/>
          <w:szCs w:val="28"/>
        </w:rPr>
        <w:t>С</w:t>
      </w:r>
      <w:r w:rsidR="00EE0273" w:rsidRPr="0081546C">
        <w:rPr>
          <w:rFonts w:ascii="Times New Roman" w:hAnsi="Times New Roman" w:cs="Times New Roman"/>
          <w:bCs/>
          <w:color w:val="auto"/>
          <w:sz w:val="28"/>
          <w:szCs w:val="28"/>
        </w:rPr>
        <w:t>ИСТЕМА ГОСУДАРСТВЕННОЙ ПОДДЕРЖКИ СЕЛЬСКОГО ХОЗЯЙСТВА</w:t>
      </w:r>
      <w:r w:rsidR="0039447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EE0273" w:rsidRPr="0081546C">
        <w:rPr>
          <w:rFonts w:ascii="Times New Roman" w:hAnsi="Times New Roman" w:cs="Times New Roman"/>
          <w:bCs/>
          <w:color w:val="auto"/>
          <w:sz w:val="28"/>
          <w:szCs w:val="28"/>
        </w:rPr>
        <w:t>В РЕГИОНАХ РОССИИ И ЕЕ</w:t>
      </w:r>
      <w:r w:rsidR="00B76224" w:rsidRPr="0081546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EE0273" w:rsidRPr="0081546C">
        <w:rPr>
          <w:rFonts w:ascii="Times New Roman" w:hAnsi="Times New Roman" w:cs="Times New Roman"/>
          <w:bCs/>
          <w:color w:val="auto"/>
          <w:sz w:val="28"/>
          <w:szCs w:val="28"/>
        </w:rPr>
        <w:t>ПРАВОВОЕ ОБЕСПЕЧЕНИЕ</w:t>
      </w:r>
      <w:bookmarkEnd w:id="8"/>
      <w:r w:rsidR="00EE0273" w:rsidRPr="0081546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14:paraId="3A023157" w14:textId="77777777" w:rsidR="0081546C" w:rsidRPr="0081546C" w:rsidRDefault="0081546C" w:rsidP="0081546C">
      <w:pPr>
        <w:spacing w:after="0" w:line="360" w:lineRule="auto"/>
        <w:ind w:firstLine="709"/>
        <w:jc w:val="both"/>
      </w:pPr>
    </w:p>
    <w:p w14:paraId="02A82E82" w14:textId="5E77D018" w:rsidR="00B76224" w:rsidRPr="0081546C" w:rsidRDefault="00B76224" w:rsidP="0081546C">
      <w:pPr>
        <w:pStyle w:val="2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bookmarkStart w:id="9" w:name="_Toc167663463"/>
      <w:r w:rsidRPr="0081546C">
        <w:rPr>
          <w:rFonts w:ascii="Times New Roman" w:hAnsi="Times New Roman" w:cs="Times New Roman"/>
          <w:bCs/>
          <w:color w:val="auto"/>
          <w:sz w:val="28"/>
          <w:szCs w:val="28"/>
        </w:rPr>
        <w:t>1.1. Научное обоснование определения «продовольственная безопасность государства» и система государственной поддержки сельского хозяйства в России</w:t>
      </w:r>
      <w:bookmarkEnd w:id="9"/>
    </w:p>
    <w:p w14:paraId="067DD6D0" w14:textId="77777777" w:rsidR="008A11AA" w:rsidRPr="0081546C" w:rsidRDefault="008A11AA" w:rsidP="0081546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A424B6" w14:textId="675FA012" w:rsidR="005F0872" w:rsidRDefault="008D41F4" w:rsidP="008D41F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1F4">
        <w:rPr>
          <w:rFonts w:ascii="Times New Roman" w:hAnsi="Times New Roman" w:cs="Times New Roman"/>
          <w:sz w:val="28"/>
          <w:szCs w:val="28"/>
        </w:rPr>
        <w:t xml:space="preserve">Безопасность </w:t>
      </w:r>
      <w:bookmarkStart w:id="10" w:name="_Hlk167823833"/>
      <w:r>
        <w:rPr>
          <w:rFonts w:ascii="Times New Roman" w:hAnsi="Times New Roman" w:cs="Times New Roman"/>
          <w:sz w:val="28"/>
          <w:szCs w:val="28"/>
        </w:rPr>
        <w:t>–</w:t>
      </w:r>
      <w:bookmarkEnd w:id="10"/>
      <w:r w:rsidRPr="008D41F4">
        <w:rPr>
          <w:rFonts w:ascii="Times New Roman" w:hAnsi="Times New Roman" w:cs="Times New Roman"/>
          <w:sz w:val="28"/>
          <w:szCs w:val="28"/>
        </w:rPr>
        <w:t xml:space="preserve"> одна из центральных проблем современных международных отношений, связанная с такими определениями, как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D41F4">
        <w:rPr>
          <w:rFonts w:ascii="Times New Roman" w:hAnsi="Times New Roman" w:cs="Times New Roman"/>
          <w:sz w:val="28"/>
          <w:szCs w:val="28"/>
        </w:rPr>
        <w:t xml:space="preserve">национальная безопасность»,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D41F4">
        <w:rPr>
          <w:rFonts w:ascii="Times New Roman" w:hAnsi="Times New Roman" w:cs="Times New Roman"/>
          <w:sz w:val="28"/>
          <w:szCs w:val="28"/>
        </w:rPr>
        <w:t>региональная безопасность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D41F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D41F4">
        <w:rPr>
          <w:rFonts w:ascii="Times New Roman" w:hAnsi="Times New Roman" w:cs="Times New Roman"/>
          <w:sz w:val="28"/>
          <w:szCs w:val="28"/>
        </w:rPr>
        <w:t>состояние защиты жизненно важных личных интересов, государства и общества от внешних и внутренних угроз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D41F4">
        <w:rPr>
          <w:rFonts w:ascii="Times New Roman" w:hAnsi="Times New Roman" w:cs="Times New Roman"/>
          <w:sz w:val="28"/>
          <w:szCs w:val="28"/>
        </w:rPr>
        <w:t xml:space="preserve"> неразрывно связан</w:t>
      </w:r>
      <w:r>
        <w:rPr>
          <w:rFonts w:ascii="Times New Roman" w:hAnsi="Times New Roman" w:cs="Times New Roman"/>
          <w:sz w:val="28"/>
          <w:szCs w:val="28"/>
        </w:rPr>
        <w:t>ных</w:t>
      </w:r>
      <w:r w:rsidR="00DC36EF" w:rsidRPr="008D202D">
        <w:rPr>
          <w:rFonts w:ascii="Times New Roman" w:hAnsi="Times New Roman" w:cs="Times New Roman"/>
          <w:sz w:val="28"/>
          <w:szCs w:val="28"/>
        </w:rPr>
        <w:t xml:space="preserve"> [3</w:t>
      </w:r>
      <w:r w:rsidR="002D0CE5" w:rsidRPr="008D202D">
        <w:rPr>
          <w:rFonts w:ascii="Times New Roman" w:hAnsi="Times New Roman" w:cs="Times New Roman"/>
          <w:sz w:val="28"/>
          <w:szCs w:val="28"/>
        </w:rPr>
        <w:t>5</w:t>
      </w:r>
      <w:r w:rsidR="00DC36EF" w:rsidRPr="008D202D">
        <w:rPr>
          <w:rFonts w:ascii="Times New Roman" w:hAnsi="Times New Roman" w:cs="Times New Roman"/>
          <w:sz w:val="28"/>
          <w:szCs w:val="28"/>
        </w:rPr>
        <w:t xml:space="preserve">, c.463]. </w:t>
      </w:r>
      <w:r w:rsidR="007D4858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9A3C3" w14:textId="77777777" w:rsidR="008D41F4" w:rsidRDefault="008D41F4" w:rsidP="008D41F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1F4">
        <w:rPr>
          <w:rFonts w:ascii="Times New Roman" w:hAnsi="Times New Roman" w:cs="Times New Roman"/>
          <w:sz w:val="28"/>
          <w:szCs w:val="28"/>
        </w:rPr>
        <w:t>Вопросами государственной безопасности как крупномасштабной системы уже более века занимаются как главы государств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D41F4">
        <w:rPr>
          <w:rFonts w:ascii="Times New Roman" w:hAnsi="Times New Roman" w:cs="Times New Roman"/>
          <w:sz w:val="28"/>
          <w:szCs w:val="28"/>
        </w:rPr>
        <w:t xml:space="preserve"> представители сферы образования, так и представители различных областей науки и практической деятельности, прежде всего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8D41F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1F4">
        <w:rPr>
          <w:rFonts w:ascii="Times New Roman" w:hAnsi="Times New Roman" w:cs="Times New Roman"/>
          <w:sz w:val="28"/>
          <w:szCs w:val="28"/>
        </w:rPr>
        <w:t xml:space="preserve">Хотя внимание экспертов к изучению проблем государственной безопасности несколько ослабло, акцент сместился в сторону национальной безопасности и вместе с ней. </w:t>
      </w:r>
    </w:p>
    <w:p w14:paraId="1B1DD88D" w14:textId="021C75AA" w:rsidR="008D41F4" w:rsidRPr="008D202D" w:rsidRDefault="008D41F4" w:rsidP="008D41F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Считается</w:t>
      </w:r>
      <w:r w:rsidRPr="008D41F4">
        <w:rPr>
          <w:rFonts w:ascii="Times New Roman" w:hAnsi="Times New Roman" w:cs="Times New Roman"/>
          <w:sz w:val="28"/>
          <w:szCs w:val="28"/>
        </w:rPr>
        <w:t>, что общественная безопасность и ее обеспечение в современных условиях требуют не только должного внимания, но и, прежде всего, усиления со стороны исследователей и руководства государства.</w:t>
      </w:r>
      <w:r w:rsidRPr="008D41F4">
        <w:t xml:space="preserve"> </w:t>
      </w:r>
      <w:r w:rsidRPr="008D41F4">
        <w:rPr>
          <w:rFonts w:ascii="Times New Roman" w:hAnsi="Times New Roman" w:cs="Times New Roman"/>
          <w:sz w:val="28"/>
          <w:szCs w:val="28"/>
        </w:rPr>
        <w:t>Это связано с тем, что государство как общественно-политическое образование через свои специальные органы способно решать задачи, которые частично и в целом для всего общества связаны с обеспечением безопасности человека.</w:t>
      </w:r>
    </w:p>
    <w:p w14:paraId="416F4D3D" w14:textId="65443D33" w:rsidR="000A403C" w:rsidRPr="008D202D" w:rsidRDefault="00FD34C7" w:rsidP="0081546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Таким образом, в настоящее время термин «безопасность» рассматривается исследователями с разных позиций</w:t>
      </w:r>
      <w:r w:rsidR="000A403C" w:rsidRPr="008D202D">
        <w:rPr>
          <w:rFonts w:ascii="Times New Roman" w:hAnsi="Times New Roman" w:cs="Times New Roman"/>
          <w:sz w:val="28"/>
          <w:szCs w:val="28"/>
        </w:rPr>
        <w:t xml:space="preserve">, некоторые из которых представлены </w:t>
      </w:r>
      <w:r w:rsidR="000E4A0E" w:rsidRPr="008D202D">
        <w:rPr>
          <w:rFonts w:ascii="Times New Roman" w:hAnsi="Times New Roman" w:cs="Times New Roman"/>
          <w:sz w:val="28"/>
          <w:szCs w:val="28"/>
        </w:rPr>
        <w:t>(</w:t>
      </w:r>
      <w:r w:rsidR="000A403C" w:rsidRPr="008D202D">
        <w:rPr>
          <w:rFonts w:ascii="Times New Roman" w:hAnsi="Times New Roman" w:cs="Times New Roman"/>
          <w:sz w:val="28"/>
          <w:szCs w:val="28"/>
        </w:rPr>
        <w:t xml:space="preserve">в </w:t>
      </w:r>
      <w:r w:rsidR="000E4A0E" w:rsidRPr="008D202D">
        <w:rPr>
          <w:rFonts w:ascii="Times New Roman" w:hAnsi="Times New Roman" w:cs="Times New Roman"/>
          <w:sz w:val="28"/>
          <w:szCs w:val="28"/>
        </w:rPr>
        <w:t>т</w:t>
      </w:r>
      <w:r w:rsidRPr="008D202D">
        <w:rPr>
          <w:rFonts w:ascii="Times New Roman" w:hAnsi="Times New Roman" w:cs="Times New Roman"/>
          <w:sz w:val="28"/>
          <w:szCs w:val="28"/>
        </w:rPr>
        <w:t>абл</w:t>
      </w:r>
      <w:r w:rsidR="005546D8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1</w:t>
      </w:r>
      <w:r w:rsidR="000E4A0E" w:rsidRPr="008D202D">
        <w:rPr>
          <w:rFonts w:ascii="Times New Roman" w:hAnsi="Times New Roman" w:cs="Times New Roman"/>
          <w:sz w:val="28"/>
          <w:szCs w:val="28"/>
        </w:rPr>
        <w:t>.1</w:t>
      </w:r>
      <w:r w:rsidRPr="008D202D">
        <w:rPr>
          <w:rFonts w:ascii="Times New Roman" w:hAnsi="Times New Roman" w:cs="Times New Roman"/>
          <w:sz w:val="28"/>
          <w:szCs w:val="28"/>
        </w:rPr>
        <w:t>)</w:t>
      </w:r>
      <w:r w:rsidR="00DC36EF" w:rsidRPr="008D202D">
        <w:rPr>
          <w:rFonts w:ascii="Times New Roman" w:hAnsi="Times New Roman" w:cs="Times New Roman"/>
          <w:sz w:val="28"/>
          <w:szCs w:val="28"/>
        </w:rPr>
        <w:t xml:space="preserve"> [</w:t>
      </w:r>
      <w:r w:rsidR="002D0CE5" w:rsidRPr="008D202D">
        <w:rPr>
          <w:rFonts w:ascii="Times New Roman" w:hAnsi="Times New Roman" w:cs="Times New Roman"/>
          <w:sz w:val="28"/>
          <w:szCs w:val="28"/>
        </w:rPr>
        <w:t>40</w:t>
      </w:r>
      <w:r w:rsidR="00DC36EF"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DC36EF" w:rsidRPr="008D202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C36EF" w:rsidRPr="008D202D">
        <w:rPr>
          <w:rFonts w:ascii="Times New Roman" w:hAnsi="Times New Roman" w:cs="Times New Roman"/>
          <w:sz w:val="28"/>
          <w:szCs w:val="28"/>
        </w:rPr>
        <w:t>.10].</w:t>
      </w:r>
    </w:p>
    <w:p w14:paraId="37F9EF9E" w14:textId="18DABE1F" w:rsidR="00DC36EF" w:rsidRDefault="00DC36EF" w:rsidP="0081546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BC6A0E" w14:textId="77777777" w:rsidR="008D41F4" w:rsidRPr="008D202D" w:rsidRDefault="008D41F4" w:rsidP="0081546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ACBEAE" w14:textId="5268FAF7" w:rsidR="00FD34C7" w:rsidRPr="0081546C" w:rsidRDefault="00FD34C7" w:rsidP="0081546C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546C">
        <w:rPr>
          <w:rFonts w:ascii="Times New Roman" w:hAnsi="Times New Roman" w:cs="Times New Roman"/>
          <w:bCs/>
          <w:sz w:val="28"/>
          <w:szCs w:val="28"/>
        </w:rPr>
        <w:lastRenderedPageBreak/>
        <w:t>Таблица 1</w:t>
      </w:r>
      <w:r w:rsidR="000E4A0E" w:rsidRPr="008154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546C" w:rsidRPr="0081546C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81546C">
        <w:rPr>
          <w:rFonts w:ascii="Times New Roman" w:hAnsi="Times New Roman" w:cs="Times New Roman"/>
          <w:bCs/>
          <w:sz w:val="28"/>
          <w:szCs w:val="28"/>
        </w:rPr>
        <w:t xml:space="preserve">Научные подходы в определении термина «безопасность»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051"/>
        <w:gridCol w:w="7293"/>
      </w:tblGrid>
      <w:tr w:rsidR="008D202D" w:rsidRPr="008D202D" w14:paraId="28E53F0E" w14:textId="77777777" w:rsidTr="007D4858">
        <w:tc>
          <w:tcPr>
            <w:tcW w:w="1838" w:type="dxa"/>
          </w:tcPr>
          <w:p w14:paraId="18618784" w14:textId="6ECF3C79" w:rsidR="00FD34C7" w:rsidRPr="008D202D" w:rsidRDefault="006424EA" w:rsidP="00BD5A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7506" w:type="dxa"/>
          </w:tcPr>
          <w:p w14:paraId="709896FC" w14:textId="2814CFE3" w:rsidR="00FD34C7" w:rsidRPr="008D202D" w:rsidRDefault="006424EA" w:rsidP="00BD5A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8D202D" w:rsidRPr="008D202D" w14:paraId="42383601" w14:textId="77777777" w:rsidTr="007D4858">
        <w:tc>
          <w:tcPr>
            <w:tcW w:w="1838" w:type="dxa"/>
          </w:tcPr>
          <w:p w14:paraId="280959E7" w14:textId="1AEF18E1" w:rsidR="00875FD5" w:rsidRPr="008D202D" w:rsidRDefault="00C301AC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И.И.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>Бобокулов</w:t>
            </w:r>
            <w:proofErr w:type="spellEnd"/>
            <w:r w:rsidR="00DC36EF" w:rsidRPr="00815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36EF" w:rsidRPr="008D202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C36EF" w:rsidRPr="0081546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C36EF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C36EF"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DC36EF" w:rsidRPr="008D202D">
              <w:rPr>
                <w:rFonts w:ascii="Times New Roman" w:hAnsi="Times New Roman" w:cs="Times New Roman"/>
                <w:sz w:val="24"/>
                <w:szCs w:val="24"/>
              </w:rPr>
              <w:t>.84]</w:t>
            </w:r>
          </w:p>
        </w:tc>
        <w:tc>
          <w:tcPr>
            <w:tcW w:w="7506" w:type="dxa"/>
          </w:tcPr>
          <w:p w14:paraId="09CAC019" w14:textId="7A55D94B" w:rsidR="00875FD5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>Безопасность является объективной потребностью обществ, людей, народов и государств, выступающая в качестве главных мотивов их деятельности и необходимых условий существования. Безопасность служит отправной точкой в понимании общественных отношений, сущности и является ключом к познанию природы таких категорий как угроза и опасность, субъект и объект, система и сфера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06BCBBCB" w14:textId="77777777" w:rsidTr="007D4858">
        <w:tc>
          <w:tcPr>
            <w:tcW w:w="1838" w:type="dxa"/>
          </w:tcPr>
          <w:p w14:paraId="5A1082C6" w14:textId="77777777" w:rsidR="003444B1" w:rsidRPr="008D202D" w:rsidRDefault="00957D31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А.А.Кайгородцев</w:t>
            </w:r>
            <w:proofErr w:type="spellEnd"/>
            <w:r w:rsidR="003444B1" w:rsidRPr="008D20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86ED333" w14:textId="6A2A30DA" w:rsidR="003444B1" w:rsidRPr="008D202D" w:rsidRDefault="003444B1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З.И.Калугина</w:t>
            </w:r>
            <w:proofErr w:type="spellEnd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CE7464D" w14:textId="5E65C7F7" w:rsidR="003444B1" w:rsidRPr="008D202D" w:rsidRDefault="003444B1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О.П.Фадеева</w:t>
            </w:r>
            <w:proofErr w:type="spellEnd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65FACF" w14:textId="7A12B1BA" w:rsidR="003444B1" w:rsidRPr="008D202D" w:rsidRDefault="003444B1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Р.И.Чупин</w:t>
            </w:r>
            <w:proofErr w:type="spellEnd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35F972D" w14:textId="77777777" w:rsidR="00242A24" w:rsidRDefault="003444B1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И.В.Щетинина</w:t>
            </w:r>
            <w:proofErr w:type="spellEnd"/>
          </w:p>
          <w:p w14:paraId="6DA7032E" w14:textId="7BB25479" w:rsidR="00FD34C7" w:rsidRPr="008D202D" w:rsidRDefault="000C3B70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506" w:type="dxa"/>
          </w:tcPr>
          <w:p w14:paraId="3B31F625" w14:textId="6BAA7607" w:rsidR="00FD34C7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57D31" w:rsidRPr="008D202D">
              <w:rPr>
                <w:rFonts w:ascii="Times New Roman" w:hAnsi="Times New Roman" w:cs="Times New Roman"/>
                <w:sz w:val="24"/>
                <w:szCs w:val="24"/>
              </w:rPr>
              <w:t>Безопасность представляет собой состояние надежной защищенности жизненно важных интересов и коренных основ личностного существования, государства и общества, а также мирового сообщества от внешних и внутренних угроз, при котором создаются требуемых условия для их существования, развития и функционирования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57D31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1D2197F3" w14:textId="77777777" w:rsidTr="007D4858">
        <w:tc>
          <w:tcPr>
            <w:tcW w:w="1838" w:type="dxa"/>
          </w:tcPr>
          <w:p w14:paraId="38316DCE" w14:textId="77777777" w:rsidR="00242A24" w:rsidRDefault="00180BF6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П.А.Маккамбаев</w:t>
            </w:r>
            <w:proofErr w:type="spellEnd"/>
          </w:p>
          <w:p w14:paraId="6DF28012" w14:textId="05375E83" w:rsidR="00180BF6" w:rsidRPr="008D202D" w:rsidRDefault="000C3B70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0E4A0E"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506" w:type="dxa"/>
          </w:tcPr>
          <w:p w14:paraId="0B281E5D" w14:textId="682E91C7" w:rsidR="00180BF6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0BF6" w:rsidRPr="008D202D">
              <w:rPr>
                <w:rFonts w:ascii="Times New Roman" w:hAnsi="Times New Roman" w:cs="Times New Roman"/>
                <w:sz w:val="24"/>
                <w:szCs w:val="24"/>
              </w:rPr>
              <w:t>Безопасность следует понимать в качестве системы обеспечения жизнедеятельности субъекта в условиях, которые характеризуются средой его пребывания. По мнению автора, предложенное определение, раскрывает такие качественные показатели безопасности, как универсальность, многофункциональность и комплексность, наличие способа и цели ее достижения, присутствия динамики развития согласно изменяющимися условиями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80BF6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51B168FE" w14:textId="77777777" w:rsidTr="007D4858">
        <w:tc>
          <w:tcPr>
            <w:tcW w:w="1838" w:type="dxa"/>
          </w:tcPr>
          <w:p w14:paraId="64898392" w14:textId="77777777" w:rsidR="00242A24" w:rsidRDefault="00B04F80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Ж.Б.Саломов</w:t>
            </w:r>
            <w:proofErr w:type="spellEnd"/>
            <w:r w:rsidR="000E4A0E"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8E868CE" w14:textId="5B4E43BD" w:rsidR="00B04F80" w:rsidRPr="008D202D" w:rsidRDefault="000E4A0E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[3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463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506" w:type="dxa"/>
          </w:tcPr>
          <w:p w14:paraId="47097A9B" w14:textId="2300A810" w:rsidR="00B04F80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04F80" w:rsidRPr="008D202D">
              <w:rPr>
                <w:rFonts w:ascii="Times New Roman" w:hAnsi="Times New Roman" w:cs="Times New Roman"/>
                <w:sz w:val="24"/>
                <w:szCs w:val="24"/>
              </w:rPr>
              <w:t>Безопасность представляет собой самую важную, острую и принципиальный вопрос для всех органов народовластия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04F80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7AF5F7BA" w14:textId="77777777" w:rsidTr="007D4858">
        <w:tc>
          <w:tcPr>
            <w:tcW w:w="1838" w:type="dxa"/>
          </w:tcPr>
          <w:p w14:paraId="628EEC5C" w14:textId="77777777" w:rsidR="000E4A0E" w:rsidRPr="008D202D" w:rsidRDefault="00180BF6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Я.В.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>Бузанова</w:t>
            </w:r>
            <w:proofErr w:type="spellEnd"/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В.И.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>Ярочкин</w:t>
            </w:r>
            <w:proofErr w:type="spellEnd"/>
          </w:p>
          <w:p w14:paraId="117CFFC4" w14:textId="7A1DF6D5" w:rsidR="00FD34C7" w:rsidRPr="008D202D" w:rsidRDefault="000E4A0E" w:rsidP="00242A2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506" w:type="dxa"/>
          </w:tcPr>
          <w:p w14:paraId="036CAB58" w14:textId="13420BB9" w:rsidR="00FD34C7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представляет собой состояние личностной защищенности, государства, общества от внутренних и  внешних угроз и опасностей, которые базируются на деятельности людей, </w:t>
            </w:r>
            <w:r w:rsidR="00FA3BC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государства, 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общества, мирового сообщества народов по </w:t>
            </w:r>
            <w:r w:rsidR="00FA3BC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предупреждению, 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выявлению, ослаблению, </w:t>
            </w:r>
            <w:r w:rsidR="00FA3BC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отражению и 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устранению </w:t>
            </w:r>
            <w:r w:rsidR="00FA3BC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угроз и 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опасностей, </w:t>
            </w:r>
            <w:r w:rsidR="00FA3BC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которые 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>способны</w:t>
            </w:r>
            <w:r w:rsidR="00FA3BC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погубить, лишить фундаментальных </w:t>
            </w:r>
            <w:r w:rsidR="00FA3BC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духовных и 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>материальных ценностей, нанести неприемлемый ущерб, закрыть путь для</w:t>
            </w:r>
            <w:r w:rsidR="00FA3BC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и 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выживания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75FD5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D7C7196" w14:textId="77777777" w:rsidR="007D4858" w:rsidRPr="008D202D" w:rsidRDefault="007D4858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EA9161" w14:textId="0B22F728" w:rsidR="001C0AD3" w:rsidRDefault="008D41F4" w:rsidP="0045342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1F4">
        <w:rPr>
          <w:rFonts w:ascii="Times New Roman" w:hAnsi="Times New Roman" w:cs="Times New Roman"/>
          <w:sz w:val="28"/>
          <w:szCs w:val="28"/>
        </w:rPr>
        <w:t>Стоит отметить, что объективные трудности, существующие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1F4">
        <w:rPr>
          <w:rFonts w:ascii="Times New Roman" w:hAnsi="Times New Roman" w:cs="Times New Roman"/>
          <w:sz w:val="28"/>
          <w:szCs w:val="28"/>
        </w:rPr>
        <w:t xml:space="preserve">процессе исследования определения понятия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D41F4">
        <w:rPr>
          <w:rFonts w:ascii="Times New Roman" w:hAnsi="Times New Roman" w:cs="Times New Roman"/>
          <w:sz w:val="28"/>
          <w:szCs w:val="28"/>
        </w:rPr>
        <w:t>безопасность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D41F4">
        <w:rPr>
          <w:rFonts w:ascii="Times New Roman" w:hAnsi="Times New Roman" w:cs="Times New Roman"/>
          <w:sz w:val="28"/>
          <w:szCs w:val="28"/>
        </w:rPr>
        <w:t xml:space="preserve"> отраж</w:t>
      </w:r>
      <w:r>
        <w:rPr>
          <w:rFonts w:ascii="Times New Roman" w:hAnsi="Times New Roman" w:cs="Times New Roman"/>
          <w:sz w:val="28"/>
          <w:szCs w:val="28"/>
        </w:rPr>
        <w:t>ается</w:t>
      </w:r>
      <w:r w:rsidRPr="008D41F4">
        <w:rPr>
          <w:rFonts w:ascii="Times New Roman" w:hAnsi="Times New Roman" w:cs="Times New Roman"/>
          <w:sz w:val="28"/>
          <w:szCs w:val="28"/>
        </w:rPr>
        <w:t xml:space="preserve"> в 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1F4">
        <w:rPr>
          <w:rFonts w:ascii="Times New Roman" w:hAnsi="Times New Roman" w:cs="Times New Roman"/>
          <w:sz w:val="28"/>
          <w:szCs w:val="28"/>
        </w:rPr>
        <w:t>направлении некоторыми учеными приводятся к тому, что невозможно дать единое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1F4">
        <w:rPr>
          <w:rFonts w:ascii="Times New Roman" w:hAnsi="Times New Roman" w:cs="Times New Roman"/>
          <w:sz w:val="28"/>
          <w:szCs w:val="28"/>
        </w:rPr>
        <w:t xml:space="preserve">цельное определение этому явлению из-за </w:t>
      </w:r>
      <w:proofErr w:type="spellStart"/>
      <w:r w:rsidRPr="008D41F4">
        <w:rPr>
          <w:rFonts w:ascii="Times New Roman" w:hAnsi="Times New Roman" w:cs="Times New Roman"/>
          <w:sz w:val="28"/>
          <w:szCs w:val="28"/>
        </w:rPr>
        <w:t>многоуровневости</w:t>
      </w:r>
      <w:proofErr w:type="spellEnd"/>
      <w:r w:rsidRPr="008D41F4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1F4">
        <w:rPr>
          <w:rFonts w:ascii="Times New Roman" w:hAnsi="Times New Roman" w:cs="Times New Roman"/>
          <w:sz w:val="28"/>
          <w:szCs w:val="28"/>
        </w:rPr>
        <w:t>многомерности его характера</w:t>
      </w:r>
      <w:r w:rsidR="00453422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0E4A0E" w:rsidRPr="008D202D">
        <w:rPr>
          <w:rFonts w:ascii="Times New Roman" w:hAnsi="Times New Roman" w:cs="Times New Roman"/>
          <w:sz w:val="28"/>
          <w:szCs w:val="28"/>
        </w:rPr>
        <w:t>[3</w:t>
      </w:r>
      <w:r w:rsidR="002D0CE5" w:rsidRPr="008D202D">
        <w:rPr>
          <w:rFonts w:ascii="Times New Roman" w:hAnsi="Times New Roman" w:cs="Times New Roman"/>
          <w:sz w:val="28"/>
          <w:szCs w:val="28"/>
        </w:rPr>
        <w:t>5</w:t>
      </w:r>
      <w:r w:rsidR="000E4A0E"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0E4A0E" w:rsidRPr="008D202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E4A0E" w:rsidRPr="008D202D">
        <w:rPr>
          <w:rFonts w:ascii="Times New Roman" w:hAnsi="Times New Roman" w:cs="Times New Roman"/>
          <w:sz w:val="28"/>
          <w:szCs w:val="28"/>
        </w:rPr>
        <w:t>.466]</w:t>
      </w:r>
      <w:r w:rsidR="00B04F80" w:rsidRPr="008D202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A6499C" w14:textId="10549255" w:rsidR="007D4858" w:rsidRDefault="00453422" w:rsidP="0045342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422">
        <w:rPr>
          <w:rFonts w:ascii="Times New Roman" w:hAnsi="Times New Roman" w:cs="Times New Roman"/>
          <w:sz w:val="28"/>
          <w:szCs w:val="28"/>
        </w:rPr>
        <w:t xml:space="preserve">Авторы рассуждают о неделимости безопасности и отмечают: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3422">
        <w:rPr>
          <w:rFonts w:ascii="Times New Roman" w:hAnsi="Times New Roman" w:cs="Times New Roman"/>
          <w:sz w:val="28"/>
          <w:szCs w:val="28"/>
        </w:rPr>
        <w:t xml:space="preserve">Важность неделимости безопасности заключается в том, что, несмотря на разделение на уровни и сферы, она имеет внутреннее единство». Цель безопасности достигается за счет тесного взаимодействия входящих в нее </w:t>
      </w:r>
      <w:r w:rsidRPr="00453422">
        <w:rPr>
          <w:rFonts w:ascii="Times New Roman" w:hAnsi="Times New Roman" w:cs="Times New Roman"/>
          <w:sz w:val="28"/>
          <w:szCs w:val="28"/>
        </w:rPr>
        <w:lastRenderedPageBreak/>
        <w:t>элементов, а конечный результат напрямую зависит от возможностей, которые она предоставляет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453422">
        <w:rPr>
          <w:rFonts w:ascii="Times New Roman" w:hAnsi="Times New Roman" w:cs="Times New Roman"/>
          <w:sz w:val="28"/>
          <w:szCs w:val="28"/>
        </w:rPr>
        <w:t xml:space="preserve"> Вместе с областями, в которых он расположен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3422">
        <w:rPr>
          <w:rFonts w:ascii="Times New Roman" w:hAnsi="Times New Roman" w:cs="Times New Roman"/>
          <w:sz w:val="28"/>
          <w:szCs w:val="28"/>
        </w:rPr>
        <w:t xml:space="preserve"> связано с состоянием каждого из этих элементов</w:t>
      </w:r>
      <w:r w:rsidR="007D4858" w:rsidRPr="008D202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7E860C" w14:textId="68A18D76" w:rsidR="00453422" w:rsidRPr="008D202D" w:rsidRDefault="00453422" w:rsidP="0045342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422">
        <w:rPr>
          <w:rFonts w:ascii="Times New Roman" w:hAnsi="Times New Roman" w:cs="Times New Roman"/>
          <w:sz w:val="28"/>
          <w:szCs w:val="28"/>
        </w:rPr>
        <w:t>Итак, стоит определить, что такое безопасность</w:t>
      </w:r>
      <w:r>
        <w:rPr>
          <w:rFonts w:ascii="Times New Roman" w:hAnsi="Times New Roman" w:cs="Times New Roman"/>
          <w:sz w:val="28"/>
          <w:szCs w:val="28"/>
        </w:rPr>
        <w:t>: «</w:t>
      </w:r>
      <w:r w:rsidRPr="00453422">
        <w:rPr>
          <w:rFonts w:ascii="Times New Roman" w:hAnsi="Times New Roman" w:cs="Times New Roman"/>
          <w:sz w:val="28"/>
          <w:szCs w:val="28"/>
        </w:rPr>
        <w:t>как и другие явления, которые имеют свои собственные объекты и субъекты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3422">
        <w:rPr>
          <w:rFonts w:ascii="Times New Roman" w:hAnsi="Times New Roman" w:cs="Times New Roman"/>
          <w:sz w:val="28"/>
          <w:szCs w:val="28"/>
        </w:rPr>
        <w:t xml:space="preserve">. Объект безопасности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53422">
        <w:rPr>
          <w:rFonts w:ascii="Times New Roman" w:hAnsi="Times New Roman" w:cs="Times New Roman"/>
          <w:sz w:val="28"/>
          <w:szCs w:val="28"/>
        </w:rPr>
        <w:t xml:space="preserve"> это то, на что направлена деятельность субъекта с целью обеспечения его безопасности. Субъект безопасности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53422">
        <w:rPr>
          <w:rFonts w:ascii="Times New Roman" w:hAnsi="Times New Roman" w:cs="Times New Roman"/>
          <w:sz w:val="28"/>
          <w:szCs w:val="28"/>
        </w:rPr>
        <w:t xml:space="preserve"> это то, что обеспечивает безопасность.</w:t>
      </w:r>
    </w:p>
    <w:p w14:paraId="71D8707B" w14:textId="17131B94" w:rsidR="00DF768C" w:rsidRPr="008D202D" w:rsidRDefault="00DF768C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Выдел</w:t>
      </w:r>
      <w:r w:rsidR="00FD34C7" w:rsidRPr="008D202D">
        <w:rPr>
          <w:rFonts w:ascii="Times New Roman" w:hAnsi="Times New Roman" w:cs="Times New Roman"/>
          <w:sz w:val="28"/>
          <w:szCs w:val="28"/>
        </w:rPr>
        <w:t>им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_Hlk160554762"/>
      <w:r w:rsidRPr="008D202D">
        <w:rPr>
          <w:rFonts w:ascii="Times New Roman" w:hAnsi="Times New Roman" w:cs="Times New Roman"/>
          <w:sz w:val="28"/>
          <w:szCs w:val="28"/>
        </w:rPr>
        <w:t xml:space="preserve">основные виды и типы безопасности </w:t>
      </w:r>
      <w:bookmarkEnd w:id="11"/>
      <w:r w:rsidRPr="008D202D">
        <w:rPr>
          <w:rFonts w:ascii="Times New Roman" w:hAnsi="Times New Roman" w:cs="Times New Roman"/>
          <w:sz w:val="28"/>
          <w:szCs w:val="28"/>
        </w:rPr>
        <w:t>(</w:t>
      </w:r>
      <w:r w:rsidR="000E4A0E" w:rsidRPr="008D202D">
        <w:rPr>
          <w:rFonts w:ascii="Times New Roman" w:hAnsi="Times New Roman" w:cs="Times New Roman"/>
          <w:sz w:val="28"/>
          <w:szCs w:val="28"/>
        </w:rPr>
        <w:t>р</w:t>
      </w:r>
      <w:r w:rsidRPr="008D202D">
        <w:rPr>
          <w:rFonts w:ascii="Times New Roman" w:hAnsi="Times New Roman" w:cs="Times New Roman"/>
          <w:sz w:val="28"/>
          <w:szCs w:val="28"/>
        </w:rPr>
        <w:t>ис</w:t>
      </w:r>
      <w:r w:rsidR="005546D8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1). Типы безопасности (на уровне индивида, отдельного государства и группы государств) можно соотнести с различными видами безопасности (национальная, демографическая, экологическая, информационная и др.).</w:t>
      </w:r>
      <w:r w:rsidR="007D4858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242A24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8D202D">
        <w:rPr>
          <w:rFonts w:ascii="Times New Roman" w:hAnsi="Times New Roman" w:cs="Times New Roman"/>
          <w:sz w:val="28"/>
          <w:szCs w:val="28"/>
        </w:rPr>
        <w:t>выделяются в рамках национальной безопасности такие наиболее важные подвиды, как военная, государственная, социальная, экономическая и продовольственная безопасности.</w:t>
      </w:r>
    </w:p>
    <w:p w14:paraId="5DDE3897" w14:textId="2218431C" w:rsidR="00DF768C" w:rsidRPr="008D202D" w:rsidRDefault="007D06E7" w:rsidP="00BD5AD7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588CD4" wp14:editId="3DE77F98">
            <wp:extent cx="5379084" cy="4526280"/>
            <wp:effectExtent l="0" t="0" r="0" b="7620"/>
            <wp:docPr id="36574507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346" cy="4531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2DD8EA" w14:textId="064C7B0A" w:rsidR="00242A24" w:rsidRDefault="00827322" w:rsidP="00BD5AD7">
      <w:pPr>
        <w:widowControl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7322">
        <w:rPr>
          <w:rFonts w:ascii="Times New Roman" w:hAnsi="Times New Roman" w:cs="Times New Roman"/>
          <w:bCs/>
          <w:sz w:val="28"/>
          <w:szCs w:val="28"/>
        </w:rPr>
        <w:t>Рисунок 1 –</w:t>
      </w:r>
      <w:r w:rsidR="00DF768C" w:rsidRPr="00827322">
        <w:rPr>
          <w:rFonts w:ascii="Times New Roman" w:hAnsi="Times New Roman" w:cs="Times New Roman"/>
          <w:bCs/>
          <w:sz w:val="28"/>
          <w:szCs w:val="28"/>
        </w:rPr>
        <w:t xml:space="preserve"> Основные виды и типы безопасности</w:t>
      </w:r>
      <w:r w:rsidR="00242A24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1DC9D85E" w14:textId="4740ABC8" w:rsidR="00242A24" w:rsidRDefault="00453422" w:rsidP="0045342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422">
        <w:rPr>
          <w:rFonts w:ascii="Times New Roman" w:hAnsi="Times New Roman" w:cs="Times New Roman"/>
          <w:sz w:val="28"/>
          <w:szCs w:val="28"/>
        </w:rPr>
        <w:lastRenderedPageBreak/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каждого отдельного </w:t>
      </w:r>
      <w:r w:rsidRPr="00453422">
        <w:rPr>
          <w:rFonts w:ascii="Times New Roman" w:hAnsi="Times New Roman" w:cs="Times New Roman"/>
          <w:sz w:val="28"/>
          <w:szCs w:val="28"/>
        </w:rPr>
        <w:t>человека, мирового сообщества и страны структура приоритетов в системе этих видов и типов безопасности может быть разной. При этом продовольственная безопасность всегда будет стоять на одном из первых мест</w:t>
      </w:r>
      <w:r w:rsidR="00242A24" w:rsidRPr="00242A24">
        <w:rPr>
          <w:rFonts w:ascii="Times New Roman" w:hAnsi="Times New Roman" w:cs="Times New Roman"/>
          <w:sz w:val="28"/>
          <w:szCs w:val="28"/>
        </w:rPr>
        <w:t xml:space="preserve"> [40, c.10].</w:t>
      </w:r>
    </w:p>
    <w:p w14:paraId="30B3359A" w14:textId="77777777" w:rsidR="00453422" w:rsidRDefault="00453422" w:rsidP="0045342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422">
        <w:rPr>
          <w:rFonts w:ascii="Times New Roman" w:hAnsi="Times New Roman" w:cs="Times New Roman"/>
          <w:sz w:val="28"/>
          <w:szCs w:val="28"/>
        </w:rPr>
        <w:t>Продовольственная безопасность с годами приобретает все большее значение, но некоторые ее аспекты все еще находятся на стадии изучения. Что еще более важно, сам термин «</w:t>
      </w:r>
      <w:r>
        <w:rPr>
          <w:rFonts w:ascii="Times New Roman" w:hAnsi="Times New Roman" w:cs="Times New Roman"/>
          <w:sz w:val="28"/>
          <w:szCs w:val="28"/>
        </w:rPr>
        <w:t>продовольственная</w:t>
      </w:r>
      <w:r w:rsidRPr="00453422">
        <w:rPr>
          <w:rFonts w:ascii="Times New Roman" w:hAnsi="Times New Roman" w:cs="Times New Roman"/>
          <w:sz w:val="28"/>
          <w:szCs w:val="28"/>
        </w:rPr>
        <w:t xml:space="preserve">» недостаточно определен из-за чрезмерно широких и </w:t>
      </w:r>
      <w:r>
        <w:rPr>
          <w:rFonts w:ascii="Times New Roman" w:hAnsi="Times New Roman" w:cs="Times New Roman"/>
          <w:sz w:val="28"/>
          <w:szCs w:val="28"/>
        </w:rPr>
        <w:t>нечетких</w:t>
      </w:r>
      <w:r w:rsidRPr="00453422">
        <w:rPr>
          <w:rFonts w:ascii="Times New Roman" w:hAnsi="Times New Roman" w:cs="Times New Roman"/>
          <w:sz w:val="28"/>
          <w:szCs w:val="28"/>
        </w:rPr>
        <w:t xml:space="preserve"> определений.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CA3683" w14:textId="35E1DC48" w:rsidR="008A11AA" w:rsidRDefault="008A11AA" w:rsidP="0045342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Для измерения «продовольственной безопасности» </w:t>
      </w:r>
      <w:r w:rsidR="00453422">
        <w:rPr>
          <w:rFonts w:ascii="Times New Roman" w:hAnsi="Times New Roman" w:cs="Times New Roman"/>
          <w:sz w:val="28"/>
          <w:szCs w:val="28"/>
        </w:rPr>
        <w:t xml:space="preserve">как </w:t>
      </w:r>
      <w:r w:rsidRPr="008D202D">
        <w:rPr>
          <w:rFonts w:ascii="Times New Roman" w:hAnsi="Times New Roman" w:cs="Times New Roman"/>
          <w:sz w:val="28"/>
          <w:szCs w:val="28"/>
        </w:rPr>
        <w:t xml:space="preserve">совокупной социально-экономической единицы, были предложены многие показатели, </w:t>
      </w:r>
      <w:r w:rsidR="00453422">
        <w:rPr>
          <w:rFonts w:ascii="Times New Roman" w:hAnsi="Times New Roman" w:cs="Times New Roman"/>
          <w:sz w:val="28"/>
          <w:szCs w:val="28"/>
        </w:rPr>
        <w:t>однако</w:t>
      </w:r>
      <w:r w:rsidR="00453422" w:rsidRPr="008D202D">
        <w:rPr>
          <w:rFonts w:ascii="Times New Roman" w:hAnsi="Times New Roman" w:cs="Times New Roman"/>
          <w:sz w:val="28"/>
          <w:szCs w:val="28"/>
        </w:rPr>
        <w:t xml:space="preserve"> неясно</w:t>
      </w:r>
      <w:r w:rsidRPr="008D202D">
        <w:rPr>
          <w:rFonts w:ascii="Times New Roman" w:hAnsi="Times New Roman" w:cs="Times New Roman"/>
          <w:sz w:val="28"/>
          <w:szCs w:val="28"/>
        </w:rPr>
        <w:t>, отражают ли «данные показатели в равной степени разные аспекты продовольственной безопасности»</w:t>
      </w:r>
      <w:r w:rsidR="000E4A0E" w:rsidRPr="008D202D">
        <w:rPr>
          <w:rFonts w:ascii="Times New Roman" w:hAnsi="Times New Roman" w:cs="Times New Roman"/>
          <w:sz w:val="28"/>
          <w:szCs w:val="28"/>
        </w:rPr>
        <w:t xml:space="preserve"> [2</w:t>
      </w:r>
      <w:r w:rsidR="002D0CE5" w:rsidRPr="008D202D">
        <w:rPr>
          <w:rFonts w:ascii="Times New Roman" w:hAnsi="Times New Roman" w:cs="Times New Roman"/>
          <w:sz w:val="28"/>
          <w:szCs w:val="28"/>
        </w:rPr>
        <w:t>3</w:t>
      </w:r>
      <w:r w:rsidR="000E4A0E"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0E4A0E" w:rsidRPr="008D202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E4A0E" w:rsidRPr="008D202D">
        <w:rPr>
          <w:rFonts w:ascii="Times New Roman" w:hAnsi="Times New Roman" w:cs="Times New Roman"/>
          <w:sz w:val="28"/>
          <w:szCs w:val="28"/>
        </w:rPr>
        <w:t>.22]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46E7410F" w14:textId="62997751" w:rsidR="008A11AA" w:rsidRPr="008D202D" w:rsidRDefault="00453422" w:rsidP="0045342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422">
        <w:rPr>
          <w:rFonts w:ascii="Times New Roman" w:hAnsi="Times New Roman" w:cs="Times New Roman"/>
          <w:sz w:val="28"/>
          <w:szCs w:val="28"/>
        </w:rPr>
        <w:t>В настоящее время для любой мировой державы волнующим вопросом является достоверность мер, принимаемых для оценки продовольственной безопасности государства</w:t>
      </w:r>
      <w:r w:rsidR="000E4A0E" w:rsidRPr="008D202D">
        <w:rPr>
          <w:rFonts w:ascii="Times New Roman" w:hAnsi="Times New Roman" w:cs="Times New Roman"/>
          <w:sz w:val="28"/>
          <w:szCs w:val="28"/>
        </w:rPr>
        <w:t xml:space="preserve"> [15, </w:t>
      </w:r>
      <w:r w:rsidR="000E4A0E" w:rsidRPr="008D202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E4A0E" w:rsidRPr="008D202D">
        <w:rPr>
          <w:rFonts w:ascii="Times New Roman" w:hAnsi="Times New Roman" w:cs="Times New Roman"/>
          <w:sz w:val="28"/>
          <w:szCs w:val="28"/>
        </w:rPr>
        <w:t>.151]</w:t>
      </w:r>
      <w:r w:rsidR="008A11AA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00B4DA7E" w14:textId="46E0AC9C" w:rsidR="00925DAC" w:rsidRPr="008D202D" w:rsidRDefault="00925DAC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Определение термина «продовольственная безопасность» можно рассматривать в более узком значении и в широком философском смысле – применительно к отдельным категориям субъектов (лиц, регионов, стран и т.д.). Чтобы определить роль и место продовольственной безопасности в системе социальной, национальной и др. видов безопасности, разберем более подробно смысл категории «безопасность»</w:t>
      </w:r>
      <w:r w:rsidR="000E4A0E" w:rsidRPr="008D202D">
        <w:rPr>
          <w:rFonts w:ascii="Times New Roman" w:hAnsi="Times New Roman" w:cs="Times New Roman"/>
          <w:sz w:val="28"/>
          <w:szCs w:val="28"/>
        </w:rPr>
        <w:t xml:space="preserve"> [</w:t>
      </w:r>
      <w:r w:rsidR="002D0CE5" w:rsidRPr="008D202D">
        <w:rPr>
          <w:rFonts w:ascii="Times New Roman" w:hAnsi="Times New Roman" w:cs="Times New Roman"/>
          <w:sz w:val="28"/>
          <w:szCs w:val="28"/>
        </w:rPr>
        <w:t>40</w:t>
      </w:r>
      <w:r w:rsidR="000E4A0E"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0E4A0E" w:rsidRPr="008D202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E4A0E" w:rsidRPr="008D202D">
        <w:rPr>
          <w:rFonts w:ascii="Times New Roman" w:hAnsi="Times New Roman" w:cs="Times New Roman"/>
          <w:sz w:val="28"/>
          <w:szCs w:val="28"/>
        </w:rPr>
        <w:t>.10]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057E0503" w14:textId="44D6C6F4" w:rsidR="00242A24" w:rsidRDefault="00C61EF5" w:rsidP="005F692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Приведем и рассмотрим некоторые </w:t>
      </w:r>
      <w:r w:rsidR="00B061F4" w:rsidRPr="008D202D">
        <w:rPr>
          <w:rFonts w:ascii="Times New Roman" w:hAnsi="Times New Roman" w:cs="Times New Roman"/>
          <w:sz w:val="28"/>
          <w:szCs w:val="28"/>
        </w:rPr>
        <w:t xml:space="preserve">отечественные </w:t>
      </w:r>
      <w:r w:rsidRPr="008D202D">
        <w:rPr>
          <w:rFonts w:ascii="Times New Roman" w:hAnsi="Times New Roman" w:cs="Times New Roman"/>
          <w:sz w:val="28"/>
          <w:szCs w:val="28"/>
        </w:rPr>
        <w:t xml:space="preserve">научные подходы в определении термина «продовольственная безопасность», представленные в </w:t>
      </w:r>
      <w:r w:rsidR="000D0B5C" w:rsidRPr="008D202D">
        <w:rPr>
          <w:rFonts w:ascii="Times New Roman" w:hAnsi="Times New Roman" w:cs="Times New Roman"/>
          <w:sz w:val="28"/>
          <w:szCs w:val="28"/>
        </w:rPr>
        <w:t>т</w:t>
      </w:r>
      <w:r w:rsidRPr="008D202D">
        <w:rPr>
          <w:rFonts w:ascii="Times New Roman" w:hAnsi="Times New Roman" w:cs="Times New Roman"/>
          <w:sz w:val="28"/>
          <w:szCs w:val="28"/>
        </w:rPr>
        <w:t>абл</w:t>
      </w:r>
      <w:r w:rsidR="00242A24">
        <w:rPr>
          <w:rFonts w:ascii="Times New Roman" w:hAnsi="Times New Roman" w:cs="Times New Roman"/>
          <w:sz w:val="28"/>
          <w:szCs w:val="28"/>
        </w:rPr>
        <w:t>иц</w:t>
      </w:r>
      <w:r w:rsidR="005F692E">
        <w:rPr>
          <w:rFonts w:ascii="Times New Roman" w:hAnsi="Times New Roman" w:cs="Times New Roman"/>
          <w:sz w:val="28"/>
          <w:szCs w:val="28"/>
        </w:rPr>
        <w:t>е</w:t>
      </w:r>
      <w:r w:rsidR="00242A24">
        <w:rPr>
          <w:rFonts w:ascii="Times New Roman" w:hAnsi="Times New Roman" w:cs="Times New Roman"/>
          <w:sz w:val="28"/>
          <w:szCs w:val="28"/>
        </w:rPr>
        <w:t xml:space="preserve"> 2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5F692E">
        <w:rPr>
          <w:rFonts w:ascii="Times New Roman" w:hAnsi="Times New Roman" w:cs="Times New Roman"/>
          <w:sz w:val="28"/>
          <w:szCs w:val="28"/>
        </w:rPr>
        <w:t xml:space="preserve"> Представленная информация позволяет утверждать</w:t>
      </w:r>
      <w:r w:rsidR="005F692E" w:rsidRPr="005F692E">
        <w:rPr>
          <w:rFonts w:ascii="Times New Roman" w:hAnsi="Times New Roman" w:cs="Times New Roman"/>
          <w:sz w:val="28"/>
          <w:szCs w:val="28"/>
        </w:rPr>
        <w:t xml:space="preserve">, что многие отечественные авторы рассматривают определение термина «продовольственная безопасность» с точки зрения различных аспектов </w:t>
      </w:r>
    </w:p>
    <w:p w14:paraId="3B3D31E4" w14:textId="08A13400" w:rsidR="005F692E" w:rsidRDefault="005F692E" w:rsidP="005F692E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57A47B8" w14:textId="1FC95DB1" w:rsidR="00C61EF5" w:rsidRPr="005F692E" w:rsidRDefault="00C61EF5" w:rsidP="00242A2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60631376"/>
      <w:r w:rsidRPr="005F692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406C40" w:rsidRPr="005F692E">
        <w:rPr>
          <w:rFonts w:ascii="Times New Roman" w:hAnsi="Times New Roman" w:cs="Times New Roman"/>
          <w:sz w:val="28"/>
          <w:szCs w:val="28"/>
        </w:rPr>
        <w:t>2</w:t>
      </w:r>
      <w:r w:rsidR="005F692E" w:rsidRPr="005F692E">
        <w:rPr>
          <w:rFonts w:ascii="Times New Roman" w:hAnsi="Times New Roman" w:cs="Times New Roman"/>
          <w:sz w:val="28"/>
          <w:szCs w:val="28"/>
        </w:rPr>
        <w:t xml:space="preserve"> </w:t>
      </w:r>
      <w:bookmarkStart w:id="13" w:name="_Hlk166233208"/>
      <w:r w:rsidR="005F692E" w:rsidRPr="005F692E">
        <w:rPr>
          <w:rFonts w:ascii="Times New Roman" w:hAnsi="Times New Roman" w:cs="Times New Roman"/>
          <w:sz w:val="28"/>
          <w:szCs w:val="28"/>
        </w:rPr>
        <w:t>–</w:t>
      </w:r>
      <w:bookmarkEnd w:id="13"/>
      <w:r w:rsidR="005F692E">
        <w:rPr>
          <w:rFonts w:ascii="Times New Roman" w:hAnsi="Times New Roman" w:cs="Times New Roman"/>
          <w:sz w:val="28"/>
          <w:szCs w:val="28"/>
        </w:rPr>
        <w:t xml:space="preserve"> О</w:t>
      </w:r>
      <w:r w:rsidR="00FC4A06" w:rsidRPr="005F692E">
        <w:rPr>
          <w:rFonts w:ascii="Times New Roman" w:hAnsi="Times New Roman" w:cs="Times New Roman"/>
          <w:sz w:val="28"/>
          <w:szCs w:val="28"/>
        </w:rPr>
        <w:t xml:space="preserve">течественные </w:t>
      </w:r>
      <w:r w:rsidR="00486428" w:rsidRPr="005F692E">
        <w:rPr>
          <w:rFonts w:ascii="Times New Roman" w:hAnsi="Times New Roman" w:cs="Times New Roman"/>
          <w:sz w:val="28"/>
          <w:szCs w:val="28"/>
        </w:rPr>
        <w:t xml:space="preserve">научные </w:t>
      </w:r>
      <w:r w:rsidRPr="005F692E">
        <w:rPr>
          <w:rFonts w:ascii="Times New Roman" w:hAnsi="Times New Roman" w:cs="Times New Roman"/>
          <w:sz w:val="28"/>
          <w:szCs w:val="28"/>
        </w:rPr>
        <w:t>подходы в определении термина «продовольственная безопасность»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7081"/>
      </w:tblGrid>
      <w:tr w:rsidR="008D202D" w:rsidRPr="008D202D" w14:paraId="75CB73ED" w14:textId="77777777" w:rsidTr="0033275F">
        <w:trPr>
          <w:jc w:val="center"/>
        </w:trPr>
        <w:tc>
          <w:tcPr>
            <w:tcW w:w="2263" w:type="dxa"/>
          </w:tcPr>
          <w:p w14:paraId="05D9098A" w14:textId="073AD49C" w:rsidR="00C61EF5" w:rsidRPr="008D202D" w:rsidRDefault="00D223C3" w:rsidP="00BD5A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7081" w:type="dxa"/>
          </w:tcPr>
          <w:p w14:paraId="724FADCD" w14:textId="36D675A6" w:rsidR="00C61EF5" w:rsidRPr="008D202D" w:rsidRDefault="00D223C3" w:rsidP="00BD5A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bookmarkEnd w:id="12"/>
      <w:tr w:rsidR="008D202D" w:rsidRPr="008D202D" w14:paraId="56313200" w14:textId="77777777" w:rsidTr="000D0B5C">
        <w:trPr>
          <w:trHeight w:val="1815"/>
          <w:jc w:val="center"/>
        </w:trPr>
        <w:tc>
          <w:tcPr>
            <w:tcW w:w="2263" w:type="dxa"/>
          </w:tcPr>
          <w:p w14:paraId="24A95E5A" w14:textId="77777777" w:rsidR="000E4A0E" w:rsidRPr="008D202D" w:rsidRDefault="002831EA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А.В.Агарков</w:t>
            </w:r>
            <w:proofErr w:type="spellEnd"/>
          </w:p>
          <w:p w14:paraId="24B3E4BE" w14:textId="28858420" w:rsidR="00C61EF5" w:rsidRPr="008D202D" w:rsidRDefault="000E4A0E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D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.102]</w:t>
            </w:r>
          </w:p>
        </w:tc>
        <w:tc>
          <w:tcPr>
            <w:tcW w:w="7081" w:type="dxa"/>
          </w:tcPr>
          <w:p w14:paraId="245B1B40" w14:textId="41F1CEED" w:rsidR="00C61EF5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831EA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Автор традиционно продовольственную безопасность рассматривает в качестве качественно важной характеристики </w:t>
            </w:r>
            <w:r w:rsidR="009A4A50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системы экономической безопасности, определяющей ее способность </w:t>
            </w:r>
            <w:r w:rsidR="00932C66" w:rsidRPr="008D202D">
              <w:rPr>
                <w:rFonts w:ascii="Times New Roman" w:hAnsi="Times New Roman" w:cs="Times New Roman"/>
                <w:sz w:val="24"/>
                <w:szCs w:val="24"/>
              </w:rPr>
              <w:t>поддерживать нормальные условия жизнедеятельности населения, а также устойчивую и последовательную реализацию национальных государственных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32C66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9FC" w:rsidRPr="008D202D" w14:paraId="5E8C6C67" w14:textId="77777777" w:rsidTr="002D79FC">
        <w:trPr>
          <w:trHeight w:val="2501"/>
          <w:jc w:val="center"/>
        </w:trPr>
        <w:tc>
          <w:tcPr>
            <w:tcW w:w="2263" w:type="dxa"/>
          </w:tcPr>
          <w:p w14:paraId="55CFDC81" w14:textId="77777777" w:rsidR="002D79FC" w:rsidRDefault="002D79FC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В.Г.Ларионов</w:t>
            </w:r>
            <w:proofErr w:type="spellEnd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121F69" w14:textId="06E9E3AB" w:rsidR="002D79FC" w:rsidRPr="008D202D" w:rsidRDefault="002D79FC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[25, c.47]</w:t>
            </w:r>
          </w:p>
        </w:tc>
        <w:tc>
          <w:tcPr>
            <w:tcW w:w="7081" w:type="dxa"/>
          </w:tcPr>
          <w:p w14:paraId="464BA1D6" w14:textId="0E615FE4" w:rsidR="002D79FC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Продовольственная безопасность представляет собой такое состояние экономики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агропромышленного комплекса 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государства, которое, </w:t>
            </w:r>
            <w:r w:rsidRPr="00572E91">
              <w:rPr>
                <w:rFonts w:ascii="Times New Roman" w:hAnsi="Times New Roman" w:cs="Times New Roman"/>
                <w:sz w:val="24"/>
                <w:szCs w:val="24"/>
              </w:rPr>
              <w:t>при сохранении и улучшении среды обитания, независимо от внешних и внутренних условий, позволяет населению страны бесперебойно получать экологически чистые и полезные для здоровья продукты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и сохранении среды обитания, независимо от внутренних и внешних условий, позволяя населению страны бесперебойно получать экологически полезные и чистые для здоровья продукты питания по доступным ценам, в объемах не ниже научно обоснованных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24ABF5E6" w14:textId="77777777" w:rsidTr="0033275F">
        <w:trPr>
          <w:jc w:val="center"/>
        </w:trPr>
        <w:tc>
          <w:tcPr>
            <w:tcW w:w="2263" w:type="dxa"/>
          </w:tcPr>
          <w:p w14:paraId="37716FDF" w14:textId="77777777" w:rsidR="005F692E" w:rsidRDefault="0039735E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Е.Р.Михалко</w:t>
            </w:r>
            <w:proofErr w:type="spellEnd"/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04F4A4" w14:textId="224B2259" w:rsidR="00C61EF5" w:rsidRPr="008D202D" w:rsidRDefault="000D0B5C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[2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, c.28]</w:t>
            </w:r>
          </w:p>
        </w:tc>
        <w:tc>
          <w:tcPr>
            <w:tcW w:w="7081" w:type="dxa"/>
          </w:tcPr>
          <w:p w14:paraId="612A0919" w14:textId="0A68D94A" w:rsidR="00B061F4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>Продовольственная безопасность государства – это важная и составная часть экономической и национальной безопасности, обеспечивающей устойчивое производство основных продуктов питания и их доступность населению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6BD1322B" w14:textId="77777777" w:rsidTr="0033275F">
        <w:trPr>
          <w:jc w:val="center"/>
        </w:trPr>
        <w:tc>
          <w:tcPr>
            <w:tcW w:w="2263" w:type="dxa"/>
          </w:tcPr>
          <w:p w14:paraId="714555CC" w14:textId="77777777" w:rsidR="005F692E" w:rsidRDefault="00FF22EF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Е.В.Серова</w:t>
            </w:r>
            <w:proofErr w:type="spellEnd"/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054F05" w14:textId="15DD990D" w:rsidR="00C61EF5" w:rsidRPr="008D202D" w:rsidRDefault="000D0B5C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[3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, c.59]</w:t>
            </w:r>
          </w:p>
        </w:tc>
        <w:tc>
          <w:tcPr>
            <w:tcW w:w="7081" w:type="dxa"/>
          </w:tcPr>
          <w:p w14:paraId="0AB56430" w14:textId="2ECFF34E" w:rsidR="00C61EF5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F22EF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Уровень доступности для основной части населения государства </w:t>
            </w:r>
            <w:r w:rsidR="00B061F4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продуктов питания, которые необходимы для поддержания </w:t>
            </w:r>
            <w:r w:rsidR="00FB5D73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нормального жизненного образа. Безопасность нации, в т.ч. и 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продовольственная, повышается </w:t>
            </w:r>
            <w:r w:rsidR="00813FFD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общей взаимозависимости стран и 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>расширени</w:t>
            </w:r>
            <w:r w:rsidR="00813FFD" w:rsidRPr="008D20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международных торговых связей. </w:t>
            </w:r>
            <w:r w:rsidR="00813FFD" w:rsidRPr="008D202D">
              <w:rPr>
                <w:rFonts w:ascii="Times New Roman" w:hAnsi="Times New Roman" w:cs="Times New Roman"/>
                <w:sz w:val="24"/>
                <w:szCs w:val="24"/>
              </w:rPr>
              <w:t>Зачастую п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родовольственная безопасность </w:t>
            </w:r>
            <w:r w:rsidR="00813FFD" w:rsidRPr="008D202D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>связана не непосредственно с производством</w:t>
            </w:r>
            <w:r w:rsidR="005F62D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АПК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внутри </w:t>
            </w:r>
            <w:r w:rsidR="005F62DC" w:rsidRPr="008D202D">
              <w:rPr>
                <w:rFonts w:ascii="Times New Roman" w:hAnsi="Times New Roman" w:cs="Times New Roman"/>
                <w:sz w:val="24"/>
                <w:szCs w:val="24"/>
              </w:rPr>
              <w:t>государства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>, а с общим экономическим положением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9735E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24EB46D0" w14:textId="77777777" w:rsidTr="0033275F">
        <w:trPr>
          <w:jc w:val="center"/>
        </w:trPr>
        <w:tc>
          <w:tcPr>
            <w:tcW w:w="2263" w:type="dxa"/>
          </w:tcPr>
          <w:p w14:paraId="10ABB3BF" w14:textId="77777777" w:rsidR="000D0B5C" w:rsidRPr="008D202D" w:rsidRDefault="005F62DC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Т.В.Ускова</w:t>
            </w:r>
            <w:proofErr w:type="spellEnd"/>
          </w:p>
          <w:p w14:paraId="48B15D54" w14:textId="20B0F91C" w:rsidR="005F62DC" w:rsidRPr="008D202D" w:rsidRDefault="000D0B5C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[3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, c.56]</w:t>
            </w:r>
          </w:p>
        </w:tc>
        <w:tc>
          <w:tcPr>
            <w:tcW w:w="7081" w:type="dxa"/>
          </w:tcPr>
          <w:p w14:paraId="57564D96" w14:textId="196E0B4D" w:rsidR="005F62DC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62DC" w:rsidRPr="008D202D">
              <w:rPr>
                <w:rFonts w:ascii="Times New Roman" w:hAnsi="Times New Roman" w:cs="Times New Roman"/>
                <w:sz w:val="24"/>
                <w:szCs w:val="24"/>
              </w:rPr>
              <w:t>Продовольственная безопасность представляет собой одно из основных ориентиров обеспечения национальной государственной безопасности в среднесрочной перспективе, фактор сохранения ее суверенитета и государственности, важную составную демографическую политику, которая необходимым условием осуществления такого стратегического национального приоритета, как повышение качества жизни российских граждан посредством гарантирования высоких стандартов жизнеобеспечения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F62DC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1DC3F5ED" w14:textId="77777777" w:rsidTr="0033275F">
        <w:trPr>
          <w:jc w:val="center"/>
        </w:trPr>
        <w:tc>
          <w:tcPr>
            <w:tcW w:w="2263" w:type="dxa"/>
          </w:tcPr>
          <w:p w14:paraId="5224A622" w14:textId="77777777" w:rsidR="000D0B5C" w:rsidRPr="008D202D" w:rsidRDefault="005F62DC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М.С.Чеботарева</w:t>
            </w:r>
            <w:proofErr w:type="spellEnd"/>
          </w:p>
          <w:p w14:paraId="537E8651" w14:textId="081C62EF" w:rsidR="00C61EF5" w:rsidRPr="008D202D" w:rsidRDefault="000D0B5C" w:rsidP="005F69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[3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, c.149]</w:t>
            </w:r>
          </w:p>
        </w:tc>
        <w:tc>
          <w:tcPr>
            <w:tcW w:w="7081" w:type="dxa"/>
          </w:tcPr>
          <w:p w14:paraId="37F3C471" w14:textId="45A076D0" w:rsidR="00C61EF5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62DC" w:rsidRPr="008D202D">
              <w:rPr>
                <w:rFonts w:ascii="Times New Roman" w:hAnsi="Times New Roman" w:cs="Times New Roman"/>
                <w:sz w:val="24"/>
                <w:szCs w:val="24"/>
              </w:rPr>
              <w:t>Продовольственная безопасность представляет собой такого рода состояние государственной экономики, при котором реализуется гарантия стабильного обеспечения перерабатывающей промышленности с/х сырьем, населения является достаточным числом полноценных и безопасных продуктов питания, учитывая получаемые доходы, а также относительная независимость от импорта продовольствия и сырья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F62DC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B570041" w14:textId="77777777" w:rsidR="00453422" w:rsidRDefault="00453422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6C49A" w14:textId="34834767" w:rsidR="009A4A50" w:rsidRPr="008D202D" w:rsidRDefault="005F692E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представленного материала в таблице мы видим, что </w:t>
      </w:r>
      <w:proofErr w:type="spellStart"/>
      <w:r w:rsidRPr="005F692E">
        <w:rPr>
          <w:rFonts w:ascii="Times New Roman" w:hAnsi="Times New Roman" w:cs="Times New Roman"/>
          <w:sz w:val="28"/>
          <w:szCs w:val="28"/>
        </w:rPr>
        <w:t>М.С.Чеботарева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5F692E">
        <w:rPr>
          <w:rFonts w:ascii="Times New Roman" w:hAnsi="Times New Roman" w:cs="Times New Roman"/>
          <w:sz w:val="28"/>
          <w:szCs w:val="28"/>
        </w:rPr>
        <w:t xml:space="preserve"> </w:t>
      </w:r>
      <w:r w:rsidRPr="005F692E">
        <w:rPr>
          <w:rFonts w:ascii="Times New Roman" w:hAnsi="Times New Roman" w:cs="Times New Roman"/>
          <w:sz w:val="28"/>
          <w:szCs w:val="28"/>
        </w:rPr>
        <w:lastRenderedPageBreak/>
        <w:t>в своих трудах по продовольственной безопасности в России и мире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F692E">
        <w:rPr>
          <w:rFonts w:ascii="Times New Roman" w:hAnsi="Times New Roman" w:cs="Times New Roman"/>
          <w:sz w:val="28"/>
          <w:szCs w:val="28"/>
        </w:rPr>
        <w:t xml:space="preserve"> рассматрива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5F692E">
        <w:rPr>
          <w:rFonts w:ascii="Times New Roman" w:hAnsi="Times New Roman" w:cs="Times New Roman"/>
          <w:sz w:val="28"/>
          <w:szCs w:val="28"/>
        </w:rPr>
        <w:t xml:space="preserve"> продовольственную безопасность в качестве взаимосвязанной цепи «полноценное производство – независимый импорт – человеческое потребление», делая акцент на каждом из 3 векторов [39, c.149].</w:t>
      </w:r>
    </w:p>
    <w:p w14:paraId="2DDF7559" w14:textId="77777777" w:rsidR="00932C66" w:rsidRPr="008D202D" w:rsidRDefault="00674F45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202D">
        <w:rPr>
          <w:rFonts w:ascii="Times New Roman" w:hAnsi="Times New Roman" w:cs="Times New Roman"/>
          <w:sz w:val="28"/>
          <w:szCs w:val="28"/>
        </w:rPr>
        <w:t>Своеочередно</w:t>
      </w:r>
      <w:proofErr w:type="spellEnd"/>
      <w:r w:rsidR="009A4A50" w:rsidRPr="008D2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A50" w:rsidRPr="008D202D">
        <w:rPr>
          <w:rFonts w:ascii="Times New Roman" w:hAnsi="Times New Roman" w:cs="Times New Roman"/>
          <w:sz w:val="28"/>
          <w:szCs w:val="28"/>
        </w:rPr>
        <w:t>Е.В.Серова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 внимание</w:t>
      </w:r>
      <w:r w:rsidR="009A4A50" w:rsidRPr="008D202D">
        <w:rPr>
          <w:rFonts w:ascii="Times New Roman" w:hAnsi="Times New Roman" w:cs="Times New Roman"/>
          <w:sz w:val="28"/>
          <w:szCs w:val="28"/>
        </w:rPr>
        <w:t xml:space="preserve"> акцентирует на «уровне доступности </w:t>
      </w:r>
      <w:r w:rsidR="00AC3B67" w:rsidRPr="008D202D">
        <w:rPr>
          <w:rFonts w:ascii="Times New Roman" w:hAnsi="Times New Roman" w:cs="Times New Roman"/>
          <w:sz w:val="28"/>
          <w:szCs w:val="28"/>
        </w:rPr>
        <w:t xml:space="preserve">продуктов питания </w:t>
      </w:r>
      <w:r w:rsidR="009A4A50" w:rsidRPr="008D202D">
        <w:rPr>
          <w:rFonts w:ascii="Times New Roman" w:hAnsi="Times New Roman" w:cs="Times New Roman"/>
          <w:sz w:val="28"/>
          <w:szCs w:val="28"/>
        </w:rPr>
        <w:t>для населения</w:t>
      </w:r>
      <w:r w:rsidR="00AC3B67" w:rsidRPr="008D202D">
        <w:rPr>
          <w:rFonts w:ascii="Times New Roman" w:hAnsi="Times New Roman" w:cs="Times New Roman"/>
          <w:sz w:val="28"/>
          <w:szCs w:val="28"/>
        </w:rPr>
        <w:t xml:space="preserve"> государства</w:t>
      </w:r>
      <w:r w:rsidR="009A4A50" w:rsidRPr="008D202D">
        <w:rPr>
          <w:rFonts w:ascii="Times New Roman" w:hAnsi="Times New Roman" w:cs="Times New Roman"/>
          <w:sz w:val="28"/>
          <w:szCs w:val="28"/>
        </w:rPr>
        <w:t xml:space="preserve">». </w:t>
      </w:r>
      <w:r w:rsidR="00A9730C" w:rsidRPr="008D202D">
        <w:rPr>
          <w:rFonts w:ascii="Times New Roman" w:hAnsi="Times New Roman" w:cs="Times New Roman"/>
          <w:sz w:val="28"/>
          <w:szCs w:val="28"/>
        </w:rPr>
        <w:t>Проанализировав отечественные источники,</w:t>
      </w:r>
      <w:r w:rsidR="009A4A50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A9730C" w:rsidRPr="008D202D">
        <w:rPr>
          <w:rFonts w:ascii="Times New Roman" w:hAnsi="Times New Roman" w:cs="Times New Roman"/>
          <w:sz w:val="28"/>
          <w:szCs w:val="28"/>
        </w:rPr>
        <w:t>в</w:t>
      </w:r>
      <w:r w:rsidR="009A4A50" w:rsidRPr="008D202D">
        <w:rPr>
          <w:rFonts w:ascii="Times New Roman" w:hAnsi="Times New Roman" w:cs="Times New Roman"/>
          <w:sz w:val="28"/>
          <w:szCs w:val="28"/>
        </w:rPr>
        <w:t>озможным</w:t>
      </w:r>
      <w:r w:rsidR="00A9730C" w:rsidRPr="008D202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9A4A50" w:rsidRPr="008D202D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A9730C" w:rsidRPr="008D202D">
        <w:rPr>
          <w:rFonts w:ascii="Times New Roman" w:hAnsi="Times New Roman" w:cs="Times New Roman"/>
          <w:sz w:val="28"/>
          <w:szCs w:val="28"/>
        </w:rPr>
        <w:t>ление</w:t>
      </w:r>
      <w:r w:rsidR="009A4A50" w:rsidRPr="008D202D">
        <w:rPr>
          <w:rFonts w:ascii="Times New Roman" w:hAnsi="Times New Roman" w:cs="Times New Roman"/>
          <w:sz w:val="28"/>
          <w:szCs w:val="28"/>
        </w:rPr>
        <w:t xml:space="preserve"> обобщенн</w:t>
      </w:r>
      <w:r w:rsidR="00A9730C" w:rsidRPr="008D202D">
        <w:rPr>
          <w:rFonts w:ascii="Times New Roman" w:hAnsi="Times New Roman" w:cs="Times New Roman"/>
          <w:sz w:val="28"/>
          <w:szCs w:val="28"/>
        </w:rPr>
        <w:t>ой</w:t>
      </w:r>
      <w:r w:rsidR="009A4A50" w:rsidRPr="008D202D">
        <w:rPr>
          <w:rFonts w:ascii="Times New Roman" w:hAnsi="Times New Roman" w:cs="Times New Roman"/>
          <w:sz w:val="28"/>
          <w:szCs w:val="28"/>
        </w:rPr>
        <w:t xml:space="preserve"> карт</w:t>
      </w:r>
      <w:r w:rsidR="00A9730C" w:rsidRPr="008D202D">
        <w:rPr>
          <w:rFonts w:ascii="Times New Roman" w:hAnsi="Times New Roman" w:cs="Times New Roman"/>
          <w:sz w:val="28"/>
          <w:szCs w:val="28"/>
        </w:rPr>
        <w:t>ы</w:t>
      </w:r>
      <w:r w:rsidR="009A4A50" w:rsidRPr="008D202D">
        <w:rPr>
          <w:rFonts w:ascii="Times New Roman" w:hAnsi="Times New Roman" w:cs="Times New Roman"/>
          <w:sz w:val="28"/>
          <w:szCs w:val="28"/>
        </w:rPr>
        <w:t xml:space="preserve"> авторских подходов к определению</w:t>
      </w:r>
      <w:r w:rsidR="00A9730C" w:rsidRPr="008D202D">
        <w:rPr>
          <w:rFonts w:ascii="Times New Roman" w:hAnsi="Times New Roman" w:cs="Times New Roman"/>
          <w:sz w:val="28"/>
          <w:szCs w:val="28"/>
        </w:rPr>
        <w:t xml:space="preserve"> термина</w:t>
      </w:r>
      <w:r w:rsidR="009A4A50" w:rsidRPr="008D202D">
        <w:rPr>
          <w:rFonts w:ascii="Times New Roman" w:hAnsi="Times New Roman" w:cs="Times New Roman"/>
          <w:sz w:val="28"/>
          <w:szCs w:val="28"/>
        </w:rPr>
        <w:t xml:space="preserve"> «продовольственной безопасности»</w:t>
      </w:r>
      <w:r w:rsidR="00932C66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71E3A6F9" w14:textId="3AE935FF" w:rsidR="009A4A50" w:rsidRPr="008D202D" w:rsidRDefault="00932C66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160633707"/>
      <w:r w:rsidRPr="008D202D">
        <w:rPr>
          <w:rFonts w:ascii="Times New Roman" w:hAnsi="Times New Roman" w:cs="Times New Roman"/>
          <w:sz w:val="28"/>
          <w:szCs w:val="28"/>
        </w:rPr>
        <w:t>Разработанная карта</w:t>
      </w:r>
      <w:r w:rsidR="00406C40" w:rsidRPr="008D202D">
        <w:rPr>
          <w:rFonts w:ascii="Times New Roman" w:hAnsi="Times New Roman" w:cs="Times New Roman"/>
          <w:sz w:val="28"/>
          <w:szCs w:val="28"/>
        </w:rPr>
        <w:t xml:space="preserve"> (</w:t>
      </w:r>
      <w:r w:rsidR="000D0B5C" w:rsidRPr="008D202D">
        <w:rPr>
          <w:rFonts w:ascii="Times New Roman" w:hAnsi="Times New Roman" w:cs="Times New Roman"/>
          <w:sz w:val="28"/>
          <w:szCs w:val="28"/>
        </w:rPr>
        <w:t>р</w:t>
      </w:r>
      <w:r w:rsidR="00406C40" w:rsidRPr="008D202D">
        <w:rPr>
          <w:rFonts w:ascii="Times New Roman" w:hAnsi="Times New Roman" w:cs="Times New Roman"/>
          <w:sz w:val="28"/>
          <w:szCs w:val="28"/>
        </w:rPr>
        <w:t>ис</w:t>
      </w:r>
      <w:r w:rsidR="005546D8" w:rsidRPr="008D202D">
        <w:rPr>
          <w:rFonts w:ascii="Times New Roman" w:hAnsi="Times New Roman" w:cs="Times New Roman"/>
          <w:sz w:val="28"/>
          <w:szCs w:val="28"/>
        </w:rPr>
        <w:t>.</w:t>
      </w:r>
      <w:r w:rsidR="00406C40" w:rsidRPr="008D202D">
        <w:rPr>
          <w:rFonts w:ascii="Times New Roman" w:hAnsi="Times New Roman" w:cs="Times New Roman"/>
          <w:sz w:val="28"/>
          <w:szCs w:val="28"/>
        </w:rPr>
        <w:t xml:space="preserve"> 2)</w:t>
      </w:r>
      <w:r w:rsidRPr="008D202D">
        <w:rPr>
          <w:rFonts w:ascii="Times New Roman" w:hAnsi="Times New Roman" w:cs="Times New Roman"/>
          <w:sz w:val="28"/>
          <w:szCs w:val="28"/>
        </w:rPr>
        <w:t xml:space="preserve"> отечественных определений термина «продовольственная безопасность» </w:t>
      </w:r>
      <w:bookmarkEnd w:id="14"/>
      <w:r w:rsidRPr="008D202D">
        <w:rPr>
          <w:rFonts w:ascii="Times New Roman" w:hAnsi="Times New Roman" w:cs="Times New Roman"/>
          <w:sz w:val="28"/>
          <w:szCs w:val="28"/>
        </w:rPr>
        <w:t>позволяет сделать вывод о том, что многие авторы закладывают в определение не более 2 факторов: качество и доступность продовольствия, но, при этом ни одно определение не дает целостного осознания о «продовольственной безопасности». Аналогичная ситуация просматривается и у зарубежных авторов</w:t>
      </w:r>
      <w:r w:rsidR="000D0B5C" w:rsidRPr="008D202D">
        <w:rPr>
          <w:rFonts w:ascii="Times New Roman" w:hAnsi="Times New Roman" w:cs="Times New Roman"/>
          <w:sz w:val="28"/>
          <w:szCs w:val="28"/>
        </w:rPr>
        <w:t xml:space="preserve"> [2</w:t>
      </w:r>
      <w:r w:rsidR="002D0CE5" w:rsidRPr="008D202D">
        <w:rPr>
          <w:rFonts w:ascii="Times New Roman" w:hAnsi="Times New Roman" w:cs="Times New Roman"/>
          <w:sz w:val="28"/>
          <w:szCs w:val="28"/>
        </w:rPr>
        <w:t>3</w:t>
      </w:r>
      <w:r w:rsidR="000D0B5C" w:rsidRPr="008D202D">
        <w:rPr>
          <w:rFonts w:ascii="Times New Roman" w:hAnsi="Times New Roman" w:cs="Times New Roman"/>
          <w:sz w:val="28"/>
          <w:szCs w:val="28"/>
        </w:rPr>
        <w:t xml:space="preserve">, c.22]. </w:t>
      </w:r>
    </w:p>
    <w:p w14:paraId="73385BD2" w14:textId="3B39E303" w:rsidR="00A9730C" w:rsidRPr="008D202D" w:rsidRDefault="00FA5D6E" w:rsidP="00BD5AD7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C53B72" wp14:editId="12F41B31">
            <wp:extent cx="5229225" cy="3587733"/>
            <wp:effectExtent l="0" t="0" r="0" b="0"/>
            <wp:docPr id="1958624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7"/>
                    <a:stretch/>
                  </pic:blipFill>
                  <pic:spPr bwMode="auto">
                    <a:xfrm>
                      <a:off x="0" y="0"/>
                      <a:ext cx="5275211" cy="3619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E81889" w14:textId="29317FBA" w:rsidR="005F692E" w:rsidRDefault="002652B2" w:rsidP="00BD5AD7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692E">
        <w:rPr>
          <w:rFonts w:ascii="Times New Roman" w:hAnsi="Times New Roman" w:cs="Times New Roman"/>
          <w:sz w:val="28"/>
          <w:szCs w:val="28"/>
        </w:rPr>
        <w:t>Рис</w:t>
      </w:r>
      <w:r w:rsidR="00FB5D73" w:rsidRPr="005F692E">
        <w:rPr>
          <w:rFonts w:ascii="Times New Roman" w:hAnsi="Times New Roman" w:cs="Times New Roman"/>
          <w:sz w:val="28"/>
          <w:szCs w:val="28"/>
        </w:rPr>
        <w:t>унок</w:t>
      </w:r>
      <w:r w:rsidRPr="005F692E">
        <w:rPr>
          <w:rFonts w:ascii="Times New Roman" w:hAnsi="Times New Roman" w:cs="Times New Roman"/>
          <w:sz w:val="28"/>
          <w:szCs w:val="28"/>
        </w:rPr>
        <w:t xml:space="preserve"> </w:t>
      </w:r>
      <w:r w:rsidR="00FB5D73" w:rsidRPr="005F692E">
        <w:rPr>
          <w:rFonts w:ascii="Times New Roman" w:hAnsi="Times New Roman" w:cs="Times New Roman"/>
          <w:sz w:val="28"/>
          <w:szCs w:val="28"/>
        </w:rPr>
        <w:t>2</w:t>
      </w:r>
      <w:r w:rsidR="005F692E" w:rsidRPr="005F692E">
        <w:rPr>
          <w:rFonts w:ascii="Times New Roman" w:hAnsi="Times New Roman" w:cs="Times New Roman"/>
          <w:sz w:val="28"/>
          <w:szCs w:val="28"/>
        </w:rPr>
        <w:t xml:space="preserve"> –</w:t>
      </w:r>
      <w:r w:rsidRPr="005F692E">
        <w:rPr>
          <w:rFonts w:ascii="Times New Roman" w:hAnsi="Times New Roman" w:cs="Times New Roman"/>
          <w:sz w:val="28"/>
          <w:szCs w:val="28"/>
        </w:rPr>
        <w:t xml:space="preserve"> Карта отечественных трактовок термина </w:t>
      </w:r>
      <w:r w:rsidR="00BD25DB">
        <w:rPr>
          <w:rFonts w:ascii="Times New Roman" w:hAnsi="Times New Roman" w:cs="Times New Roman"/>
          <w:sz w:val="28"/>
          <w:szCs w:val="28"/>
        </w:rPr>
        <w:br/>
      </w:r>
      <w:r w:rsidRPr="005F692E">
        <w:rPr>
          <w:rFonts w:ascii="Times New Roman" w:hAnsi="Times New Roman" w:cs="Times New Roman"/>
          <w:sz w:val="28"/>
          <w:szCs w:val="28"/>
        </w:rPr>
        <w:t xml:space="preserve">«продовольственная безопасность» </w:t>
      </w:r>
      <w:r w:rsidR="005F692E">
        <w:rPr>
          <w:rFonts w:ascii="Times New Roman" w:hAnsi="Times New Roman" w:cs="Times New Roman"/>
          <w:sz w:val="28"/>
          <w:szCs w:val="28"/>
        </w:rPr>
        <w:br w:type="page"/>
      </w:r>
    </w:p>
    <w:p w14:paraId="665075DD" w14:textId="42002B28" w:rsidR="00B061F4" w:rsidRPr="008D202D" w:rsidRDefault="005F692E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Далее р</w:t>
      </w:r>
      <w:r w:rsidR="008473F8" w:rsidRPr="008D202D">
        <w:rPr>
          <w:rFonts w:ascii="Times New Roman" w:hAnsi="Times New Roman" w:cs="Times New Roman"/>
          <w:sz w:val="28"/>
          <w:szCs w:val="28"/>
        </w:rPr>
        <w:t>ассмотрим и приведем</w:t>
      </w:r>
      <w:r w:rsidR="00B061F4" w:rsidRPr="008D202D">
        <w:rPr>
          <w:rFonts w:ascii="Times New Roman" w:hAnsi="Times New Roman" w:cs="Times New Roman"/>
          <w:sz w:val="28"/>
          <w:szCs w:val="28"/>
        </w:rPr>
        <w:t xml:space="preserve"> некоторые </w:t>
      </w:r>
      <w:r w:rsidR="00486428" w:rsidRPr="008D202D">
        <w:rPr>
          <w:rFonts w:ascii="Times New Roman" w:hAnsi="Times New Roman" w:cs="Times New Roman"/>
          <w:sz w:val="28"/>
          <w:szCs w:val="28"/>
        </w:rPr>
        <w:t xml:space="preserve">зарубежные </w:t>
      </w:r>
      <w:r w:rsidR="00B061F4" w:rsidRPr="008D202D">
        <w:rPr>
          <w:rFonts w:ascii="Times New Roman" w:hAnsi="Times New Roman" w:cs="Times New Roman"/>
          <w:sz w:val="28"/>
          <w:szCs w:val="28"/>
        </w:rPr>
        <w:t>научные подходы в определении термина «продовольственная безопасность»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61F4" w:rsidRPr="008D202D">
        <w:rPr>
          <w:rFonts w:ascii="Times New Roman" w:hAnsi="Times New Roman" w:cs="Times New Roman"/>
          <w:sz w:val="28"/>
          <w:szCs w:val="28"/>
        </w:rPr>
        <w:t>(</w:t>
      </w:r>
      <w:r w:rsidR="000D0B5C" w:rsidRPr="008D202D">
        <w:rPr>
          <w:rFonts w:ascii="Times New Roman" w:hAnsi="Times New Roman" w:cs="Times New Roman"/>
          <w:sz w:val="28"/>
          <w:szCs w:val="28"/>
        </w:rPr>
        <w:t>т</w:t>
      </w:r>
      <w:r w:rsidR="00B061F4" w:rsidRPr="008D202D">
        <w:rPr>
          <w:rFonts w:ascii="Times New Roman" w:hAnsi="Times New Roman" w:cs="Times New Roman"/>
          <w:sz w:val="28"/>
          <w:szCs w:val="28"/>
        </w:rPr>
        <w:t>абл</w:t>
      </w:r>
      <w:r>
        <w:rPr>
          <w:rFonts w:ascii="Times New Roman" w:hAnsi="Times New Roman" w:cs="Times New Roman"/>
          <w:sz w:val="28"/>
          <w:szCs w:val="28"/>
        </w:rPr>
        <w:t>ица</w:t>
      </w:r>
      <w:r w:rsidR="00B061F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FC4A06" w:rsidRPr="008D202D">
        <w:rPr>
          <w:rFonts w:ascii="Times New Roman" w:hAnsi="Times New Roman" w:cs="Times New Roman"/>
          <w:sz w:val="28"/>
          <w:szCs w:val="28"/>
        </w:rPr>
        <w:t>3</w:t>
      </w:r>
      <w:r w:rsidR="00B061F4" w:rsidRPr="008D202D">
        <w:rPr>
          <w:rFonts w:ascii="Times New Roman" w:hAnsi="Times New Roman" w:cs="Times New Roman"/>
          <w:sz w:val="28"/>
          <w:szCs w:val="28"/>
        </w:rPr>
        <w:t>).</w:t>
      </w:r>
    </w:p>
    <w:p w14:paraId="2BEEBDD9" w14:textId="77777777" w:rsidR="000D0B5C" w:rsidRPr="008D202D" w:rsidRDefault="000D0B5C" w:rsidP="00BD5AD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C9324F" w14:textId="43E2A377" w:rsidR="008473F8" w:rsidRPr="002E6C8D" w:rsidRDefault="008473F8" w:rsidP="002E6C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C8D">
        <w:rPr>
          <w:rFonts w:ascii="Times New Roman" w:hAnsi="Times New Roman" w:cs="Times New Roman"/>
          <w:sz w:val="28"/>
          <w:szCs w:val="28"/>
        </w:rPr>
        <w:t>Таблица 3</w:t>
      </w:r>
      <w:r w:rsidR="002E6C8D" w:rsidRPr="002E6C8D">
        <w:rPr>
          <w:rFonts w:ascii="Times New Roman" w:hAnsi="Times New Roman" w:cs="Times New Roman"/>
          <w:sz w:val="28"/>
          <w:szCs w:val="28"/>
        </w:rPr>
        <w:t xml:space="preserve"> –</w:t>
      </w:r>
      <w:r w:rsidRPr="002E6C8D">
        <w:rPr>
          <w:rFonts w:ascii="Times New Roman" w:hAnsi="Times New Roman" w:cs="Times New Roman"/>
          <w:sz w:val="28"/>
          <w:szCs w:val="28"/>
        </w:rPr>
        <w:t xml:space="preserve"> Некоторые</w:t>
      </w:r>
      <w:r w:rsidR="00486428" w:rsidRPr="002E6C8D">
        <w:rPr>
          <w:rFonts w:ascii="Times New Roman" w:hAnsi="Times New Roman" w:cs="Times New Roman"/>
          <w:sz w:val="28"/>
          <w:szCs w:val="28"/>
        </w:rPr>
        <w:t xml:space="preserve"> зарубежные</w:t>
      </w:r>
      <w:r w:rsidRPr="002E6C8D">
        <w:rPr>
          <w:rFonts w:ascii="Times New Roman" w:hAnsi="Times New Roman" w:cs="Times New Roman"/>
          <w:sz w:val="28"/>
          <w:szCs w:val="28"/>
        </w:rPr>
        <w:t xml:space="preserve"> научные подходы в определении термина «продовольственная безопасность»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7318"/>
      </w:tblGrid>
      <w:tr w:rsidR="008D202D" w:rsidRPr="008D202D" w14:paraId="1D6B3054" w14:textId="77777777" w:rsidTr="000D0B5C">
        <w:trPr>
          <w:jc w:val="center"/>
        </w:trPr>
        <w:tc>
          <w:tcPr>
            <w:tcW w:w="1786" w:type="dxa"/>
          </w:tcPr>
          <w:p w14:paraId="199BCC14" w14:textId="77777777" w:rsidR="008473F8" w:rsidRPr="008D202D" w:rsidRDefault="008473F8" w:rsidP="00BD5A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7558" w:type="dxa"/>
          </w:tcPr>
          <w:p w14:paraId="08F0EAC5" w14:textId="77777777" w:rsidR="008473F8" w:rsidRPr="008D202D" w:rsidRDefault="008473F8" w:rsidP="00BD5A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8D202D" w:rsidRPr="008D202D" w14:paraId="162F023A" w14:textId="77777777" w:rsidTr="000D0B5C">
        <w:trPr>
          <w:jc w:val="center"/>
        </w:trPr>
        <w:tc>
          <w:tcPr>
            <w:tcW w:w="1786" w:type="dxa"/>
          </w:tcPr>
          <w:p w14:paraId="0FA36500" w14:textId="6A9510C0" w:rsidR="008473F8" w:rsidRPr="008D202D" w:rsidRDefault="008473F8" w:rsidP="002E6C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Абдулла, </w:t>
            </w: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Дэйи</w:t>
            </w:r>
            <w:proofErr w:type="spellEnd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Чжоу</w:t>
            </w:r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</w:tc>
        <w:tc>
          <w:tcPr>
            <w:tcW w:w="7558" w:type="dxa"/>
          </w:tcPr>
          <w:p w14:paraId="0A666B4C" w14:textId="5CA6078E" w:rsidR="008473F8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822A7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экономическое состояние, </w:t>
            </w:r>
            <w:r w:rsidR="00E53D34" w:rsidRPr="008D202D">
              <w:rPr>
                <w:rFonts w:ascii="Times New Roman" w:hAnsi="Times New Roman" w:cs="Times New Roman"/>
                <w:sz w:val="24"/>
                <w:szCs w:val="24"/>
              </w:rPr>
              <w:t>дарующее</w:t>
            </w:r>
            <w:r w:rsidR="00E822A7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населению доступную пищу с высоким содержанием питательных вещ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еств»</w:t>
            </w:r>
            <w:r w:rsidR="00E822A7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0D384638" w14:textId="77777777" w:rsidTr="000D0B5C">
        <w:trPr>
          <w:jc w:val="center"/>
        </w:trPr>
        <w:tc>
          <w:tcPr>
            <w:tcW w:w="1786" w:type="dxa"/>
          </w:tcPr>
          <w:p w14:paraId="08161CE2" w14:textId="77777777" w:rsidR="00E53D34" w:rsidRPr="008D202D" w:rsidRDefault="00E53D34" w:rsidP="002E6C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Джесси Дж.,</w:t>
            </w:r>
          </w:p>
          <w:p w14:paraId="535EC4D8" w14:textId="77777777" w:rsidR="00E53D34" w:rsidRPr="008D202D" w:rsidRDefault="00E53D34" w:rsidP="002E6C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Эми Р. Мур,</w:t>
            </w:r>
          </w:p>
          <w:p w14:paraId="67C5FAE0" w14:textId="3A10A327" w:rsidR="008473F8" w:rsidRPr="008D202D" w:rsidRDefault="00E53D34" w:rsidP="002E6C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Кортни</w:t>
            </w:r>
            <w:proofErr w:type="spellEnd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Хенрихсен</w:t>
            </w:r>
            <w:proofErr w:type="spellEnd"/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[4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558" w:type="dxa"/>
          </w:tcPr>
          <w:p w14:paraId="31365A70" w14:textId="13A38B50" w:rsidR="008473F8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53D34" w:rsidRPr="008D202D">
              <w:rPr>
                <w:rFonts w:ascii="Times New Roman" w:hAnsi="Times New Roman" w:cs="Times New Roman"/>
                <w:sz w:val="24"/>
                <w:szCs w:val="24"/>
              </w:rPr>
              <w:t>Государственное финансовое состояние, когда население обеспечивается качественным и доступным продовольствием со стабильными периодами доставок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8D202D" w:rsidRPr="008D202D" w14:paraId="67D67EB1" w14:textId="77777777" w:rsidTr="000D0B5C">
        <w:trPr>
          <w:jc w:val="center"/>
        </w:trPr>
        <w:tc>
          <w:tcPr>
            <w:tcW w:w="1786" w:type="dxa"/>
          </w:tcPr>
          <w:p w14:paraId="213B20F3" w14:textId="0E97B807" w:rsidR="00486428" w:rsidRPr="008D202D" w:rsidRDefault="00486428" w:rsidP="002E6C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Рейчел </w:t>
            </w: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Безнер</w:t>
            </w:r>
            <w:proofErr w:type="spellEnd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Керр</w:t>
            </w:r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[4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558" w:type="dxa"/>
          </w:tcPr>
          <w:p w14:paraId="746BD4FA" w14:textId="179DA2DD" w:rsidR="00486428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428" w:rsidRPr="008D202D">
              <w:rPr>
                <w:rFonts w:ascii="Times New Roman" w:hAnsi="Times New Roman" w:cs="Times New Roman"/>
                <w:sz w:val="24"/>
                <w:szCs w:val="24"/>
              </w:rPr>
              <w:t>Стабильное становление и использование в современном производстве новых инновационных продуктов, которые способствуют росту уровня продовольственной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86428" w:rsidRPr="008D2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02D" w:rsidRPr="008D202D" w14:paraId="32D2B309" w14:textId="77777777" w:rsidTr="000D0B5C">
        <w:trPr>
          <w:jc w:val="center"/>
        </w:trPr>
        <w:tc>
          <w:tcPr>
            <w:tcW w:w="1786" w:type="dxa"/>
          </w:tcPr>
          <w:p w14:paraId="546961F1" w14:textId="1B37272F" w:rsidR="008473F8" w:rsidRPr="008D202D" w:rsidRDefault="00486428" w:rsidP="002E6C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Саямол</w:t>
            </w:r>
            <w:proofErr w:type="spellEnd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202D">
              <w:rPr>
                <w:rFonts w:ascii="Times New Roman" w:hAnsi="Times New Roman" w:cs="Times New Roman"/>
                <w:sz w:val="24"/>
                <w:szCs w:val="24"/>
              </w:rPr>
              <w:t>Чароенратана</w:t>
            </w:r>
            <w:proofErr w:type="spellEnd"/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0CE5" w:rsidRPr="008D20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D0B5C" w:rsidRPr="008D202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558" w:type="dxa"/>
          </w:tcPr>
          <w:p w14:paraId="69DF33CA" w14:textId="292E7790" w:rsidR="008473F8" w:rsidRPr="008D202D" w:rsidRDefault="002D79FC" w:rsidP="00BD5A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428" w:rsidRPr="008D202D">
              <w:rPr>
                <w:rFonts w:ascii="Times New Roman" w:hAnsi="Times New Roman" w:cs="Times New Roman"/>
                <w:sz w:val="24"/>
                <w:szCs w:val="24"/>
              </w:rPr>
              <w:t>Возможность с применением отечественных земель более продуктивно существовать вне зависимости от представителей внешней арены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6BCBE25D" w14:textId="77777777" w:rsidR="0030452B" w:rsidRPr="008D202D" w:rsidRDefault="0030452B" w:rsidP="002E6C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95C6F8" w14:textId="7A22E02B" w:rsidR="00453422" w:rsidRDefault="00453422" w:rsidP="002E6C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422">
        <w:rPr>
          <w:rFonts w:ascii="Times New Roman" w:hAnsi="Times New Roman" w:cs="Times New Roman"/>
          <w:sz w:val="28"/>
          <w:szCs w:val="28"/>
        </w:rPr>
        <w:t xml:space="preserve">Таким образом, можно констатировать, что </w:t>
      </w:r>
      <w:r w:rsidR="00D51EB3">
        <w:rPr>
          <w:rFonts w:ascii="Times New Roman" w:hAnsi="Times New Roman" w:cs="Times New Roman"/>
          <w:sz w:val="28"/>
          <w:szCs w:val="28"/>
        </w:rPr>
        <w:t>«</w:t>
      </w:r>
      <w:r w:rsidRPr="00453422">
        <w:rPr>
          <w:rFonts w:ascii="Times New Roman" w:hAnsi="Times New Roman" w:cs="Times New Roman"/>
          <w:sz w:val="28"/>
          <w:szCs w:val="28"/>
        </w:rPr>
        <w:t>продовольственная безопасность</w:t>
      </w:r>
      <w:r w:rsidR="00D51EB3">
        <w:rPr>
          <w:rFonts w:ascii="Times New Roman" w:hAnsi="Times New Roman" w:cs="Times New Roman"/>
          <w:sz w:val="28"/>
          <w:szCs w:val="28"/>
        </w:rPr>
        <w:t>»</w:t>
      </w:r>
      <w:r w:rsidRPr="00453422">
        <w:rPr>
          <w:rFonts w:ascii="Times New Roman" w:hAnsi="Times New Roman" w:cs="Times New Roman"/>
          <w:sz w:val="28"/>
          <w:szCs w:val="28"/>
        </w:rPr>
        <w:t xml:space="preserve"> рассматривается отечественными и зарубежными учеными как состояние экономики государства, при котором население обеспечивается доступными и качественными продуктами питания, которые обеспечивают нормальный уровень жизни населения, но при этом в деталях впоследствии расходятся.</w:t>
      </w:r>
    </w:p>
    <w:p w14:paraId="26FEDAF7" w14:textId="49BEDE84" w:rsidR="00D51EB3" w:rsidRDefault="00D51EB3" w:rsidP="002E6C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B3">
        <w:rPr>
          <w:rFonts w:ascii="Times New Roman" w:hAnsi="Times New Roman" w:cs="Times New Roman"/>
          <w:sz w:val="28"/>
          <w:szCs w:val="28"/>
        </w:rPr>
        <w:t xml:space="preserve">Зарубежные подходы к толкованию </w:t>
      </w:r>
      <w:r>
        <w:rPr>
          <w:rFonts w:ascii="Times New Roman" w:hAnsi="Times New Roman" w:cs="Times New Roman"/>
          <w:sz w:val="28"/>
          <w:szCs w:val="28"/>
        </w:rPr>
        <w:t>термина «</w:t>
      </w:r>
      <w:r w:rsidRPr="00D51EB3">
        <w:rPr>
          <w:rFonts w:ascii="Times New Roman" w:hAnsi="Times New Roman" w:cs="Times New Roman"/>
          <w:sz w:val="28"/>
          <w:szCs w:val="28"/>
        </w:rPr>
        <w:t>продовольственн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D51EB3">
        <w:rPr>
          <w:rFonts w:ascii="Times New Roman" w:hAnsi="Times New Roman" w:cs="Times New Roman"/>
          <w:sz w:val="28"/>
          <w:szCs w:val="28"/>
        </w:rPr>
        <w:t xml:space="preserve"> безопасност</w:t>
      </w:r>
      <w:r>
        <w:rPr>
          <w:rFonts w:ascii="Times New Roman" w:hAnsi="Times New Roman" w:cs="Times New Roman"/>
          <w:sz w:val="28"/>
          <w:szCs w:val="28"/>
        </w:rPr>
        <w:t>ь»</w:t>
      </w:r>
      <w:r w:rsidRPr="00D51EB3">
        <w:rPr>
          <w:rFonts w:ascii="Times New Roman" w:hAnsi="Times New Roman" w:cs="Times New Roman"/>
          <w:sz w:val="28"/>
          <w:szCs w:val="28"/>
        </w:rPr>
        <w:t xml:space="preserve"> позволяют предположить, что авторы уделяют больше внимания социальному аспекту, связанному с населением, чем политической или экономической составляющей. Сравнивая зарубежный и отечественный подходы, прослеживаются идентичные направления в понимании продовольственной безопасности, но есть и различия.</w:t>
      </w:r>
    </w:p>
    <w:p w14:paraId="4DD4B8C2" w14:textId="77777777" w:rsidR="00D51EB3" w:rsidRDefault="00D51EB3" w:rsidP="00D51EB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B3">
        <w:rPr>
          <w:rFonts w:ascii="Times New Roman" w:hAnsi="Times New Roman" w:cs="Times New Roman"/>
          <w:sz w:val="28"/>
          <w:szCs w:val="28"/>
        </w:rPr>
        <w:t xml:space="preserve">Анализ существующих подходов к толкованию термина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51EB3">
        <w:rPr>
          <w:rFonts w:ascii="Times New Roman" w:hAnsi="Times New Roman" w:cs="Times New Roman"/>
          <w:sz w:val="28"/>
          <w:szCs w:val="28"/>
        </w:rPr>
        <w:t>продовольственная безопасность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51EB3">
        <w:rPr>
          <w:rFonts w:ascii="Times New Roman" w:hAnsi="Times New Roman" w:cs="Times New Roman"/>
          <w:sz w:val="28"/>
          <w:szCs w:val="28"/>
        </w:rPr>
        <w:t xml:space="preserve"> также позволяет сделать вывод, что многие ученые рассматривают не более двух факторов, оказывающих непосредственное влияние на продовольственную безопасность. Возможно </w:t>
      </w:r>
      <w:r w:rsidRPr="00D51EB3">
        <w:rPr>
          <w:rFonts w:ascii="Times New Roman" w:hAnsi="Times New Roman" w:cs="Times New Roman"/>
          <w:sz w:val="28"/>
          <w:szCs w:val="28"/>
        </w:rPr>
        <w:lastRenderedPageBreak/>
        <w:t>сформулировать новое определение продовольственной безопасности, которое объединит в себе положительные аспекты отечественных и зарубежных интерпретаций.</w:t>
      </w:r>
    </w:p>
    <w:p w14:paraId="4B6D5966" w14:textId="45B339C4" w:rsidR="00D51EB3" w:rsidRDefault="00D51EB3" w:rsidP="008950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B3">
        <w:rPr>
          <w:rFonts w:ascii="Times New Roman" w:hAnsi="Times New Roman" w:cs="Times New Roman"/>
          <w:sz w:val="28"/>
          <w:szCs w:val="28"/>
        </w:rPr>
        <w:t xml:space="preserve">Продовольственная безопасность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51EB3">
        <w:rPr>
          <w:rFonts w:ascii="Times New Roman" w:hAnsi="Times New Roman" w:cs="Times New Roman"/>
          <w:sz w:val="28"/>
          <w:szCs w:val="28"/>
        </w:rPr>
        <w:t xml:space="preserve"> это экономическое состояние, при котором население обеспечивается доступными и качественными продуктами питания, составляющими нормальный жизненный уровень населения, что исключает возможность возникновения в государстве: остро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51EB3">
        <w:rPr>
          <w:rFonts w:ascii="Times New Roman" w:hAnsi="Times New Roman" w:cs="Times New Roman"/>
          <w:sz w:val="28"/>
          <w:szCs w:val="28"/>
        </w:rPr>
        <w:t xml:space="preserve"> недоедани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51EB3">
        <w:rPr>
          <w:rFonts w:ascii="Times New Roman" w:hAnsi="Times New Roman" w:cs="Times New Roman"/>
          <w:sz w:val="28"/>
          <w:szCs w:val="28"/>
        </w:rPr>
        <w:t xml:space="preserve">; </w:t>
      </w:r>
      <w:r w:rsidR="00895020" w:rsidRPr="00895020">
        <w:rPr>
          <w:rFonts w:ascii="Times New Roman" w:hAnsi="Times New Roman" w:cs="Times New Roman"/>
          <w:sz w:val="28"/>
          <w:szCs w:val="28"/>
        </w:rPr>
        <w:t xml:space="preserve"> </w:t>
      </w:r>
      <w:r w:rsidRPr="00D51EB3">
        <w:rPr>
          <w:rFonts w:ascii="Times New Roman" w:hAnsi="Times New Roman" w:cs="Times New Roman"/>
          <w:sz w:val="28"/>
          <w:szCs w:val="28"/>
        </w:rPr>
        <w:t>экономическо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51EB3">
        <w:rPr>
          <w:rFonts w:ascii="Times New Roman" w:hAnsi="Times New Roman" w:cs="Times New Roman"/>
          <w:sz w:val="28"/>
          <w:szCs w:val="28"/>
        </w:rPr>
        <w:t xml:space="preserve"> состояни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51EB3">
        <w:rPr>
          <w:rFonts w:ascii="Times New Roman" w:hAnsi="Times New Roman" w:cs="Times New Roman"/>
          <w:sz w:val="28"/>
          <w:szCs w:val="28"/>
        </w:rPr>
        <w:t>, способствующе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51EB3">
        <w:rPr>
          <w:rFonts w:ascii="Times New Roman" w:hAnsi="Times New Roman" w:cs="Times New Roman"/>
          <w:sz w:val="28"/>
          <w:szCs w:val="28"/>
        </w:rPr>
        <w:t xml:space="preserve"> развитию инноваций в области питания, направленных на обеспечение внутреннего производства, что формирует стабильность страны и национальную продовольственную независимость.</w:t>
      </w:r>
    </w:p>
    <w:p w14:paraId="708FD6FC" w14:textId="747DC14B" w:rsidR="00D51EB3" w:rsidRPr="00D51EB3" w:rsidRDefault="00D51EB3" w:rsidP="00D51EB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51EB3">
        <w:rPr>
          <w:rFonts w:ascii="Times New Roman" w:hAnsi="Times New Roman" w:cs="Times New Roman"/>
          <w:sz w:val="28"/>
          <w:szCs w:val="28"/>
        </w:rPr>
        <w:t>Продовольственная безопасность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D51E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51EB3">
        <w:rPr>
          <w:rFonts w:ascii="Times New Roman" w:hAnsi="Times New Roman" w:cs="Times New Roman"/>
          <w:sz w:val="28"/>
          <w:szCs w:val="28"/>
        </w:rPr>
        <w:t xml:space="preserve">читывая универсальность и растущую актуальность их стимулов для современного мира, существует потребность во всех векторах, выделенных в терминологии, в механизмах, способствующих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D51EB3">
        <w:rPr>
          <w:rFonts w:ascii="Times New Roman" w:hAnsi="Times New Roman" w:cs="Times New Roman"/>
          <w:sz w:val="28"/>
          <w:szCs w:val="28"/>
        </w:rPr>
        <w:t>росту.</w:t>
      </w:r>
    </w:p>
    <w:p w14:paraId="09CEBB19" w14:textId="77777777" w:rsidR="00D51EB3" w:rsidRDefault="00D51EB3" w:rsidP="00D51EB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B3">
        <w:rPr>
          <w:rFonts w:ascii="Times New Roman" w:hAnsi="Times New Roman" w:cs="Times New Roman"/>
          <w:sz w:val="28"/>
          <w:szCs w:val="28"/>
        </w:rPr>
        <w:t>Значительная часть отечественных ученых считает, что государственная продовольственная безопасность должна обеспечиваться стабильным функционированием отечественных секторов агропромышленного комплекса (АПК) и в том числе их системообразующего сектора – сельского хозяйства (с/х).</w:t>
      </w:r>
    </w:p>
    <w:p w14:paraId="298752D5" w14:textId="77777777" w:rsidR="00D51EB3" w:rsidRDefault="00D51EB3" w:rsidP="00D51EB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B3">
        <w:rPr>
          <w:rFonts w:ascii="Times New Roman" w:hAnsi="Times New Roman" w:cs="Times New Roman"/>
          <w:sz w:val="28"/>
          <w:szCs w:val="28"/>
        </w:rPr>
        <w:t>Современн</w:t>
      </w:r>
      <w:r>
        <w:rPr>
          <w:rFonts w:ascii="Times New Roman" w:hAnsi="Times New Roman" w:cs="Times New Roman"/>
          <w:sz w:val="28"/>
          <w:szCs w:val="28"/>
        </w:rPr>
        <w:t xml:space="preserve">ое </w:t>
      </w:r>
      <w:r w:rsidRPr="00D51EB3">
        <w:rPr>
          <w:rFonts w:ascii="Times New Roman" w:hAnsi="Times New Roman" w:cs="Times New Roman"/>
          <w:sz w:val="28"/>
          <w:szCs w:val="28"/>
        </w:rPr>
        <w:t>с/х является одной из важнейших отраслей экономики и поэтому требует всесторонней государственной поддержки как всей отрасли, так и отдельных производителей, что находит свое выражение и признание во всех странах мира.</w:t>
      </w:r>
    </w:p>
    <w:p w14:paraId="2B085FF9" w14:textId="0199FB6B" w:rsidR="000937D2" w:rsidRDefault="00D51EB3" w:rsidP="00D51EB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B3">
        <w:rPr>
          <w:rFonts w:ascii="Times New Roman" w:hAnsi="Times New Roman" w:cs="Times New Roman"/>
          <w:sz w:val="28"/>
          <w:szCs w:val="28"/>
        </w:rPr>
        <w:t>Государственная поддержка является неотъемлемой частью государственного регулирования отрасли и представлена рядом различных приемов, методов и форм воздействия на социально-экономические условия для достижения определенных результатов в сельскохозяйственном производстве</w:t>
      </w:r>
      <w:r w:rsidR="000D0B5C" w:rsidRPr="008D202D">
        <w:rPr>
          <w:rFonts w:ascii="Times New Roman" w:hAnsi="Times New Roman" w:cs="Times New Roman"/>
          <w:sz w:val="28"/>
          <w:szCs w:val="28"/>
        </w:rPr>
        <w:t xml:space="preserve"> [2</w:t>
      </w:r>
      <w:r w:rsidR="002D0CE5" w:rsidRPr="008D202D">
        <w:rPr>
          <w:rFonts w:ascii="Times New Roman" w:hAnsi="Times New Roman" w:cs="Times New Roman"/>
          <w:sz w:val="28"/>
          <w:szCs w:val="28"/>
        </w:rPr>
        <w:t>4</w:t>
      </w:r>
      <w:r w:rsidR="000D0B5C" w:rsidRPr="008D202D">
        <w:rPr>
          <w:rFonts w:ascii="Times New Roman" w:hAnsi="Times New Roman" w:cs="Times New Roman"/>
          <w:sz w:val="28"/>
          <w:szCs w:val="28"/>
        </w:rPr>
        <w:t xml:space="preserve">, c.4]. </w:t>
      </w:r>
    </w:p>
    <w:p w14:paraId="2B8A0510" w14:textId="49336530" w:rsidR="000937D2" w:rsidRDefault="00D51EB3" w:rsidP="00D51EB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B3">
        <w:rPr>
          <w:rFonts w:ascii="Times New Roman" w:hAnsi="Times New Roman" w:cs="Times New Roman"/>
          <w:sz w:val="28"/>
          <w:szCs w:val="28"/>
        </w:rPr>
        <w:t xml:space="preserve">Современное состояние </w:t>
      </w:r>
      <w:r>
        <w:rPr>
          <w:rFonts w:ascii="Times New Roman" w:hAnsi="Times New Roman" w:cs="Times New Roman"/>
          <w:sz w:val="28"/>
          <w:szCs w:val="28"/>
        </w:rPr>
        <w:t xml:space="preserve">с/х </w:t>
      </w:r>
      <w:r w:rsidRPr="00D51EB3">
        <w:rPr>
          <w:rFonts w:ascii="Times New Roman" w:hAnsi="Times New Roman" w:cs="Times New Roman"/>
          <w:sz w:val="28"/>
          <w:szCs w:val="28"/>
        </w:rPr>
        <w:t xml:space="preserve">в России неоднозначно – средний и крупный </w:t>
      </w:r>
      <w:r w:rsidRPr="00D51EB3">
        <w:rPr>
          <w:rFonts w:ascii="Times New Roman" w:hAnsi="Times New Roman" w:cs="Times New Roman"/>
          <w:sz w:val="28"/>
          <w:szCs w:val="28"/>
        </w:rPr>
        <w:lastRenderedPageBreak/>
        <w:t>бизнес начинает активно участвовать в интеграционных процессах, необходимых для реализации дорогостоящих инвестиционных проектов</w:t>
      </w:r>
      <w:r w:rsidR="000D0B5C" w:rsidRPr="008D202D">
        <w:rPr>
          <w:rFonts w:ascii="Times New Roman" w:hAnsi="Times New Roman" w:cs="Times New Roman"/>
          <w:sz w:val="28"/>
          <w:szCs w:val="28"/>
        </w:rPr>
        <w:t xml:space="preserve"> [13, c.151]. </w:t>
      </w:r>
    </w:p>
    <w:p w14:paraId="53BDAEDD" w14:textId="486B04FC" w:rsidR="00D51EB3" w:rsidRDefault="00D51EB3" w:rsidP="00D51EB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B3">
        <w:rPr>
          <w:rFonts w:ascii="Times New Roman" w:hAnsi="Times New Roman" w:cs="Times New Roman"/>
          <w:sz w:val="28"/>
          <w:szCs w:val="28"/>
        </w:rPr>
        <w:t>Современные ученые осознают необходимость осуществления государственного регулирования и поддержки среднего и малого бизнеса</w:t>
      </w:r>
      <w:r w:rsidR="00C7663C">
        <w:rPr>
          <w:rFonts w:ascii="Times New Roman" w:hAnsi="Times New Roman" w:cs="Times New Roman"/>
          <w:sz w:val="28"/>
          <w:szCs w:val="28"/>
        </w:rPr>
        <w:t>,</w:t>
      </w:r>
      <w:r w:rsidRPr="00D51EB3">
        <w:rPr>
          <w:rFonts w:ascii="Times New Roman" w:hAnsi="Times New Roman" w:cs="Times New Roman"/>
          <w:sz w:val="28"/>
          <w:szCs w:val="28"/>
        </w:rPr>
        <w:t xml:space="preserve"> и изучи</w:t>
      </w:r>
      <w:r w:rsidR="00C7663C">
        <w:rPr>
          <w:rFonts w:ascii="Times New Roman" w:hAnsi="Times New Roman" w:cs="Times New Roman"/>
          <w:sz w:val="28"/>
          <w:szCs w:val="28"/>
        </w:rPr>
        <w:t>в их</w:t>
      </w:r>
      <w:r w:rsidRPr="00D51EB3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C7663C">
        <w:rPr>
          <w:rFonts w:ascii="Times New Roman" w:hAnsi="Times New Roman" w:cs="Times New Roman"/>
          <w:sz w:val="28"/>
          <w:szCs w:val="28"/>
        </w:rPr>
        <w:t>ы</w:t>
      </w:r>
      <w:r w:rsidRPr="00D51EB3">
        <w:rPr>
          <w:rFonts w:ascii="Times New Roman" w:hAnsi="Times New Roman" w:cs="Times New Roman"/>
          <w:sz w:val="28"/>
          <w:szCs w:val="28"/>
        </w:rPr>
        <w:t xml:space="preserve"> </w:t>
      </w:r>
      <w:r w:rsidR="00C7663C"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D51EB3">
        <w:rPr>
          <w:rFonts w:ascii="Times New Roman" w:hAnsi="Times New Roman" w:cs="Times New Roman"/>
          <w:sz w:val="28"/>
          <w:szCs w:val="28"/>
        </w:rPr>
        <w:t>определи</w:t>
      </w:r>
      <w:r w:rsidR="00C7663C">
        <w:rPr>
          <w:rFonts w:ascii="Times New Roman" w:hAnsi="Times New Roman" w:cs="Times New Roman"/>
          <w:sz w:val="28"/>
          <w:szCs w:val="28"/>
        </w:rPr>
        <w:t>ть</w:t>
      </w:r>
      <w:r w:rsidRPr="00D51EB3">
        <w:rPr>
          <w:rFonts w:ascii="Times New Roman" w:hAnsi="Times New Roman" w:cs="Times New Roman"/>
          <w:sz w:val="28"/>
          <w:szCs w:val="28"/>
        </w:rPr>
        <w:t xml:space="preserve"> ряд основных причин, по которым ясно, что такое вмешательство необходимо и важно как для отраслевого развития, так и для общего развития экономики. </w:t>
      </w:r>
    </w:p>
    <w:p w14:paraId="71C1D235" w14:textId="74272614" w:rsidR="00E169F0" w:rsidRDefault="00C33D89" w:rsidP="00C33D8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D89">
        <w:rPr>
          <w:rFonts w:ascii="Times New Roman" w:hAnsi="Times New Roman" w:cs="Times New Roman"/>
          <w:sz w:val="28"/>
          <w:szCs w:val="28"/>
        </w:rPr>
        <w:t>Уровень отраслевого развития определяет степень независимости государства и его продовольственной безопасности, а также материальный достаток и социально-экономическое положение, поскольку потребности в потребительских товарах на 100% удовлетворяются продукцией из сельхозпродукции и товарами, производимыми перерабатывающей промышленностью из сельхозпродукции</w:t>
      </w:r>
      <w:r w:rsidR="000D0B5C" w:rsidRPr="008D202D">
        <w:rPr>
          <w:rFonts w:ascii="Times New Roman" w:hAnsi="Times New Roman" w:cs="Times New Roman"/>
          <w:sz w:val="28"/>
          <w:szCs w:val="28"/>
        </w:rPr>
        <w:t xml:space="preserve"> [2</w:t>
      </w:r>
      <w:r w:rsidR="002D0CE5" w:rsidRPr="008D202D">
        <w:rPr>
          <w:rFonts w:ascii="Times New Roman" w:hAnsi="Times New Roman" w:cs="Times New Roman"/>
          <w:sz w:val="28"/>
          <w:szCs w:val="28"/>
        </w:rPr>
        <w:t>8</w:t>
      </w:r>
      <w:r w:rsidR="000D0B5C" w:rsidRPr="008D202D">
        <w:rPr>
          <w:rFonts w:ascii="Times New Roman" w:hAnsi="Times New Roman" w:cs="Times New Roman"/>
          <w:sz w:val="28"/>
          <w:szCs w:val="28"/>
        </w:rPr>
        <w:t xml:space="preserve">, c.21]. </w:t>
      </w:r>
    </w:p>
    <w:p w14:paraId="1CECB232" w14:textId="3F6EE35D" w:rsidR="00C33D89" w:rsidRDefault="00C33D89" w:rsidP="00C33D8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D89">
        <w:rPr>
          <w:rFonts w:ascii="Times New Roman" w:hAnsi="Times New Roman" w:cs="Times New Roman"/>
          <w:sz w:val="28"/>
          <w:szCs w:val="28"/>
        </w:rPr>
        <w:t>Основные направления государственного вмешательства в аграрный сектор напрямую связаны с основными задачами этой отрасли. Как правило, удовлетворение потребностей населения в с/х продуктах и обеспечение продовольственной безопасности населения.</w:t>
      </w:r>
    </w:p>
    <w:p w14:paraId="72523015" w14:textId="46576F45" w:rsidR="00831437" w:rsidRDefault="00C33D89" w:rsidP="008950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D89">
        <w:rPr>
          <w:rFonts w:ascii="Times New Roman" w:hAnsi="Times New Roman" w:cs="Times New Roman"/>
          <w:sz w:val="28"/>
          <w:szCs w:val="28"/>
        </w:rPr>
        <w:t>Другим важным направлением функционирования сельского хозяйства является рост объемов производства при одновременном снижении затрат. Основой для этого являются не только технологии, но и совершенствование экономических и организационных методов управления, способствующих развитию инновационной деятельности, связанной с повышением конкурентоспособности отечественных производителей на внешнем рынке</w:t>
      </w:r>
      <w:r w:rsidR="00895020" w:rsidRPr="00895020">
        <w:rPr>
          <w:rFonts w:ascii="Times New Roman" w:hAnsi="Times New Roman" w:cs="Times New Roman"/>
          <w:sz w:val="28"/>
          <w:szCs w:val="28"/>
        </w:rPr>
        <w:t xml:space="preserve"> </w:t>
      </w:r>
      <w:r w:rsidR="000D0B5C" w:rsidRPr="008D202D">
        <w:rPr>
          <w:rFonts w:ascii="Times New Roman" w:hAnsi="Times New Roman" w:cs="Times New Roman"/>
          <w:sz w:val="28"/>
          <w:szCs w:val="28"/>
        </w:rPr>
        <w:t>[</w:t>
      </w:r>
      <w:r w:rsidR="002D0CE5" w:rsidRPr="008D202D">
        <w:rPr>
          <w:rFonts w:ascii="Times New Roman" w:hAnsi="Times New Roman" w:cs="Times New Roman"/>
          <w:sz w:val="28"/>
          <w:szCs w:val="28"/>
        </w:rPr>
        <w:t>16</w:t>
      </w:r>
      <w:r w:rsidR="000D0B5C" w:rsidRPr="008D202D">
        <w:rPr>
          <w:rFonts w:ascii="Times New Roman" w:hAnsi="Times New Roman" w:cs="Times New Roman"/>
          <w:sz w:val="28"/>
          <w:szCs w:val="28"/>
        </w:rPr>
        <w:t xml:space="preserve">, c.385]. </w:t>
      </w:r>
    </w:p>
    <w:p w14:paraId="4126105F" w14:textId="77777777" w:rsidR="00895020" w:rsidRPr="00895020" w:rsidRDefault="00895020" w:rsidP="008950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20">
        <w:rPr>
          <w:rFonts w:ascii="Times New Roman" w:hAnsi="Times New Roman" w:cs="Times New Roman"/>
          <w:sz w:val="28"/>
          <w:szCs w:val="28"/>
        </w:rPr>
        <w:t>Отсюда можно сделать вывод, что государству необходимо решать задачи по поддержанию высоких социально-экономических показателей и их положительной динамики в производстве. Государственная поддержка малых форм хозяйствования в инвестиционной, финансовой, социальной и кредитной сферах играет важную роль в этой политике.</w:t>
      </w:r>
    </w:p>
    <w:p w14:paraId="6C4EE4C6" w14:textId="77777777" w:rsidR="00895020" w:rsidRPr="00895020" w:rsidRDefault="00895020" w:rsidP="008950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20">
        <w:rPr>
          <w:rFonts w:ascii="Times New Roman" w:hAnsi="Times New Roman" w:cs="Times New Roman"/>
          <w:sz w:val="28"/>
          <w:szCs w:val="28"/>
        </w:rPr>
        <w:lastRenderedPageBreak/>
        <w:t xml:space="preserve">Существуют цели государственного регулирования с / х в: </w:t>
      </w:r>
    </w:p>
    <w:p w14:paraId="29AB7F16" w14:textId="2D5FBB29" w:rsidR="00895020" w:rsidRPr="00895020" w:rsidRDefault="00895020" w:rsidP="008950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Pr="00895020">
        <w:rPr>
          <w:rFonts w:ascii="Times New Roman" w:hAnsi="Times New Roman" w:cs="Times New Roman"/>
          <w:sz w:val="28"/>
          <w:szCs w:val="28"/>
        </w:rPr>
        <w:t xml:space="preserve">формирование уровня занятости на селе и достойного уровня жизни населения на селе; </w:t>
      </w:r>
    </w:p>
    <w:p w14:paraId="33372BE9" w14:textId="14C5796E" w:rsidR="00895020" w:rsidRPr="00895020" w:rsidRDefault="00895020" w:rsidP="008950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Pr="00895020">
        <w:rPr>
          <w:rFonts w:ascii="Times New Roman" w:hAnsi="Times New Roman" w:cs="Times New Roman"/>
          <w:sz w:val="28"/>
          <w:szCs w:val="28"/>
        </w:rPr>
        <w:t xml:space="preserve">формирование стабильных поставок сельскохозяйственной продукции потребителям на сельскохозяйственных рынках; </w:t>
      </w:r>
    </w:p>
    <w:p w14:paraId="235479F1" w14:textId="3E8104B3" w:rsidR="00895020" w:rsidRDefault="00895020" w:rsidP="008950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Pr="00895020">
        <w:rPr>
          <w:rFonts w:ascii="Times New Roman" w:hAnsi="Times New Roman" w:cs="Times New Roman"/>
          <w:sz w:val="28"/>
          <w:szCs w:val="28"/>
        </w:rPr>
        <w:t>гарантированное обеспечение внутреннего рынка.</w:t>
      </w:r>
    </w:p>
    <w:p w14:paraId="47E03491" w14:textId="7DF22656" w:rsidR="00B76224" w:rsidRDefault="00895020" w:rsidP="008950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20">
        <w:rPr>
          <w:rFonts w:ascii="Times New Roman" w:hAnsi="Times New Roman" w:cs="Times New Roman"/>
          <w:sz w:val="28"/>
          <w:szCs w:val="28"/>
        </w:rPr>
        <w:t>Государство также сталкивается с необходимостью регулирования сельскохозяйственного сектора, поскольку производство становится очень капиталоемким. Систематизация их характеристик играет большую роль в определении путей повышения эффективности развития и государственного регулирования малых форм хозяйствования</w:t>
      </w:r>
      <w:r w:rsidR="002D0CE5" w:rsidRPr="008D202D">
        <w:rPr>
          <w:rFonts w:ascii="Times New Roman" w:hAnsi="Times New Roman" w:cs="Times New Roman"/>
          <w:sz w:val="28"/>
          <w:szCs w:val="28"/>
        </w:rPr>
        <w:t xml:space="preserve"> [2].</w:t>
      </w:r>
    </w:p>
    <w:p w14:paraId="505E5442" w14:textId="21F0D720" w:rsidR="00895020" w:rsidRPr="00895020" w:rsidRDefault="00895020" w:rsidP="008950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20">
        <w:rPr>
          <w:rFonts w:ascii="Times New Roman" w:hAnsi="Times New Roman" w:cs="Times New Roman"/>
          <w:sz w:val="28"/>
          <w:szCs w:val="28"/>
        </w:rPr>
        <w:t>Влияние внешнеэкономических и политических факторов, включая вступление России в ВТО, вызывает необходимость изменения вектора государственной поддержки с прямого на косвенный и/или прямой и требует необходимости новой трактовки определения «государственная поддержка с/х».</w:t>
      </w:r>
    </w:p>
    <w:p w14:paraId="0DAF17D0" w14:textId="6ABA1F58" w:rsidR="00E544F1" w:rsidRDefault="000A1B0D" w:rsidP="002E6C8D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экономической литературе р</w:t>
      </w:r>
      <w:r w:rsidR="00E544F1" w:rsidRPr="008D202D">
        <w:rPr>
          <w:rFonts w:ascii="Times New Roman" w:hAnsi="Times New Roman" w:cs="Times New Roman"/>
          <w:sz w:val="28"/>
          <w:szCs w:val="28"/>
        </w:rPr>
        <w:t>азница между понятиями «государственная помощь»</w:t>
      </w:r>
      <w:r w:rsidRPr="008D202D">
        <w:rPr>
          <w:rFonts w:ascii="Times New Roman" w:hAnsi="Times New Roman" w:cs="Times New Roman"/>
          <w:sz w:val="28"/>
          <w:szCs w:val="28"/>
        </w:rPr>
        <w:t>,</w:t>
      </w:r>
      <w:r w:rsidR="00E544F1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«государственное регулирование» </w:t>
      </w:r>
      <w:r w:rsidR="00E544F1" w:rsidRPr="008D202D">
        <w:rPr>
          <w:rFonts w:ascii="Times New Roman" w:hAnsi="Times New Roman" w:cs="Times New Roman"/>
          <w:sz w:val="28"/>
          <w:szCs w:val="28"/>
        </w:rPr>
        <w:t>и «государственная поддержка», часто бывает размытой, а в</w:t>
      </w:r>
      <w:r w:rsidRPr="008D202D">
        <w:rPr>
          <w:rFonts w:ascii="Times New Roman" w:hAnsi="Times New Roman" w:cs="Times New Roman"/>
          <w:sz w:val="28"/>
          <w:szCs w:val="28"/>
        </w:rPr>
        <w:t>о многих</w:t>
      </w:r>
      <w:r w:rsidR="00E544F1" w:rsidRPr="008D202D">
        <w:rPr>
          <w:rFonts w:ascii="Times New Roman" w:hAnsi="Times New Roman" w:cs="Times New Roman"/>
          <w:sz w:val="28"/>
          <w:szCs w:val="28"/>
        </w:rPr>
        <w:t xml:space="preserve"> случа</w:t>
      </w:r>
      <w:r w:rsidRPr="008D202D">
        <w:rPr>
          <w:rFonts w:ascii="Times New Roman" w:hAnsi="Times New Roman" w:cs="Times New Roman"/>
          <w:sz w:val="28"/>
          <w:szCs w:val="28"/>
        </w:rPr>
        <w:t>ях</w:t>
      </w:r>
      <w:r w:rsidR="00E544F1" w:rsidRPr="008D202D">
        <w:rPr>
          <w:rFonts w:ascii="Times New Roman" w:hAnsi="Times New Roman" w:cs="Times New Roman"/>
          <w:sz w:val="28"/>
          <w:szCs w:val="28"/>
        </w:rPr>
        <w:t xml:space="preserve">, вообще считаются словами-синонимами, но хотелось бы заметить, что эти </w:t>
      </w:r>
      <w:r w:rsidRPr="008D202D">
        <w:rPr>
          <w:rFonts w:ascii="Times New Roman" w:hAnsi="Times New Roman" w:cs="Times New Roman"/>
          <w:sz w:val="28"/>
          <w:szCs w:val="28"/>
        </w:rPr>
        <w:t xml:space="preserve">термины </w:t>
      </w:r>
      <w:r w:rsidR="00E544F1" w:rsidRPr="008D202D">
        <w:rPr>
          <w:rFonts w:ascii="Times New Roman" w:hAnsi="Times New Roman" w:cs="Times New Roman"/>
          <w:sz w:val="28"/>
          <w:szCs w:val="28"/>
        </w:rPr>
        <w:t>далеко не равноценные.</w:t>
      </w:r>
    </w:p>
    <w:p w14:paraId="015157FA" w14:textId="61393C51" w:rsidR="00895020" w:rsidRDefault="00895020" w:rsidP="002E6C8D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20">
        <w:rPr>
          <w:rFonts w:ascii="Times New Roman" w:hAnsi="Times New Roman" w:cs="Times New Roman"/>
          <w:sz w:val="28"/>
          <w:szCs w:val="28"/>
        </w:rPr>
        <w:t>Государственное регулирование на макроуровне является наиболее общим понятием, охватывающим государственную поддержку и помощь, и большинство авторов сводят его только к бюджетным средствам. Однако государственное регулирование также включает защиту внутреннего рынка от внешней экспансии, меры по финансовому оздоровлению предприятий, кадровому обеспечению, реструктуризации задолженности и повышению уровня жизни населения.</w:t>
      </w:r>
    </w:p>
    <w:p w14:paraId="5066035F" w14:textId="6CBD49AD" w:rsidR="00895020" w:rsidRDefault="00895020" w:rsidP="002E6C8D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20">
        <w:rPr>
          <w:rFonts w:ascii="Times New Roman" w:hAnsi="Times New Roman" w:cs="Times New Roman"/>
          <w:sz w:val="28"/>
          <w:szCs w:val="28"/>
        </w:rPr>
        <w:t>Государственная поддержка с/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895020">
        <w:rPr>
          <w:rFonts w:ascii="Times New Roman" w:hAnsi="Times New Roman" w:cs="Times New Roman"/>
          <w:sz w:val="28"/>
          <w:szCs w:val="28"/>
        </w:rPr>
        <w:t xml:space="preserve"> сектора включает в себя дополнительную государственную поддержку, которая на микроуровне – </w:t>
      </w:r>
      <w:r w:rsidRPr="00895020">
        <w:rPr>
          <w:rFonts w:ascii="Times New Roman" w:hAnsi="Times New Roman" w:cs="Times New Roman"/>
          <w:sz w:val="28"/>
          <w:szCs w:val="28"/>
        </w:rPr>
        <w:lastRenderedPageBreak/>
        <w:t>уров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895020">
        <w:rPr>
          <w:rFonts w:ascii="Times New Roman" w:hAnsi="Times New Roman" w:cs="Times New Roman"/>
          <w:sz w:val="28"/>
          <w:szCs w:val="28"/>
        </w:rPr>
        <w:t xml:space="preserve"> организаций, предприятий, ЛФХ и крестьянско-фермерских хозяйств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95020">
        <w:rPr>
          <w:rFonts w:ascii="Times New Roman" w:hAnsi="Times New Roman" w:cs="Times New Roman"/>
          <w:sz w:val="28"/>
          <w:szCs w:val="28"/>
        </w:rPr>
        <w:t xml:space="preserve"> выступает в качестве целевой государственной поддержки.</w:t>
      </w:r>
    </w:p>
    <w:p w14:paraId="6F61CE9A" w14:textId="77777777" w:rsidR="00F918AA" w:rsidRDefault="00895020" w:rsidP="00F918A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20">
        <w:rPr>
          <w:rFonts w:ascii="Times New Roman" w:hAnsi="Times New Roman" w:cs="Times New Roman"/>
          <w:sz w:val="28"/>
          <w:szCs w:val="28"/>
        </w:rPr>
        <w:t>Как правило, государственное регулирование связано со снижением активности, а также с организационными, нормативными и законодательными актами государства, действующими через специальный аппарат, оказывающими специфическое влияние на экономические процессы.</w:t>
      </w:r>
      <w:r w:rsidR="00F918AA">
        <w:rPr>
          <w:rFonts w:ascii="Times New Roman" w:hAnsi="Times New Roman" w:cs="Times New Roman"/>
          <w:sz w:val="28"/>
          <w:szCs w:val="28"/>
        </w:rPr>
        <w:t xml:space="preserve"> </w:t>
      </w:r>
      <w:r w:rsidRPr="00895020">
        <w:rPr>
          <w:rFonts w:ascii="Times New Roman" w:hAnsi="Times New Roman" w:cs="Times New Roman"/>
          <w:sz w:val="28"/>
          <w:szCs w:val="28"/>
        </w:rPr>
        <w:t>Государство применяет широкий спектр инструментов государственного регулирования экономической системы для проведения эффективной аграрной политики.</w:t>
      </w:r>
      <w:r w:rsidR="00F918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3F1D23" w14:textId="77777777" w:rsidR="00F918AA" w:rsidRDefault="00F918AA" w:rsidP="00F918A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8AA">
        <w:rPr>
          <w:rFonts w:ascii="Times New Roman" w:hAnsi="Times New Roman" w:cs="Times New Roman"/>
          <w:sz w:val="28"/>
          <w:szCs w:val="28"/>
        </w:rPr>
        <w:t>Существуют следующие формы такого регулирования: экономическ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F918AA">
        <w:rPr>
          <w:rFonts w:ascii="Times New Roman" w:hAnsi="Times New Roman" w:cs="Times New Roman"/>
          <w:sz w:val="28"/>
          <w:szCs w:val="28"/>
        </w:rPr>
        <w:t>, административн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F918AA">
        <w:rPr>
          <w:rFonts w:ascii="Times New Roman" w:hAnsi="Times New Roman" w:cs="Times New Roman"/>
          <w:sz w:val="28"/>
          <w:szCs w:val="28"/>
        </w:rPr>
        <w:t xml:space="preserve"> и правов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F918AA">
        <w:rPr>
          <w:rFonts w:ascii="Times New Roman" w:hAnsi="Times New Roman" w:cs="Times New Roman"/>
          <w:sz w:val="28"/>
          <w:szCs w:val="28"/>
        </w:rPr>
        <w:t>. Не все исследователи выделяют последнюю форму, поскольку правовая основа присуща как административным, так и экономическим методам, что делает бессмысленным выделение правовой составляющей.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79E57" w14:textId="0C969E2F" w:rsidR="009B591D" w:rsidRDefault="00F918AA" w:rsidP="00F918A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8AA">
        <w:rPr>
          <w:rFonts w:ascii="Times New Roman" w:hAnsi="Times New Roman" w:cs="Times New Roman"/>
          <w:sz w:val="28"/>
          <w:szCs w:val="28"/>
        </w:rPr>
        <w:t>Как правило, административное регулирование применяется органами управления, в компетенцию которых входит координация деятельности субъектов АПК. Этот метод воздействия напрямую связан с полномочиями административных структур и возможностью запретительных мер, принуждения и авторизации (в отличие от экономических форм, в которых применяются материальные дополнительные стимулы). Кроме того, решения таких органов являются обязательными для тех, для кого они были приняты.</w:t>
      </w:r>
      <w:r>
        <w:rPr>
          <w:rFonts w:ascii="Times New Roman" w:hAnsi="Times New Roman" w:cs="Times New Roman"/>
          <w:sz w:val="28"/>
          <w:szCs w:val="28"/>
        </w:rPr>
        <w:t xml:space="preserve"> Составляющие а</w:t>
      </w:r>
      <w:r w:rsidR="003C554D" w:rsidRPr="008D202D">
        <w:rPr>
          <w:rFonts w:ascii="Times New Roman" w:hAnsi="Times New Roman" w:cs="Times New Roman"/>
          <w:sz w:val="28"/>
          <w:szCs w:val="28"/>
        </w:rPr>
        <w:t>дминистративно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3C554D" w:rsidRPr="008D202D">
        <w:rPr>
          <w:rFonts w:ascii="Times New Roman" w:hAnsi="Times New Roman" w:cs="Times New Roman"/>
          <w:sz w:val="28"/>
          <w:szCs w:val="28"/>
        </w:rPr>
        <w:t xml:space="preserve"> регулировани</w:t>
      </w:r>
      <w:r>
        <w:rPr>
          <w:rFonts w:ascii="Times New Roman" w:hAnsi="Times New Roman" w:cs="Times New Roman"/>
          <w:sz w:val="28"/>
          <w:szCs w:val="28"/>
        </w:rPr>
        <w:t>я, представлены на (рис. 3.).</w:t>
      </w:r>
    </w:p>
    <w:p w14:paraId="7C59A797" w14:textId="5D96785F" w:rsidR="00F918AA" w:rsidRDefault="00F918AA" w:rsidP="00F918AA">
      <w:pPr>
        <w:widowControl w:val="0"/>
        <w:tabs>
          <w:tab w:val="left" w:pos="273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B4E239" wp14:editId="2BBF7CBF">
            <wp:extent cx="4029075" cy="2085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251" cy="20969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2340B" w14:textId="6F2CD30E" w:rsidR="00F918AA" w:rsidRPr="008D202D" w:rsidRDefault="00F918AA" w:rsidP="00F918AA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 – Составляющие административного регулирования</w:t>
      </w:r>
    </w:p>
    <w:p w14:paraId="68E2071B" w14:textId="79A9A85B" w:rsidR="00F918AA" w:rsidRPr="00F918AA" w:rsidRDefault="00F918AA" w:rsidP="00F918A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8AA">
        <w:rPr>
          <w:rFonts w:ascii="Times New Roman" w:hAnsi="Times New Roman" w:cs="Times New Roman"/>
          <w:sz w:val="28"/>
          <w:szCs w:val="28"/>
        </w:rPr>
        <w:lastRenderedPageBreak/>
        <w:t xml:space="preserve">Посредством решений государственных органов и других административных решений разрабатываются экономические меры воздействия на национальное </w:t>
      </w:r>
      <w:r w:rsidR="00973027">
        <w:rPr>
          <w:rFonts w:ascii="Times New Roman" w:hAnsi="Times New Roman" w:cs="Times New Roman"/>
          <w:sz w:val="28"/>
          <w:szCs w:val="28"/>
        </w:rPr>
        <w:t>с/х</w:t>
      </w:r>
      <w:r w:rsidRPr="00F918AA">
        <w:rPr>
          <w:rFonts w:ascii="Times New Roman" w:hAnsi="Times New Roman" w:cs="Times New Roman"/>
          <w:sz w:val="28"/>
          <w:szCs w:val="28"/>
        </w:rPr>
        <w:t>. В то же время метод экономического воздействия предполагает стимулирование заинтересованности производителей в увеличении выпуска высококачественной продукции путем применения различных мер экономического стимулирования.</w:t>
      </w:r>
    </w:p>
    <w:p w14:paraId="618E961D" w14:textId="42378374" w:rsidR="00F918AA" w:rsidRDefault="00F918AA" w:rsidP="00F918A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8AA">
        <w:rPr>
          <w:rFonts w:ascii="Times New Roman" w:hAnsi="Times New Roman" w:cs="Times New Roman"/>
          <w:sz w:val="28"/>
          <w:szCs w:val="28"/>
        </w:rPr>
        <w:t>Особенность таких методов заключается в том, что участники экономических отношений имеют право принимать и выбирать самостоятельные решения в зависимости от своих личных экономических выгод.</w:t>
      </w:r>
    </w:p>
    <w:p w14:paraId="3F936690" w14:textId="713CED71" w:rsidR="00EA6319" w:rsidRDefault="00BC0790" w:rsidP="00BC0790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790">
        <w:rPr>
          <w:rFonts w:ascii="Times New Roman" w:hAnsi="Times New Roman" w:cs="Times New Roman"/>
          <w:sz w:val="28"/>
          <w:szCs w:val="28"/>
        </w:rPr>
        <w:t>Методы государственного регулирования можно разделить на косвенные и прямые методы. Таким образом, прямые методы лишают субъектов рынка возможности самостоятельного поведения в определенных аспектах – они должны действовать в соответствии с требованиями законодательства государства: например, для таможенного оформления продукции, удобрений и семян устанавливаются обязательные нормы и т.д.</w:t>
      </w:r>
      <w:r w:rsidR="002D0CE5" w:rsidRPr="008D202D">
        <w:rPr>
          <w:rFonts w:ascii="Times New Roman" w:hAnsi="Times New Roman" w:cs="Times New Roman"/>
          <w:sz w:val="28"/>
          <w:szCs w:val="28"/>
        </w:rPr>
        <w:t xml:space="preserve"> [30, c.121].</w:t>
      </w:r>
    </w:p>
    <w:p w14:paraId="24219248" w14:textId="32D55DB0" w:rsidR="00355F21" w:rsidRPr="008D202D" w:rsidRDefault="00BC0790" w:rsidP="00BC0790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790">
        <w:rPr>
          <w:rFonts w:ascii="Times New Roman" w:hAnsi="Times New Roman" w:cs="Times New Roman"/>
          <w:sz w:val="28"/>
          <w:szCs w:val="28"/>
        </w:rPr>
        <w:t>Прямые методы являются наиболее эффективными, поскольку они направлены на достижение определенного результата в короткие сроки, следуя четким алгоритмам или воздерживаясь от каких-либо действий субъектов АПК. Однако такого рода императивное государственное влияние не полностью коррелирует с основами рыночной экономики и отдельными категориями продуктов в соответствии с доходом домохозяйства)</w:t>
      </w:r>
      <w:r w:rsidR="002D0CE5" w:rsidRPr="008D202D">
        <w:rPr>
          <w:rFonts w:ascii="Times New Roman" w:hAnsi="Times New Roman" w:cs="Times New Roman"/>
          <w:sz w:val="28"/>
          <w:szCs w:val="28"/>
        </w:rPr>
        <w:t xml:space="preserve"> [22, c.275].</w:t>
      </w:r>
    </w:p>
    <w:p w14:paraId="4678F730" w14:textId="5F43EE73" w:rsidR="00BC0790" w:rsidRPr="00BC0790" w:rsidRDefault="00BC0790" w:rsidP="00BC0790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790">
        <w:rPr>
          <w:rFonts w:ascii="Times New Roman" w:hAnsi="Times New Roman" w:cs="Times New Roman"/>
          <w:sz w:val="28"/>
          <w:szCs w:val="28"/>
        </w:rPr>
        <w:t>Таким образом, государственное регулирование эффективно только в том случае, если оно основано на признании следующих задач, например, основ государственной деятельности в с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BC0790">
        <w:rPr>
          <w:rFonts w:ascii="Times New Roman" w:hAnsi="Times New Roman" w:cs="Times New Roman"/>
          <w:sz w:val="28"/>
          <w:szCs w:val="28"/>
        </w:rPr>
        <w:t>х:</w:t>
      </w:r>
    </w:p>
    <w:p w14:paraId="29AFC24F" w14:textId="51B45915" w:rsidR="00BC0790" w:rsidRPr="00BC0790" w:rsidRDefault="00BC0790" w:rsidP="00BC0790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C0790">
        <w:rPr>
          <w:rFonts w:ascii="Times New Roman" w:hAnsi="Times New Roman" w:cs="Times New Roman"/>
          <w:sz w:val="28"/>
          <w:szCs w:val="28"/>
        </w:rPr>
        <w:t>остановка целей по развитию с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BC0790">
        <w:rPr>
          <w:rFonts w:ascii="Times New Roman" w:hAnsi="Times New Roman" w:cs="Times New Roman"/>
          <w:sz w:val="28"/>
          <w:szCs w:val="28"/>
        </w:rPr>
        <w:t>х;</w:t>
      </w:r>
    </w:p>
    <w:p w14:paraId="56BE0A51" w14:textId="15DB833D" w:rsidR="00BC0790" w:rsidRPr="00BC0790" w:rsidRDefault="00BC0790" w:rsidP="00BC0790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Pr="00BC0790">
        <w:rPr>
          <w:rFonts w:ascii="Times New Roman" w:hAnsi="Times New Roman" w:cs="Times New Roman"/>
          <w:sz w:val="28"/>
          <w:szCs w:val="28"/>
        </w:rPr>
        <w:t xml:space="preserve"> признание экономической слабости производителей и их поддержка на монополизированных рынках с помощью машин;</w:t>
      </w:r>
    </w:p>
    <w:p w14:paraId="539EB96A" w14:textId="47E6CD6A" w:rsidR="00BC0790" w:rsidRPr="00BC0790" w:rsidRDefault="00BC0790" w:rsidP="00BC0790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Pr="00BC0790">
        <w:rPr>
          <w:rFonts w:ascii="Times New Roman" w:hAnsi="Times New Roman" w:cs="Times New Roman"/>
          <w:sz w:val="28"/>
          <w:szCs w:val="28"/>
        </w:rPr>
        <w:t xml:space="preserve"> установление единообразия региональных и федеральных подходов к координации деятельности органов, обеспечивающих ресурсную поддержку </w:t>
      </w:r>
      <w:r w:rsidRPr="00BC0790">
        <w:rPr>
          <w:rFonts w:ascii="Times New Roman" w:hAnsi="Times New Roman" w:cs="Times New Roman"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BC0790">
        <w:rPr>
          <w:rFonts w:ascii="Times New Roman" w:hAnsi="Times New Roman" w:cs="Times New Roman"/>
          <w:sz w:val="28"/>
          <w:szCs w:val="28"/>
        </w:rPr>
        <w:t xml:space="preserve">х; </w:t>
      </w:r>
    </w:p>
    <w:p w14:paraId="0B3BF83E" w14:textId="7BCBB088" w:rsidR="00BC0790" w:rsidRPr="00BC0790" w:rsidRDefault="00BC0790" w:rsidP="00BC0790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Pr="00BC0790">
        <w:rPr>
          <w:rFonts w:ascii="Times New Roman" w:hAnsi="Times New Roman" w:cs="Times New Roman"/>
          <w:sz w:val="28"/>
          <w:szCs w:val="28"/>
        </w:rPr>
        <w:t xml:space="preserve"> выбор конкретных мер и методов воздействия с учетом особенностей территории субъекта Российской Федерации, его производственных перспектив и с</w:t>
      </w:r>
      <w:r>
        <w:rPr>
          <w:rFonts w:ascii="Times New Roman" w:hAnsi="Times New Roman" w:cs="Times New Roman"/>
          <w:sz w:val="28"/>
          <w:szCs w:val="28"/>
        </w:rPr>
        <w:t>/х</w:t>
      </w:r>
      <w:r w:rsidRPr="00BC0790">
        <w:rPr>
          <w:rFonts w:ascii="Times New Roman" w:hAnsi="Times New Roman" w:cs="Times New Roman"/>
          <w:sz w:val="28"/>
          <w:szCs w:val="28"/>
        </w:rPr>
        <w:t xml:space="preserve"> потенциала;</w:t>
      </w:r>
    </w:p>
    <w:p w14:paraId="15430803" w14:textId="0AE6FE18" w:rsidR="009B591D" w:rsidRPr="008D202D" w:rsidRDefault="00BC0790" w:rsidP="00BC0790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Pr="00BC0790">
        <w:rPr>
          <w:rFonts w:ascii="Times New Roman" w:hAnsi="Times New Roman" w:cs="Times New Roman"/>
          <w:sz w:val="28"/>
          <w:szCs w:val="28"/>
        </w:rPr>
        <w:t>разработка стратегий эффективного расходования ресурсов в соответствии с теорией зеленой экономики: снижение производственных затрат, которые в настоящее время превышают затраты развитых стран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0CE5" w:rsidRPr="008D202D">
        <w:rPr>
          <w:rFonts w:ascii="Times New Roman" w:hAnsi="Times New Roman" w:cs="Times New Roman"/>
          <w:sz w:val="28"/>
          <w:szCs w:val="28"/>
        </w:rPr>
        <w:t xml:space="preserve">[16, c.385]. </w:t>
      </w:r>
    </w:p>
    <w:p w14:paraId="02271918" w14:textId="2CF1AB24" w:rsidR="009B591D" w:rsidRDefault="00EA3771" w:rsidP="002E6C8D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Как показывают и</w:t>
      </w:r>
      <w:r w:rsidR="009B591D" w:rsidRPr="008D202D">
        <w:rPr>
          <w:rFonts w:ascii="Times New Roman" w:hAnsi="Times New Roman" w:cs="Times New Roman"/>
          <w:sz w:val="28"/>
          <w:szCs w:val="28"/>
        </w:rPr>
        <w:t xml:space="preserve">сследования, </w:t>
      </w:r>
      <w:r w:rsidRPr="008D202D">
        <w:rPr>
          <w:rFonts w:ascii="Times New Roman" w:hAnsi="Times New Roman" w:cs="Times New Roman"/>
          <w:sz w:val="28"/>
          <w:szCs w:val="28"/>
        </w:rPr>
        <w:t xml:space="preserve">что не может быть доказано </w:t>
      </w:r>
      <w:r w:rsidR="009B591D" w:rsidRPr="008D202D">
        <w:rPr>
          <w:rFonts w:ascii="Times New Roman" w:hAnsi="Times New Roman" w:cs="Times New Roman"/>
          <w:sz w:val="28"/>
          <w:szCs w:val="28"/>
        </w:rPr>
        <w:t xml:space="preserve">качество государственного управления. По словам доктора экономических наук </w:t>
      </w:r>
      <w:proofErr w:type="spellStart"/>
      <w:r w:rsidR="009B591D" w:rsidRPr="008D202D">
        <w:rPr>
          <w:rFonts w:ascii="Times New Roman" w:hAnsi="Times New Roman" w:cs="Times New Roman"/>
          <w:sz w:val="28"/>
          <w:szCs w:val="28"/>
        </w:rPr>
        <w:t>Р.Х.Адукова</w:t>
      </w:r>
      <w:proofErr w:type="spellEnd"/>
      <w:r w:rsidR="009B591D" w:rsidRPr="008D202D">
        <w:rPr>
          <w:rFonts w:ascii="Times New Roman" w:hAnsi="Times New Roman" w:cs="Times New Roman"/>
          <w:sz w:val="28"/>
          <w:szCs w:val="28"/>
        </w:rPr>
        <w:t>, «неудовлетворительное состояние экономики, а не административно-репрессивные</w:t>
      </w:r>
      <w:r w:rsidRPr="008D202D">
        <w:rPr>
          <w:rFonts w:ascii="Times New Roman" w:hAnsi="Times New Roman" w:cs="Times New Roman"/>
          <w:sz w:val="28"/>
          <w:szCs w:val="28"/>
        </w:rPr>
        <w:t xml:space="preserve">, административные либо </w:t>
      </w:r>
      <w:r w:rsidR="009B591D" w:rsidRPr="008D202D">
        <w:rPr>
          <w:rFonts w:ascii="Times New Roman" w:hAnsi="Times New Roman" w:cs="Times New Roman"/>
          <w:sz w:val="28"/>
          <w:szCs w:val="28"/>
        </w:rPr>
        <w:t>репрессивно</w:t>
      </w:r>
      <w:r w:rsidRPr="008D202D">
        <w:rPr>
          <w:rFonts w:ascii="Times New Roman" w:hAnsi="Times New Roman" w:cs="Times New Roman"/>
          <w:sz w:val="28"/>
          <w:szCs w:val="28"/>
        </w:rPr>
        <w:t>-</w:t>
      </w:r>
      <w:r w:rsidR="009B591D" w:rsidRPr="008D202D">
        <w:rPr>
          <w:rFonts w:ascii="Times New Roman" w:hAnsi="Times New Roman" w:cs="Times New Roman"/>
          <w:sz w:val="28"/>
          <w:szCs w:val="28"/>
        </w:rPr>
        <w:t xml:space="preserve">экономические </w:t>
      </w:r>
      <w:r w:rsidRPr="008D202D">
        <w:rPr>
          <w:rFonts w:ascii="Times New Roman" w:hAnsi="Times New Roman" w:cs="Times New Roman"/>
          <w:sz w:val="28"/>
          <w:szCs w:val="28"/>
        </w:rPr>
        <w:t>компоненты</w:t>
      </w:r>
      <w:r w:rsidR="009B591D" w:rsidRPr="008D202D">
        <w:rPr>
          <w:rFonts w:ascii="Times New Roman" w:hAnsi="Times New Roman" w:cs="Times New Roman"/>
          <w:sz w:val="28"/>
          <w:szCs w:val="28"/>
        </w:rPr>
        <w:t xml:space="preserve"> управления. </w:t>
      </w:r>
      <w:r w:rsidRPr="008D202D">
        <w:rPr>
          <w:rFonts w:ascii="Times New Roman" w:hAnsi="Times New Roman" w:cs="Times New Roman"/>
          <w:sz w:val="28"/>
          <w:szCs w:val="28"/>
        </w:rPr>
        <w:t>Основана н</w:t>
      </w:r>
      <w:r w:rsidR="009B591D" w:rsidRPr="008D202D">
        <w:rPr>
          <w:rFonts w:ascii="Times New Roman" w:hAnsi="Times New Roman" w:cs="Times New Roman"/>
          <w:sz w:val="28"/>
          <w:szCs w:val="28"/>
        </w:rPr>
        <w:t>ынешняя реформа на репрессивно-экономических условиях».</w:t>
      </w:r>
    </w:p>
    <w:p w14:paraId="4E3F4D95" w14:textId="5824934A" w:rsidR="00BC0790" w:rsidRPr="008D202D" w:rsidRDefault="00BC0790" w:rsidP="002E6C8D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BC0790">
        <w:rPr>
          <w:rFonts w:ascii="Times New Roman" w:hAnsi="Times New Roman" w:cs="Times New Roman"/>
          <w:sz w:val="28"/>
          <w:szCs w:val="28"/>
        </w:rPr>
        <w:t>Целью госуправления в экономической сфере является создание условий для эффективного управления экономическими организациями. Помимо прочего, состояние аграрного сектора зависит от того, насколько хорошими будут отношения между отраслевыми экономическими образованиями и государством.</w:t>
      </w:r>
    </w:p>
    <w:p w14:paraId="1C25D653" w14:textId="584598C5" w:rsidR="009B591D" w:rsidRDefault="00EA3771" w:rsidP="00260D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Р.Х.</w:t>
      </w:r>
      <w:r w:rsidR="002E6C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Адуков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>,</w:t>
      </w:r>
      <w:r w:rsidR="00BC0790" w:rsidRPr="00BC0790">
        <w:t xml:space="preserve"> </w:t>
      </w:r>
      <w:r w:rsidR="00BC0790" w:rsidRPr="00BC0790">
        <w:rPr>
          <w:rFonts w:ascii="Times New Roman" w:hAnsi="Times New Roman" w:cs="Times New Roman"/>
          <w:sz w:val="28"/>
          <w:szCs w:val="28"/>
        </w:rPr>
        <w:t xml:space="preserve">изучая лучшие практики аграрной политики, он приходит к выводу, что конкурентоспособность аграрного сектора в современных условиях обеспечивается только в том случае, если государство играет важную роль в развитии этого сектора; по мере роста конкуренции на рынке продовольствия и продовольствия роль регулируемого государства возрастает, и система государственного управления должна разрабатываться с учетом ее основных целей </w:t>
      </w:r>
      <w:r w:rsidR="00260D28">
        <w:rPr>
          <w:rFonts w:ascii="Times New Roman" w:hAnsi="Times New Roman" w:cs="Times New Roman"/>
          <w:sz w:val="28"/>
          <w:szCs w:val="28"/>
        </w:rPr>
        <w:t>–</w:t>
      </w:r>
      <w:r w:rsidR="00BC0790" w:rsidRPr="00BC0790">
        <w:rPr>
          <w:rFonts w:ascii="Times New Roman" w:hAnsi="Times New Roman" w:cs="Times New Roman"/>
          <w:sz w:val="28"/>
          <w:szCs w:val="28"/>
        </w:rPr>
        <w:t xml:space="preserve"> развития сектора</w:t>
      </w:r>
      <w:r w:rsidR="002D0CE5" w:rsidRPr="008D202D">
        <w:rPr>
          <w:rFonts w:ascii="Times New Roman" w:hAnsi="Times New Roman" w:cs="Times New Roman"/>
          <w:sz w:val="28"/>
          <w:szCs w:val="28"/>
        </w:rPr>
        <w:t xml:space="preserve"> [29, c.137].</w:t>
      </w:r>
    </w:p>
    <w:p w14:paraId="333E0E56" w14:textId="77777777" w:rsidR="00260D28" w:rsidRPr="00260D28" w:rsidRDefault="00260D28" w:rsidP="00260D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28">
        <w:rPr>
          <w:rFonts w:ascii="Times New Roman" w:hAnsi="Times New Roman" w:cs="Times New Roman"/>
          <w:sz w:val="28"/>
          <w:szCs w:val="28"/>
        </w:rPr>
        <w:t xml:space="preserve">В целом о необходимости коренной перестройки аграрной политики России свидетельствует непростая ситуация. Практические доказательства того, что косметические меры, направленные на минимизацию роли государства в экономике, могут преодолеть кризис и повлиять на </w:t>
      </w:r>
      <w:r w:rsidRPr="00260D28">
        <w:rPr>
          <w:rFonts w:ascii="Times New Roman" w:hAnsi="Times New Roman" w:cs="Times New Roman"/>
          <w:sz w:val="28"/>
          <w:szCs w:val="28"/>
        </w:rPr>
        <w:lastRenderedPageBreak/>
        <w:t>конкурентоспособность и эффективность отрасли. О чем свидетельствуют все тенденции государственного развития.</w:t>
      </w:r>
    </w:p>
    <w:p w14:paraId="6EB8C166" w14:textId="27BB0486" w:rsidR="00260D28" w:rsidRPr="00260D28" w:rsidRDefault="00260D28" w:rsidP="00260D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28">
        <w:rPr>
          <w:rFonts w:ascii="Times New Roman" w:hAnsi="Times New Roman" w:cs="Times New Roman"/>
          <w:sz w:val="28"/>
          <w:szCs w:val="28"/>
        </w:rPr>
        <w:t xml:space="preserve">Необходимо найти пути формирования российского аграрного сектора, чтобы его ценность соответствовала определению причин, препятствующих его подчинению. Есть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Pr="00260D28">
        <w:rPr>
          <w:rFonts w:ascii="Times New Roman" w:hAnsi="Times New Roman" w:cs="Times New Roman"/>
          <w:sz w:val="28"/>
          <w:szCs w:val="28"/>
        </w:rPr>
        <w:t xml:space="preserve"> фактора: отсутствие местных органов власти в деревне; отсутствие приемлемых условий ведения бизнеса. </w:t>
      </w:r>
    </w:p>
    <w:p w14:paraId="01029829" w14:textId="40E04B35" w:rsidR="00260D28" w:rsidRDefault="00260D28" w:rsidP="00260D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28">
        <w:rPr>
          <w:rFonts w:ascii="Times New Roman" w:hAnsi="Times New Roman" w:cs="Times New Roman"/>
          <w:sz w:val="28"/>
          <w:szCs w:val="28"/>
        </w:rPr>
        <w:t>Основные факторы, упомянутые выше, связаны с отношениями: развитие местного самоуправления предполагает развитие социальной инфраструктуры и развитие социальной сферы.</w:t>
      </w:r>
    </w:p>
    <w:p w14:paraId="7CA2525E" w14:textId="022EDEEE" w:rsidR="00260D28" w:rsidRPr="008D202D" w:rsidRDefault="00260D28" w:rsidP="00260D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28">
        <w:rPr>
          <w:rFonts w:ascii="Times New Roman" w:hAnsi="Times New Roman" w:cs="Times New Roman"/>
          <w:sz w:val="28"/>
          <w:szCs w:val="28"/>
        </w:rPr>
        <w:t>Особенность этих факторов в том, что они образуют систему госуправления. В связи с этим определяется состояние государственной экономики. Одной из проблем с</w:t>
      </w:r>
      <w:r>
        <w:rPr>
          <w:rFonts w:ascii="Times New Roman" w:hAnsi="Times New Roman" w:cs="Times New Roman"/>
          <w:sz w:val="28"/>
          <w:szCs w:val="28"/>
        </w:rPr>
        <w:t xml:space="preserve">/х </w:t>
      </w:r>
      <w:r w:rsidRPr="00260D28">
        <w:rPr>
          <w:rFonts w:ascii="Times New Roman" w:hAnsi="Times New Roman" w:cs="Times New Roman"/>
          <w:sz w:val="28"/>
          <w:szCs w:val="28"/>
        </w:rPr>
        <w:t>сектора является обеспечение высококачественными и высокопроизводительными машинами и оборудованием. Другими словами, человек, вооруженный современными техническими средствами и знаниями, обеспечивает снижение затрат и повышение производительности. Кроме того, успешное развитие с</w:t>
      </w:r>
      <w:r>
        <w:rPr>
          <w:rFonts w:ascii="Times New Roman" w:hAnsi="Times New Roman" w:cs="Times New Roman"/>
          <w:sz w:val="28"/>
          <w:szCs w:val="28"/>
        </w:rPr>
        <w:t xml:space="preserve">/х </w:t>
      </w:r>
      <w:r w:rsidRPr="00260D28">
        <w:rPr>
          <w:rFonts w:ascii="Times New Roman" w:hAnsi="Times New Roman" w:cs="Times New Roman"/>
          <w:sz w:val="28"/>
          <w:szCs w:val="28"/>
        </w:rPr>
        <w:t xml:space="preserve">требует комплекса мер по преодолению кризиса в условиях </w:t>
      </w:r>
      <w:r>
        <w:rPr>
          <w:rFonts w:ascii="Times New Roman" w:hAnsi="Times New Roman" w:cs="Times New Roman"/>
          <w:sz w:val="28"/>
          <w:szCs w:val="28"/>
        </w:rPr>
        <w:t>санкций.</w:t>
      </w:r>
    </w:p>
    <w:p w14:paraId="0701C7CB" w14:textId="1CF237FA" w:rsidR="009B591D" w:rsidRDefault="009B591D" w:rsidP="002E6C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Как справедливо</w:t>
      </w:r>
      <w:r w:rsidR="003A37F7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отмечает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В.Б.Зотов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, «важно, чтобы в </w:t>
      </w:r>
      <w:r w:rsidR="008A005D" w:rsidRPr="008D202D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8D202D">
        <w:rPr>
          <w:rFonts w:ascii="Times New Roman" w:hAnsi="Times New Roman" w:cs="Times New Roman"/>
          <w:sz w:val="28"/>
          <w:szCs w:val="28"/>
        </w:rPr>
        <w:t xml:space="preserve">жизни существовали принципиально новые </w:t>
      </w:r>
      <w:r w:rsidR="008A005D" w:rsidRPr="008D202D">
        <w:rPr>
          <w:rFonts w:ascii="Times New Roman" w:hAnsi="Times New Roman" w:cs="Times New Roman"/>
          <w:sz w:val="28"/>
          <w:szCs w:val="28"/>
        </w:rPr>
        <w:t xml:space="preserve">концепции, </w:t>
      </w:r>
      <w:r w:rsidRPr="008D202D">
        <w:rPr>
          <w:rFonts w:ascii="Times New Roman" w:hAnsi="Times New Roman" w:cs="Times New Roman"/>
          <w:sz w:val="28"/>
          <w:szCs w:val="28"/>
        </w:rPr>
        <w:t>положения,</w:t>
      </w:r>
      <w:r w:rsidR="003A37F7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A005D" w:rsidRPr="008D202D">
        <w:rPr>
          <w:rFonts w:ascii="Times New Roman" w:hAnsi="Times New Roman" w:cs="Times New Roman"/>
          <w:sz w:val="28"/>
          <w:szCs w:val="28"/>
        </w:rPr>
        <w:t xml:space="preserve">особенные традиции и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перспективные </w:t>
      </w:r>
      <w:r w:rsidR="008A005D" w:rsidRPr="008D202D">
        <w:rPr>
          <w:rFonts w:ascii="Times New Roman" w:hAnsi="Times New Roman" w:cs="Times New Roman"/>
          <w:sz w:val="28"/>
          <w:szCs w:val="28"/>
        </w:rPr>
        <w:t xml:space="preserve">модели, которые </w:t>
      </w:r>
      <w:r w:rsidRPr="008D202D">
        <w:rPr>
          <w:rFonts w:ascii="Times New Roman" w:hAnsi="Times New Roman" w:cs="Times New Roman"/>
          <w:sz w:val="28"/>
          <w:szCs w:val="28"/>
        </w:rPr>
        <w:t>обеспечиваю</w:t>
      </w:r>
      <w:r w:rsidR="008A005D" w:rsidRPr="008D202D">
        <w:rPr>
          <w:rFonts w:ascii="Times New Roman" w:hAnsi="Times New Roman" w:cs="Times New Roman"/>
          <w:sz w:val="28"/>
          <w:szCs w:val="28"/>
        </w:rPr>
        <w:t>т</w:t>
      </w:r>
      <w:r w:rsidRPr="008D202D">
        <w:rPr>
          <w:rFonts w:ascii="Times New Roman" w:hAnsi="Times New Roman" w:cs="Times New Roman"/>
          <w:sz w:val="28"/>
          <w:szCs w:val="28"/>
        </w:rPr>
        <w:t xml:space="preserve"> социально-экономическое развитие,</w:t>
      </w:r>
      <w:r w:rsidR="003A37F7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эффективное функционирование с</w:t>
      </w:r>
      <w:r w:rsidR="008A005D" w:rsidRPr="008D202D">
        <w:rPr>
          <w:rFonts w:ascii="Times New Roman" w:hAnsi="Times New Roman" w:cs="Times New Roman"/>
          <w:sz w:val="28"/>
          <w:szCs w:val="28"/>
        </w:rPr>
        <w:t>/х</w:t>
      </w:r>
      <w:r w:rsidR="003A37F7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производства и интенсификацию общественного обмена»</w:t>
      </w:r>
      <w:r w:rsidR="002D0CE5" w:rsidRPr="008D202D">
        <w:rPr>
          <w:rFonts w:ascii="Times New Roman" w:hAnsi="Times New Roman" w:cs="Times New Roman"/>
          <w:sz w:val="28"/>
          <w:szCs w:val="28"/>
        </w:rPr>
        <w:t xml:space="preserve"> [37, c.35]. </w:t>
      </w:r>
    </w:p>
    <w:p w14:paraId="135A26A6" w14:textId="75A4C374" w:rsidR="00260D28" w:rsidRDefault="00260D28" w:rsidP="002E6C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28">
        <w:rPr>
          <w:rFonts w:ascii="Times New Roman" w:hAnsi="Times New Roman" w:cs="Times New Roman"/>
          <w:sz w:val="28"/>
          <w:szCs w:val="28"/>
        </w:rPr>
        <w:t>Острая нехватка высококвалифицированных кадров, рабочих и специалистов препятствует широкому применению современных промышленных технологий. При распределении финансовых ресурсов необходимо создать соответствующие базы данных (далее именуемые базами данных) для сельскохозяйственного сектора. Все усилия, предпринимаемые с учетом современных технологий и оборудования, не приводят к ожидаемому результату.</w:t>
      </w:r>
    </w:p>
    <w:p w14:paraId="7BD59394" w14:textId="2E0A19EE" w:rsidR="009B591D" w:rsidRPr="008D202D" w:rsidRDefault="00260D28" w:rsidP="00260D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28">
        <w:rPr>
          <w:rFonts w:ascii="Times New Roman" w:hAnsi="Times New Roman" w:cs="Times New Roman"/>
          <w:sz w:val="28"/>
          <w:szCs w:val="28"/>
        </w:rPr>
        <w:t xml:space="preserve">В России в целом, как и во всем мире, с/х представляет самое </w:t>
      </w:r>
      <w:r w:rsidRPr="00260D28">
        <w:rPr>
          <w:rFonts w:ascii="Times New Roman" w:hAnsi="Times New Roman" w:cs="Times New Roman"/>
          <w:sz w:val="28"/>
          <w:szCs w:val="28"/>
        </w:rPr>
        <w:lastRenderedPageBreak/>
        <w:t xml:space="preserve">многочисленное население. Его экономическая эффективность и состояние оказывают решающее влияние на благосостояние и продовольственную безопасность населения. В Российской Федерации существует концепция развития научного обеспечения сельского хозяйства и </w:t>
      </w:r>
      <w:proofErr w:type="spellStart"/>
      <w:r w:rsidRPr="00260D28">
        <w:rPr>
          <w:rFonts w:ascii="Times New Roman" w:hAnsi="Times New Roman" w:cs="Times New Roman"/>
          <w:sz w:val="28"/>
          <w:szCs w:val="28"/>
        </w:rPr>
        <w:t>агронауки</w:t>
      </w:r>
      <w:proofErr w:type="spellEnd"/>
      <w:r w:rsidRPr="00260D28">
        <w:rPr>
          <w:rFonts w:ascii="Times New Roman" w:hAnsi="Times New Roman" w:cs="Times New Roman"/>
          <w:sz w:val="28"/>
          <w:szCs w:val="28"/>
        </w:rPr>
        <w:t xml:space="preserve"> Российской Федерации на период до 2025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0CE5" w:rsidRPr="008D202D">
        <w:rPr>
          <w:rFonts w:ascii="Times New Roman" w:hAnsi="Times New Roman" w:cs="Times New Roman"/>
          <w:sz w:val="28"/>
          <w:szCs w:val="28"/>
        </w:rPr>
        <w:t>[7].</w:t>
      </w:r>
    </w:p>
    <w:p w14:paraId="0F9426E2" w14:textId="3B7DF979" w:rsidR="00260D28" w:rsidRPr="00260D28" w:rsidRDefault="00260D28" w:rsidP="00260D28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28">
        <w:rPr>
          <w:rFonts w:ascii="Times New Roman" w:hAnsi="Times New Roman" w:cs="Times New Roman"/>
          <w:sz w:val="28"/>
          <w:szCs w:val="28"/>
        </w:rPr>
        <w:t>Целью данной концепции является последующее развитие технологий, а также развитие исследовательских технологий и развитие аграрного сектора Российской Федерации.</w:t>
      </w:r>
    </w:p>
    <w:p w14:paraId="1E361126" w14:textId="7649CA95" w:rsidR="00260D28" w:rsidRDefault="00260D28" w:rsidP="00260D28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28">
        <w:rPr>
          <w:rFonts w:ascii="Times New Roman" w:hAnsi="Times New Roman" w:cs="Times New Roman"/>
          <w:sz w:val="28"/>
          <w:szCs w:val="28"/>
        </w:rPr>
        <w:t xml:space="preserve">Таким образом, государство берет на себя важную роль в регулировании </w:t>
      </w:r>
      <w:r>
        <w:rPr>
          <w:rFonts w:ascii="Times New Roman" w:hAnsi="Times New Roman" w:cs="Times New Roman"/>
          <w:sz w:val="28"/>
          <w:szCs w:val="28"/>
        </w:rPr>
        <w:t>с/х</w:t>
      </w:r>
      <w:r w:rsidRPr="00260D28">
        <w:rPr>
          <w:rFonts w:ascii="Times New Roman" w:hAnsi="Times New Roman" w:cs="Times New Roman"/>
          <w:sz w:val="28"/>
          <w:szCs w:val="28"/>
        </w:rPr>
        <w:t xml:space="preserve"> в России, от развития которого зависит функционирование большинства других отраслей. Чтобы </w:t>
      </w:r>
      <w:r>
        <w:rPr>
          <w:rFonts w:ascii="Times New Roman" w:hAnsi="Times New Roman" w:cs="Times New Roman"/>
          <w:sz w:val="28"/>
          <w:szCs w:val="28"/>
        </w:rPr>
        <w:t>с/х</w:t>
      </w:r>
      <w:r w:rsidRPr="00260D28">
        <w:rPr>
          <w:rFonts w:ascii="Times New Roman" w:hAnsi="Times New Roman" w:cs="Times New Roman"/>
          <w:sz w:val="28"/>
          <w:szCs w:val="28"/>
        </w:rPr>
        <w:t xml:space="preserve"> продолжало стабильно и систематически увеличивать объемы производства, государство должно обеспечить:</w:t>
      </w:r>
    </w:p>
    <w:p w14:paraId="55EF310F" w14:textId="3B9977D8" w:rsidR="00260D28" w:rsidRPr="00260D28" w:rsidRDefault="00260D28" w:rsidP="00260D28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Pr="00260D28">
        <w:rPr>
          <w:rFonts w:ascii="Times New Roman" w:hAnsi="Times New Roman" w:cs="Times New Roman"/>
          <w:sz w:val="28"/>
          <w:szCs w:val="28"/>
        </w:rPr>
        <w:t xml:space="preserve"> грамотное финансирование отрасли; </w:t>
      </w:r>
    </w:p>
    <w:p w14:paraId="5439DD98" w14:textId="12912AFA" w:rsidR="00260D28" w:rsidRPr="00260D28" w:rsidRDefault="00260D28" w:rsidP="00260D28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Pr="00260D28">
        <w:rPr>
          <w:rFonts w:ascii="Times New Roman" w:hAnsi="Times New Roman" w:cs="Times New Roman"/>
          <w:sz w:val="28"/>
          <w:szCs w:val="28"/>
        </w:rPr>
        <w:t xml:space="preserve"> тщательная формулировка целевых программ;</w:t>
      </w:r>
    </w:p>
    <w:p w14:paraId="4AF7058E" w14:textId="027A0152" w:rsidR="00260D28" w:rsidRPr="00260D28" w:rsidRDefault="00260D28" w:rsidP="00260D28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Pr="00260D28">
        <w:rPr>
          <w:rFonts w:ascii="Times New Roman" w:hAnsi="Times New Roman" w:cs="Times New Roman"/>
          <w:sz w:val="28"/>
          <w:szCs w:val="28"/>
        </w:rPr>
        <w:t xml:space="preserve"> разработка эффективной системы льготного кредитования организаций и поддержание лизинга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60D2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60D2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19D03AA" w14:textId="135EB26B" w:rsidR="00260D28" w:rsidRPr="00260D28" w:rsidRDefault="00260D28" w:rsidP="00260D28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Pr="00260D28">
        <w:rPr>
          <w:rFonts w:ascii="Times New Roman" w:hAnsi="Times New Roman" w:cs="Times New Roman"/>
          <w:sz w:val="28"/>
          <w:szCs w:val="28"/>
        </w:rPr>
        <w:t xml:space="preserve"> проводить политику протекционизма и защищать отечественных производителей; </w:t>
      </w:r>
    </w:p>
    <w:p w14:paraId="66252EB6" w14:textId="390237E7" w:rsidR="00260D28" w:rsidRDefault="00260D28" w:rsidP="00260D28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Pr="00260D28">
        <w:rPr>
          <w:rFonts w:ascii="Times New Roman" w:hAnsi="Times New Roman" w:cs="Times New Roman"/>
          <w:sz w:val="28"/>
          <w:szCs w:val="28"/>
        </w:rPr>
        <w:t xml:space="preserve"> содействие расширению экспорта.</w:t>
      </w:r>
    </w:p>
    <w:p w14:paraId="265D73F4" w14:textId="0C401655" w:rsidR="002D0CE5" w:rsidRPr="008D202D" w:rsidRDefault="00260D28" w:rsidP="00A043CC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28">
        <w:rPr>
          <w:rFonts w:ascii="Times New Roman" w:hAnsi="Times New Roman" w:cs="Times New Roman"/>
          <w:sz w:val="28"/>
          <w:szCs w:val="28"/>
        </w:rPr>
        <w:t>Эффективная государственная аграрная политика, направленная на удовлетворение интересов всех участников рынка, поможет отечественному производству выйти на новый уровень и справиться с непростой экономической ситуацией, сложившейся в настоящее время в России</w:t>
      </w:r>
      <w:r w:rsidR="00A043CC">
        <w:rPr>
          <w:rFonts w:ascii="Times New Roman" w:hAnsi="Times New Roman" w:cs="Times New Roman"/>
          <w:sz w:val="28"/>
          <w:szCs w:val="28"/>
        </w:rPr>
        <w:t xml:space="preserve"> </w:t>
      </w:r>
      <w:r w:rsidR="002D0CE5" w:rsidRPr="008D202D">
        <w:rPr>
          <w:rFonts w:ascii="Times New Roman" w:hAnsi="Times New Roman" w:cs="Times New Roman"/>
          <w:sz w:val="28"/>
          <w:szCs w:val="28"/>
        </w:rPr>
        <w:t>[</w:t>
      </w:r>
      <w:r w:rsidR="00AF25D6" w:rsidRPr="008D202D">
        <w:rPr>
          <w:rFonts w:ascii="Times New Roman" w:hAnsi="Times New Roman" w:cs="Times New Roman"/>
          <w:sz w:val="28"/>
          <w:szCs w:val="28"/>
        </w:rPr>
        <w:t>34</w:t>
      </w:r>
      <w:r w:rsidR="002D0CE5" w:rsidRPr="008D202D">
        <w:rPr>
          <w:rFonts w:ascii="Times New Roman" w:hAnsi="Times New Roman" w:cs="Times New Roman"/>
          <w:sz w:val="28"/>
          <w:szCs w:val="28"/>
        </w:rPr>
        <w:t>, c.</w:t>
      </w:r>
      <w:r w:rsidR="00AF25D6" w:rsidRPr="008D202D">
        <w:rPr>
          <w:rFonts w:ascii="Times New Roman" w:hAnsi="Times New Roman" w:cs="Times New Roman"/>
          <w:sz w:val="28"/>
          <w:szCs w:val="28"/>
        </w:rPr>
        <w:t>138</w:t>
      </w:r>
      <w:r w:rsidR="002D0CE5" w:rsidRPr="008D202D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41FAF75A" w14:textId="775D4915" w:rsidR="009B591D" w:rsidRDefault="00A043CC" w:rsidP="002E6C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161763810"/>
      <w:r w:rsidRPr="00A043CC">
        <w:rPr>
          <w:rFonts w:ascii="Times New Roman" w:hAnsi="Times New Roman" w:cs="Times New Roman"/>
          <w:sz w:val="28"/>
          <w:szCs w:val="28"/>
        </w:rPr>
        <w:t xml:space="preserve">В условиях государственного регулирования производства необходимо осознавать влияние государства на производство, продажу и переработку продукции и, кроме того, продуктов питания и сырья. Сельскохозяйственная продукция включает в себя материально-техническую поддержку и техническое обслуживание производства </w:t>
      </w:r>
      <w:r w:rsidR="00AF25D6" w:rsidRPr="008D202D">
        <w:rPr>
          <w:rFonts w:ascii="Times New Roman" w:hAnsi="Times New Roman" w:cs="Times New Roman"/>
          <w:sz w:val="28"/>
          <w:szCs w:val="28"/>
        </w:rPr>
        <w:t>[22, c.135].</w:t>
      </w:r>
      <w:bookmarkEnd w:id="15"/>
    </w:p>
    <w:p w14:paraId="0CBA774C" w14:textId="33D777D3" w:rsidR="00A043CC" w:rsidRDefault="00A043CC" w:rsidP="00A043C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3CC">
        <w:rPr>
          <w:rFonts w:ascii="Times New Roman" w:hAnsi="Times New Roman" w:cs="Times New Roman"/>
          <w:sz w:val="28"/>
          <w:szCs w:val="28"/>
        </w:rPr>
        <w:t xml:space="preserve">Основными задачами регулирования производства являются развитие и </w:t>
      </w:r>
      <w:r w:rsidRPr="00A043CC">
        <w:rPr>
          <w:rFonts w:ascii="Times New Roman" w:hAnsi="Times New Roman" w:cs="Times New Roman"/>
          <w:sz w:val="28"/>
          <w:szCs w:val="28"/>
        </w:rPr>
        <w:lastRenderedPageBreak/>
        <w:t>стабилизация этого производства, обеспечение продовольственной безопасности Российской Федерации, повышение продовольственной безопасности населения Российской Федерации, поддержание экономического партнерства с/х и другими отраслями экономики и сближение товаропроизводителей в сфере производства.</w:t>
      </w:r>
    </w:p>
    <w:p w14:paraId="79E758C0" w14:textId="0878AB68" w:rsidR="00DF34A9" w:rsidRPr="008D202D" w:rsidRDefault="00A043CC" w:rsidP="00A043C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3CC">
        <w:rPr>
          <w:rFonts w:ascii="Times New Roman" w:hAnsi="Times New Roman" w:cs="Times New Roman"/>
          <w:sz w:val="28"/>
          <w:szCs w:val="28"/>
        </w:rPr>
        <w:t>Регулирование производства в настоящее время осуществляется на основе нескольких нормативно-правовых актов, основным из которых является Земельный кодекс Российской Федерации и многие другие акты</w:t>
      </w:r>
      <w:r w:rsidR="00AF25D6" w:rsidRPr="008D202D">
        <w:rPr>
          <w:rFonts w:ascii="Times New Roman" w:hAnsi="Times New Roman" w:cs="Times New Roman"/>
          <w:sz w:val="28"/>
          <w:szCs w:val="28"/>
        </w:rPr>
        <w:t xml:space="preserve"> [3].</w:t>
      </w:r>
    </w:p>
    <w:p w14:paraId="454BFFCE" w14:textId="2C139CEC" w:rsidR="00DF34A9" w:rsidRDefault="009B591D" w:rsidP="002E6C8D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Основны</w:t>
      </w:r>
      <w:r w:rsidR="0023257B" w:rsidRPr="008D202D">
        <w:rPr>
          <w:rFonts w:ascii="Times New Roman" w:hAnsi="Times New Roman" w:cs="Times New Roman"/>
          <w:sz w:val="28"/>
          <w:szCs w:val="28"/>
        </w:rPr>
        <w:t>е</w:t>
      </w:r>
      <w:r w:rsidR="00DF34A9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направления государственного регулирования</w:t>
      </w:r>
      <w:r w:rsidR="00DF34A9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с</w:t>
      </w:r>
      <w:r w:rsidR="0023257B" w:rsidRPr="008D202D">
        <w:rPr>
          <w:rFonts w:ascii="Times New Roman" w:hAnsi="Times New Roman" w:cs="Times New Roman"/>
          <w:sz w:val="28"/>
          <w:szCs w:val="28"/>
        </w:rPr>
        <w:t>/х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производства</w:t>
      </w:r>
      <w:r w:rsidR="00A043CC">
        <w:rPr>
          <w:rFonts w:ascii="Times New Roman" w:hAnsi="Times New Roman" w:cs="Times New Roman"/>
          <w:sz w:val="28"/>
          <w:szCs w:val="28"/>
        </w:rPr>
        <w:t>, представлены на (рис. 4.).</w:t>
      </w:r>
    </w:p>
    <w:p w14:paraId="10372366" w14:textId="0FAAE754" w:rsidR="00A043CC" w:rsidRDefault="00A043CC" w:rsidP="00A043CC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CF3545" wp14:editId="2D7557C5">
            <wp:extent cx="5553710" cy="2554605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0C494A" w14:textId="4E326D65" w:rsidR="00A043CC" w:rsidRPr="008D202D" w:rsidRDefault="00A043CC" w:rsidP="00A043CC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 – Основные направления государственного регулирования с/х производства</w:t>
      </w:r>
    </w:p>
    <w:p w14:paraId="4B16FB66" w14:textId="77777777" w:rsidR="00A043CC" w:rsidRDefault="00A043CC" w:rsidP="002E6C8D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8268DE" w14:textId="02FCC2D7" w:rsidR="00A043CC" w:rsidRDefault="00A043CC" w:rsidP="002E6C8D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3CC">
        <w:rPr>
          <w:rFonts w:ascii="Times New Roman" w:hAnsi="Times New Roman" w:cs="Times New Roman"/>
          <w:sz w:val="28"/>
          <w:szCs w:val="28"/>
        </w:rPr>
        <w:t>Фермерам гарантируется возможность свободной продажи сырья, продуктов и продуктов питания. Госорганы способствуют формированию рыночной системы сбыта и реализации сырья, продукции и продовольствия в соответствии с действующим законодательством, а в случае дисбаланса потребления и производства, невозможности реализации отдельных видов продукции: продуктов питания и продовольственного сырья, государство гарантирует их реализацию в соответствии с законодательством Российской Федерации.</w:t>
      </w:r>
    </w:p>
    <w:p w14:paraId="59B08857" w14:textId="4E0B24AE" w:rsidR="002E6C8D" w:rsidRDefault="00F3012E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12E">
        <w:rPr>
          <w:rFonts w:ascii="Times New Roman" w:hAnsi="Times New Roman" w:cs="Times New Roman"/>
          <w:sz w:val="28"/>
          <w:szCs w:val="28"/>
        </w:rPr>
        <w:lastRenderedPageBreak/>
        <w:t>Отсюда можно сделать вывод, что структура государственной поддержки в России такова, что в последние годы на импорт продовольствия и сырья тратится больше средств, чем предусмотрено в государственном бюджете на финансирование сырья, что свидетельствует о государственной зависимости от импорта в этой сфере, несмотря на многолетнюю политику импортозамещения.</w:t>
      </w:r>
    </w:p>
    <w:p w14:paraId="1C8B0506" w14:textId="77777777" w:rsidR="00F3012E" w:rsidRPr="00EF2FDE" w:rsidRDefault="00F3012E" w:rsidP="00F3012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76DA2" w14:textId="4B996C60" w:rsidR="00B76224" w:rsidRPr="00EF2FDE" w:rsidRDefault="004512C8" w:rsidP="00EF2FDE">
      <w:pPr>
        <w:pStyle w:val="2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_Toc167663464"/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B76224" w:rsidRPr="00EF2FDE">
        <w:rPr>
          <w:rFonts w:ascii="Times New Roman" w:hAnsi="Times New Roman" w:cs="Times New Roman"/>
          <w:color w:val="auto"/>
          <w:sz w:val="28"/>
          <w:szCs w:val="28"/>
        </w:rPr>
        <w:t xml:space="preserve">2. Нормативно-правовое обеспечение </w:t>
      </w:r>
      <w:r w:rsidR="002E6C8D" w:rsidRPr="00EF2FDE">
        <w:rPr>
          <w:rFonts w:ascii="Times New Roman" w:hAnsi="Times New Roman" w:cs="Times New Roman"/>
          <w:color w:val="auto"/>
          <w:sz w:val="28"/>
          <w:szCs w:val="28"/>
        </w:rPr>
        <w:t xml:space="preserve">продовольственной безопасности </w:t>
      </w:r>
      <w:r w:rsidR="00B76224" w:rsidRPr="00EF2FDE">
        <w:rPr>
          <w:rFonts w:ascii="Times New Roman" w:hAnsi="Times New Roman" w:cs="Times New Roman"/>
          <w:color w:val="auto"/>
          <w:sz w:val="28"/>
          <w:szCs w:val="28"/>
        </w:rPr>
        <w:t>в регионах России</w:t>
      </w:r>
      <w:bookmarkEnd w:id="16"/>
    </w:p>
    <w:p w14:paraId="3F7492BB" w14:textId="77777777" w:rsidR="00CC49E4" w:rsidRPr="00EF2FDE" w:rsidRDefault="00CC49E4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1F5BD3" w14:textId="49E120C7" w:rsidR="00F12F42" w:rsidRDefault="00F12F42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F42">
        <w:rPr>
          <w:rFonts w:ascii="Times New Roman" w:hAnsi="Times New Roman" w:cs="Times New Roman"/>
          <w:sz w:val="28"/>
          <w:szCs w:val="28"/>
        </w:rPr>
        <w:t>По оценке Организации Объединенных Наций, человечество сталкивается с глобальной проблемой нехватки продовольствия, поскольку численность населения быстро растет, а плодородные земли распределены неравномерно. Требуется увеличить производство примерно на 75%. Все эти данные свидетельствуют о том, что государственное регулирование сельскохозяйственного сектора необходимо для обеспечения безопасности национальной экономики в соответствии с международным правом.</w:t>
      </w:r>
    </w:p>
    <w:p w14:paraId="554ACF43" w14:textId="7FEC94B0" w:rsidR="00F12F42" w:rsidRDefault="00F12F42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F4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статья</w:t>
      </w:r>
      <w:r w:rsidRPr="00F12F42">
        <w:rPr>
          <w:rFonts w:ascii="Times New Roman" w:hAnsi="Times New Roman" w:cs="Times New Roman"/>
          <w:sz w:val="28"/>
          <w:szCs w:val="28"/>
        </w:rPr>
        <w:t xml:space="preserve"> Хартии экономических обязанностей и прав государств 1974 года: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2F42">
        <w:rPr>
          <w:rFonts w:ascii="Times New Roman" w:hAnsi="Times New Roman" w:cs="Times New Roman"/>
          <w:sz w:val="28"/>
          <w:szCs w:val="28"/>
        </w:rPr>
        <w:t>Каждое государство несет основную ответственность за социальное, экономическое и культурное развитие своего народа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2F42">
        <w:rPr>
          <w:rFonts w:ascii="Times New Roman" w:hAnsi="Times New Roman" w:cs="Times New Roman"/>
          <w:sz w:val="28"/>
          <w:szCs w:val="28"/>
        </w:rPr>
        <w:t>. Это означает, что государство должно проводить прогрессивные реформы, в том числе в сфере экономики. Пункты, изложенные в Хартии экономических обязанностей и прав государств, находят отражение и во внутреннем законодательстве.</w:t>
      </w:r>
    </w:p>
    <w:p w14:paraId="63C6FB38" w14:textId="58FFEFAA" w:rsidR="00CC49E4" w:rsidRDefault="002E6C8D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DE">
        <w:rPr>
          <w:rFonts w:ascii="Times New Roman" w:hAnsi="Times New Roman" w:cs="Times New Roman"/>
          <w:sz w:val="28"/>
          <w:szCs w:val="28"/>
        </w:rPr>
        <w:t>Отсылку к обеспечению продовольственной безопасности мы видим уже в</w:t>
      </w:r>
      <w:r w:rsidR="00CC49E4" w:rsidRPr="00EF2FDE">
        <w:rPr>
          <w:rFonts w:ascii="Times New Roman" w:hAnsi="Times New Roman" w:cs="Times New Roman"/>
          <w:sz w:val="28"/>
          <w:szCs w:val="28"/>
        </w:rPr>
        <w:t xml:space="preserve"> Федеральном законе</w:t>
      </w:r>
      <w:r w:rsidRPr="00EF2FDE">
        <w:rPr>
          <w:rFonts w:ascii="Times New Roman" w:hAnsi="Times New Roman" w:cs="Times New Roman"/>
          <w:sz w:val="28"/>
          <w:szCs w:val="28"/>
        </w:rPr>
        <w:t xml:space="preserve"> № 100-ФЗ</w:t>
      </w:r>
      <w:r w:rsidR="00CC49E4" w:rsidRPr="00EF2FDE">
        <w:rPr>
          <w:rFonts w:ascii="Times New Roman" w:hAnsi="Times New Roman" w:cs="Times New Roman"/>
          <w:sz w:val="28"/>
          <w:szCs w:val="28"/>
        </w:rPr>
        <w:t xml:space="preserve"> от 14</w:t>
      </w:r>
      <w:r w:rsidR="00F52805" w:rsidRPr="00EF2FDE">
        <w:rPr>
          <w:rFonts w:ascii="Times New Roman" w:hAnsi="Times New Roman" w:cs="Times New Roman"/>
          <w:sz w:val="28"/>
          <w:szCs w:val="28"/>
        </w:rPr>
        <w:t>.07.</w:t>
      </w:r>
      <w:r w:rsidR="00CC49E4" w:rsidRPr="00EF2FDE">
        <w:rPr>
          <w:rFonts w:ascii="Times New Roman" w:hAnsi="Times New Roman" w:cs="Times New Roman"/>
          <w:sz w:val="28"/>
          <w:szCs w:val="28"/>
        </w:rPr>
        <w:t>199</w:t>
      </w:r>
      <w:r w:rsidRPr="00EF2FDE">
        <w:rPr>
          <w:rFonts w:ascii="Times New Roman" w:hAnsi="Times New Roman" w:cs="Times New Roman"/>
          <w:sz w:val="28"/>
          <w:szCs w:val="28"/>
        </w:rPr>
        <w:t>7 </w:t>
      </w:r>
      <w:r w:rsidR="00CC49E4" w:rsidRPr="00EF2FDE">
        <w:rPr>
          <w:rFonts w:ascii="Times New Roman" w:hAnsi="Times New Roman" w:cs="Times New Roman"/>
          <w:sz w:val="28"/>
          <w:szCs w:val="28"/>
        </w:rPr>
        <w:t>г. «О государственном регулировании сельскохозяйственного производства» (</w:t>
      </w:r>
      <w:r w:rsidR="00F52805" w:rsidRPr="00EF2FDE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CC49E4" w:rsidRPr="00EF2FDE">
        <w:rPr>
          <w:rFonts w:ascii="Times New Roman" w:hAnsi="Times New Roman" w:cs="Times New Roman"/>
          <w:sz w:val="28"/>
          <w:szCs w:val="28"/>
        </w:rPr>
        <w:t>утратил силу)</w:t>
      </w:r>
      <w:r w:rsidRPr="00EF2FDE">
        <w:rPr>
          <w:rFonts w:ascii="Times New Roman" w:hAnsi="Times New Roman" w:cs="Times New Roman"/>
          <w:sz w:val="28"/>
          <w:szCs w:val="28"/>
        </w:rPr>
        <w:t>, в котором</w:t>
      </w:r>
      <w:r w:rsidR="00CC49E4" w:rsidRPr="00EF2FDE">
        <w:rPr>
          <w:rFonts w:ascii="Times New Roman" w:hAnsi="Times New Roman" w:cs="Times New Roman"/>
          <w:sz w:val="28"/>
          <w:szCs w:val="28"/>
        </w:rPr>
        <w:t xml:space="preserve"> государственное регулирование </w:t>
      </w:r>
      <w:r w:rsidR="00F52805" w:rsidRPr="00EF2FDE">
        <w:rPr>
          <w:rFonts w:ascii="Times New Roman" w:hAnsi="Times New Roman" w:cs="Times New Roman"/>
          <w:sz w:val="28"/>
          <w:szCs w:val="28"/>
        </w:rPr>
        <w:t xml:space="preserve">АПК </w:t>
      </w:r>
      <w:r w:rsidR="00CC49E4" w:rsidRPr="00EF2FDE">
        <w:rPr>
          <w:rFonts w:ascii="Times New Roman" w:hAnsi="Times New Roman" w:cs="Times New Roman"/>
          <w:sz w:val="28"/>
          <w:szCs w:val="28"/>
        </w:rPr>
        <w:t xml:space="preserve">определяется как «влияние на </w:t>
      </w:r>
      <w:r w:rsidR="00F52805" w:rsidRPr="00EF2FDE">
        <w:rPr>
          <w:rFonts w:ascii="Times New Roman" w:hAnsi="Times New Roman" w:cs="Times New Roman"/>
          <w:sz w:val="28"/>
          <w:szCs w:val="28"/>
        </w:rPr>
        <w:t xml:space="preserve">государственную </w:t>
      </w:r>
      <w:r w:rsidR="00CC49E4" w:rsidRPr="00EF2FDE">
        <w:rPr>
          <w:rFonts w:ascii="Times New Roman" w:hAnsi="Times New Roman" w:cs="Times New Roman"/>
          <w:sz w:val="28"/>
          <w:szCs w:val="28"/>
        </w:rPr>
        <w:t xml:space="preserve">экономику, производство, переработка и производство товаров, </w:t>
      </w:r>
      <w:r w:rsidR="00F52805" w:rsidRPr="00EF2FDE">
        <w:rPr>
          <w:rFonts w:ascii="Times New Roman" w:hAnsi="Times New Roman" w:cs="Times New Roman"/>
          <w:sz w:val="28"/>
          <w:szCs w:val="28"/>
        </w:rPr>
        <w:t xml:space="preserve">производство и </w:t>
      </w:r>
      <w:r w:rsidR="00CC49E4" w:rsidRPr="00EF2FDE">
        <w:rPr>
          <w:rFonts w:ascii="Times New Roman" w:hAnsi="Times New Roman" w:cs="Times New Roman"/>
          <w:sz w:val="28"/>
          <w:szCs w:val="28"/>
        </w:rPr>
        <w:t>добыча продуктов питания, в т</w:t>
      </w:r>
      <w:r w:rsidR="00F52805" w:rsidRPr="00EF2FDE">
        <w:rPr>
          <w:rFonts w:ascii="Times New Roman" w:hAnsi="Times New Roman" w:cs="Times New Roman"/>
          <w:sz w:val="28"/>
          <w:szCs w:val="28"/>
        </w:rPr>
        <w:t>.</w:t>
      </w:r>
      <w:r w:rsidR="00CC49E4" w:rsidRPr="00EF2FDE">
        <w:rPr>
          <w:rFonts w:ascii="Times New Roman" w:hAnsi="Times New Roman" w:cs="Times New Roman"/>
          <w:sz w:val="28"/>
          <w:szCs w:val="28"/>
        </w:rPr>
        <w:t>ч</w:t>
      </w:r>
      <w:r w:rsidR="00F52805" w:rsidRPr="00EF2FDE">
        <w:rPr>
          <w:rFonts w:ascii="Times New Roman" w:hAnsi="Times New Roman" w:cs="Times New Roman"/>
          <w:sz w:val="28"/>
          <w:szCs w:val="28"/>
        </w:rPr>
        <w:t xml:space="preserve">. морепродуктов и </w:t>
      </w:r>
      <w:r w:rsidR="00CC49E4" w:rsidRPr="00EF2FDE">
        <w:rPr>
          <w:rFonts w:ascii="Times New Roman" w:hAnsi="Times New Roman" w:cs="Times New Roman"/>
          <w:sz w:val="28"/>
          <w:szCs w:val="28"/>
        </w:rPr>
        <w:t xml:space="preserve">рыбы, а также на производственно-технические услуги и </w:t>
      </w:r>
      <w:r w:rsidR="00CC49E4" w:rsidRPr="00EF2FDE">
        <w:rPr>
          <w:rFonts w:ascii="Times New Roman" w:hAnsi="Times New Roman" w:cs="Times New Roman"/>
          <w:sz w:val="28"/>
          <w:szCs w:val="28"/>
        </w:rPr>
        <w:lastRenderedPageBreak/>
        <w:t>материально</w:t>
      </w:r>
      <w:r w:rsidR="00F52805" w:rsidRPr="00EF2FDE">
        <w:rPr>
          <w:rFonts w:ascii="Times New Roman" w:hAnsi="Times New Roman" w:cs="Times New Roman"/>
          <w:sz w:val="28"/>
          <w:szCs w:val="28"/>
        </w:rPr>
        <w:t>-</w:t>
      </w:r>
      <w:r w:rsidR="00CC49E4" w:rsidRPr="00EF2FDE">
        <w:rPr>
          <w:rFonts w:ascii="Times New Roman" w:hAnsi="Times New Roman" w:cs="Times New Roman"/>
          <w:sz w:val="28"/>
          <w:szCs w:val="28"/>
        </w:rPr>
        <w:t>техническое обеспечение с</w:t>
      </w:r>
      <w:r w:rsidR="00F52805" w:rsidRPr="00EF2FDE">
        <w:rPr>
          <w:rFonts w:ascii="Times New Roman" w:hAnsi="Times New Roman" w:cs="Times New Roman"/>
          <w:sz w:val="28"/>
          <w:szCs w:val="28"/>
        </w:rPr>
        <w:t>/х</w:t>
      </w:r>
      <w:r w:rsidR="00CC49E4" w:rsidRPr="00EF2FDE">
        <w:rPr>
          <w:rFonts w:ascii="Times New Roman" w:hAnsi="Times New Roman" w:cs="Times New Roman"/>
          <w:sz w:val="28"/>
          <w:szCs w:val="28"/>
        </w:rPr>
        <w:t xml:space="preserve"> производства».</w:t>
      </w:r>
    </w:p>
    <w:p w14:paraId="6D9A3E0C" w14:textId="6DC8A1B9" w:rsidR="00F12F42" w:rsidRDefault="00F12F42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F42">
        <w:rPr>
          <w:rFonts w:ascii="Times New Roman" w:hAnsi="Times New Roman" w:cs="Times New Roman"/>
          <w:sz w:val="28"/>
          <w:szCs w:val="28"/>
        </w:rPr>
        <w:t>Использование соответствующих правовых принципов для достижения целей социально-экономического государственного курса, включая продовольственную безопасность, является фактически государственным регулированием. Хотя довольно редко в законодательных актах можно встретить определение «государственное регулирование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2F42">
        <w:rPr>
          <w:rFonts w:ascii="Times New Roman" w:hAnsi="Times New Roman" w:cs="Times New Roman"/>
          <w:sz w:val="28"/>
          <w:szCs w:val="28"/>
        </w:rPr>
        <w:t>.</w:t>
      </w:r>
    </w:p>
    <w:p w14:paraId="7283B458" w14:textId="7DC222D8" w:rsidR="00981AA8" w:rsidRPr="00EF2FDE" w:rsidRDefault="00F12F42" w:rsidP="000448FD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F42">
        <w:rPr>
          <w:rFonts w:ascii="Times New Roman" w:hAnsi="Times New Roman" w:cs="Times New Roman"/>
          <w:sz w:val="28"/>
          <w:szCs w:val="28"/>
        </w:rPr>
        <w:t xml:space="preserve">В современных условиях создание объединений сельских предпринимателей на основе и принципах потребительской кооперации может стать важнейшим и основополагающим способом преодоления негативных тенденций в развитии территорий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12F42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2F42">
        <w:rPr>
          <w:rFonts w:ascii="Times New Roman" w:hAnsi="Times New Roman" w:cs="Times New Roman"/>
          <w:sz w:val="28"/>
          <w:szCs w:val="28"/>
        </w:rPr>
        <w:t>. Вполне способен превратить потребительскую кооперацию в фактор, обеспечивающий устойчивое развитие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12F42">
        <w:rPr>
          <w:rFonts w:ascii="Times New Roman" w:hAnsi="Times New Roman" w:cs="Times New Roman"/>
          <w:sz w:val="28"/>
          <w:szCs w:val="28"/>
        </w:rPr>
        <w:t>/х территорий, развитие и обеспечение социальной инфраструктуры на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12F42">
        <w:rPr>
          <w:rFonts w:ascii="Times New Roman" w:hAnsi="Times New Roman" w:cs="Times New Roman"/>
          <w:sz w:val="28"/>
          <w:szCs w:val="28"/>
        </w:rPr>
        <w:t>/х территориях</w:t>
      </w:r>
      <w:r w:rsidR="00AF25D6" w:rsidRPr="00EF2FDE">
        <w:rPr>
          <w:rFonts w:ascii="Times New Roman" w:hAnsi="Times New Roman" w:cs="Times New Roman"/>
          <w:sz w:val="28"/>
          <w:szCs w:val="28"/>
        </w:rPr>
        <w:t xml:space="preserve"> [17, c.45].</w:t>
      </w:r>
    </w:p>
    <w:p w14:paraId="0B205E7F" w14:textId="4D9DBE09" w:rsidR="00475254" w:rsidRPr="00EF2FDE" w:rsidRDefault="00981AA8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DE">
        <w:rPr>
          <w:rFonts w:ascii="Times New Roman" w:hAnsi="Times New Roman" w:cs="Times New Roman"/>
          <w:sz w:val="28"/>
          <w:szCs w:val="28"/>
        </w:rPr>
        <w:t>Система нормативно-правового регулирования развития с/х кооперации</w:t>
      </w:r>
      <w:r w:rsidR="002E6C8D" w:rsidRPr="00EF2FDE">
        <w:rPr>
          <w:rFonts w:ascii="Times New Roman" w:hAnsi="Times New Roman" w:cs="Times New Roman"/>
          <w:sz w:val="28"/>
          <w:szCs w:val="28"/>
        </w:rPr>
        <w:t xml:space="preserve"> в целях обеспечения </w:t>
      </w:r>
      <w:r w:rsidR="000A112E" w:rsidRPr="00EF2FDE">
        <w:rPr>
          <w:rFonts w:ascii="Times New Roman" w:hAnsi="Times New Roman" w:cs="Times New Roman"/>
          <w:sz w:val="28"/>
          <w:szCs w:val="28"/>
        </w:rPr>
        <w:t>их развития и укрепления продовольственной безопасности</w:t>
      </w:r>
      <w:r w:rsidRPr="00EF2FDE">
        <w:rPr>
          <w:rFonts w:ascii="Times New Roman" w:hAnsi="Times New Roman" w:cs="Times New Roman"/>
          <w:sz w:val="28"/>
          <w:szCs w:val="28"/>
        </w:rPr>
        <w:t xml:space="preserve"> представлена разными видами нормативно-правовых актов и является одним из способов управления и институционализации управленческих сфер</w:t>
      </w:r>
      <w:r w:rsidR="00AF25D6" w:rsidRPr="00EF2FDE">
        <w:rPr>
          <w:rFonts w:ascii="Times New Roman" w:hAnsi="Times New Roman" w:cs="Times New Roman"/>
          <w:sz w:val="28"/>
          <w:szCs w:val="28"/>
        </w:rPr>
        <w:t xml:space="preserve"> [20, c.187].</w:t>
      </w:r>
    </w:p>
    <w:p w14:paraId="7198911E" w14:textId="6F036C39" w:rsidR="009C41A9" w:rsidRPr="00EF2FDE" w:rsidRDefault="000448FD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8FD">
        <w:rPr>
          <w:rFonts w:ascii="Times New Roman" w:hAnsi="Times New Roman" w:cs="Times New Roman"/>
          <w:sz w:val="28"/>
          <w:szCs w:val="28"/>
        </w:rPr>
        <w:t xml:space="preserve">Первый правовой акт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448FD">
        <w:rPr>
          <w:rFonts w:ascii="Times New Roman" w:hAnsi="Times New Roman" w:cs="Times New Roman"/>
          <w:sz w:val="28"/>
          <w:szCs w:val="28"/>
        </w:rPr>
        <w:t xml:space="preserve"> это Конституция Российской Федерации, которая напрямую взаимосвязана и не затрагивает развитие сотрудничества. Но в данном случае стоит упомянуть статьи 30 и 34 Конституции Российской Федерации в ключе темы исследования. Статья 30 Конституции Российской Федерации гарантирует гражданам право на свободу и объединение деятельности таких общественных объединений. В то же время исключается возможность принудительного вступления в ассоциацию или сохранения членства в Ассоциации </w:t>
      </w:r>
      <w:r w:rsidR="00AF25D6" w:rsidRPr="00EF2FDE">
        <w:rPr>
          <w:rFonts w:ascii="Times New Roman" w:hAnsi="Times New Roman" w:cs="Times New Roman"/>
          <w:sz w:val="28"/>
          <w:szCs w:val="28"/>
        </w:rPr>
        <w:t>[1].</w:t>
      </w:r>
    </w:p>
    <w:p w14:paraId="6CCF38AA" w14:textId="47E8F8AA" w:rsidR="006D1764" w:rsidRPr="00EF2FDE" w:rsidRDefault="006D1764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DE">
        <w:rPr>
          <w:rFonts w:ascii="Times New Roman" w:hAnsi="Times New Roman" w:cs="Times New Roman"/>
          <w:sz w:val="28"/>
          <w:szCs w:val="28"/>
        </w:rPr>
        <w:t xml:space="preserve">В настоящее время в России действующим и основным Федеральным законом, регулирующим отношения, которые возникают между юр. лицами и физ. лицами, признанными на основании настоящего закона с/х товаропроизводителями, другими физ. и юр. лицами, госорганами власти в </w:t>
      </w:r>
      <w:r w:rsidRPr="00EF2FDE">
        <w:rPr>
          <w:rFonts w:ascii="Times New Roman" w:hAnsi="Times New Roman" w:cs="Times New Roman"/>
          <w:sz w:val="28"/>
          <w:szCs w:val="28"/>
        </w:rPr>
        <w:lastRenderedPageBreak/>
        <w:t xml:space="preserve">сфере развития с/х является </w:t>
      </w:r>
      <w:r w:rsidR="000A112E" w:rsidRPr="00EF2FDE">
        <w:rPr>
          <w:rFonts w:ascii="Times New Roman" w:hAnsi="Times New Roman" w:cs="Times New Roman"/>
          <w:sz w:val="28"/>
          <w:szCs w:val="28"/>
        </w:rPr>
        <w:t xml:space="preserve">Федеральный закон от 14.07.2022 № 264-ФЗ «О внесении изменений в Бюджетный кодекс Российской Федерации и о приостановлении действия пункта 1 статьи 145 Бюджетного кодекса Российской Федерации» </w:t>
      </w:r>
      <w:r w:rsidR="00AF25D6" w:rsidRPr="00EF2FDE">
        <w:rPr>
          <w:rFonts w:ascii="Times New Roman" w:hAnsi="Times New Roman" w:cs="Times New Roman"/>
          <w:sz w:val="28"/>
          <w:szCs w:val="28"/>
        </w:rPr>
        <w:t>[4].</w:t>
      </w:r>
    </w:p>
    <w:p w14:paraId="1A11AE6B" w14:textId="77777777" w:rsidR="003E211A" w:rsidRDefault="000448FD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8FD">
        <w:rPr>
          <w:rFonts w:ascii="Times New Roman" w:hAnsi="Times New Roman" w:cs="Times New Roman"/>
          <w:sz w:val="28"/>
          <w:szCs w:val="28"/>
        </w:rPr>
        <w:t>Настоящий закон устанавливает правовые основы реализации государственной политики социально-экономического развития как экономической деятельности по производству сельскохозяйственной продукции, оказанию услуг по обеспечению населения России продуктами питания, сырьевой промышленностью и содействию устойчивому развитию населенных пунктов и соответствующих межвузовских территорий.</w:t>
      </w:r>
    </w:p>
    <w:p w14:paraId="105F53CE" w14:textId="0EEFA175" w:rsidR="006D1764" w:rsidRPr="00EF2FDE" w:rsidRDefault="00A53FA4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DE">
        <w:rPr>
          <w:rFonts w:ascii="Times New Roman" w:hAnsi="Times New Roman" w:cs="Times New Roman"/>
          <w:sz w:val="28"/>
          <w:szCs w:val="28"/>
        </w:rPr>
        <w:t>Таким образом, правовое регулирование отношений в сфере развития с/х, устойчивого развития с/х территорий осуществляются настоящим Федеральным законом, иными федеральными законами и другими нормативно-правовыми актами РФ, законами и другими нормативно- правовыми актами субъектов РФ, нормативно-правовыми актами органов местного самоуправления.</w:t>
      </w:r>
    </w:p>
    <w:p w14:paraId="62327F71" w14:textId="77777777" w:rsidR="003E211A" w:rsidRPr="003E211A" w:rsidRDefault="00475254" w:rsidP="003E211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DE">
        <w:rPr>
          <w:rFonts w:ascii="Times New Roman" w:hAnsi="Times New Roman" w:cs="Times New Roman"/>
          <w:sz w:val="28"/>
          <w:szCs w:val="28"/>
        </w:rPr>
        <w:t>Важный документ</w:t>
      </w:r>
      <w:r w:rsidR="000A112E" w:rsidRPr="00EF2FDE">
        <w:rPr>
          <w:rFonts w:ascii="Times New Roman" w:hAnsi="Times New Roman" w:cs="Times New Roman"/>
          <w:sz w:val="28"/>
          <w:szCs w:val="28"/>
        </w:rPr>
        <w:t xml:space="preserve">, на наш взгляд, «Стратегия устойчивого развития сельских территорий Российской Федерации на период до 2030 года», утверждена распоряжением Правительства РФ № 151-р от 02.02.2015 г. </w:t>
      </w:r>
      <w:r w:rsidR="003E211A" w:rsidRPr="003E211A">
        <w:rPr>
          <w:rFonts w:ascii="Times New Roman" w:hAnsi="Times New Roman" w:cs="Times New Roman"/>
          <w:sz w:val="28"/>
          <w:szCs w:val="28"/>
        </w:rPr>
        <w:t xml:space="preserve">Эта </w:t>
      </w:r>
      <w:r w:rsidR="003E211A">
        <w:rPr>
          <w:rFonts w:ascii="Times New Roman" w:hAnsi="Times New Roman" w:cs="Times New Roman"/>
          <w:sz w:val="28"/>
          <w:szCs w:val="28"/>
        </w:rPr>
        <w:t>С</w:t>
      </w:r>
      <w:r w:rsidR="003E211A" w:rsidRPr="003E211A">
        <w:rPr>
          <w:rFonts w:ascii="Times New Roman" w:hAnsi="Times New Roman" w:cs="Times New Roman"/>
          <w:sz w:val="28"/>
          <w:szCs w:val="28"/>
        </w:rPr>
        <w:t xml:space="preserve">тратегия определяет «развитие предпринимательства, фермерских хозяйств, форм семейной занятости и самозанятости на основе личных подсобных хозяйств и потребительской кооперации, а также содействие интеграции малого и крупного бизнеса» в качестве одного из условий диверсификации и развития сельской экономики </w:t>
      </w:r>
      <w:r w:rsidR="00AF25D6" w:rsidRPr="00EF2FDE">
        <w:rPr>
          <w:rFonts w:ascii="Times New Roman" w:hAnsi="Times New Roman" w:cs="Times New Roman"/>
          <w:sz w:val="28"/>
          <w:szCs w:val="28"/>
        </w:rPr>
        <w:t>[6].</w:t>
      </w:r>
      <w:r w:rsidRPr="00EF2FDE">
        <w:rPr>
          <w:rFonts w:ascii="Times New Roman" w:hAnsi="Times New Roman" w:cs="Times New Roman"/>
          <w:sz w:val="28"/>
          <w:szCs w:val="28"/>
        </w:rPr>
        <w:t xml:space="preserve"> </w:t>
      </w:r>
      <w:r w:rsidR="003E211A" w:rsidRPr="003E211A">
        <w:rPr>
          <w:rFonts w:ascii="Times New Roman" w:hAnsi="Times New Roman" w:cs="Times New Roman"/>
          <w:sz w:val="28"/>
          <w:szCs w:val="28"/>
        </w:rPr>
        <w:t xml:space="preserve">Кроме того, развитие кооперативных форм закреплено и в разделе улучшение качества жизни сельского населения. </w:t>
      </w:r>
    </w:p>
    <w:p w14:paraId="29126DEB" w14:textId="5C0E23CD" w:rsidR="003E211A" w:rsidRDefault="003E211A" w:rsidP="003E211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11A">
        <w:rPr>
          <w:rFonts w:ascii="Times New Roman" w:hAnsi="Times New Roman" w:cs="Times New Roman"/>
          <w:sz w:val="28"/>
          <w:szCs w:val="28"/>
        </w:rPr>
        <w:t xml:space="preserve">Достижение целей устойчивого развития территорий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E211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E211A">
        <w:rPr>
          <w:rFonts w:ascii="Times New Roman" w:hAnsi="Times New Roman" w:cs="Times New Roman"/>
          <w:sz w:val="28"/>
          <w:szCs w:val="28"/>
        </w:rPr>
        <w:t xml:space="preserve"> в соответствии со Стратегией устойчивого развития территорий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E211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3E211A">
        <w:rPr>
          <w:rFonts w:ascii="Times New Roman" w:hAnsi="Times New Roman" w:cs="Times New Roman"/>
          <w:sz w:val="28"/>
          <w:szCs w:val="28"/>
        </w:rPr>
        <w:t xml:space="preserve">Российской Федерации на период до 2030 года реализуется, в частности, путем решения проблемы развития малого бизнеса и сотрудничества в территориях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E211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E211A">
        <w:rPr>
          <w:rFonts w:ascii="Times New Roman" w:hAnsi="Times New Roman" w:cs="Times New Roman"/>
          <w:sz w:val="28"/>
          <w:szCs w:val="28"/>
        </w:rPr>
        <w:t>.</w:t>
      </w:r>
    </w:p>
    <w:p w14:paraId="48022DD2" w14:textId="77777777" w:rsidR="003E211A" w:rsidRDefault="003E211A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F917AC" w14:textId="77777777" w:rsidR="003E211A" w:rsidRDefault="00475254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DE">
        <w:rPr>
          <w:rFonts w:ascii="Times New Roman" w:hAnsi="Times New Roman" w:cs="Times New Roman"/>
          <w:sz w:val="28"/>
          <w:szCs w:val="28"/>
        </w:rPr>
        <w:lastRenderedPageBreak/>
        <w:t>Логическим дополнением Стратегии является Государственная программа «Комплексное развитие с</w:t>
      </w:r>
      <w:r w:rsidR="008636FF" w:rsidRPr="00EF2FDE">
        <w:rPr>
          <w:rFonts w:ascii="Times New Roman" w:hAnsi="Times New Roman" w:cs="Times New Roman"/>
          <w:sz w:val="28"/>
          <w:szCs w:val="28"/>
        </w:rPr>
        <w:t>/х</w:t>
      </w:r>
      <w:r w:rsidRPr="00EF2FDE">
        <w:rPr>
          <w:rFonts w:ascii="Times New Roman" w:hAnsi="Times New Roman" w:cs="Times New Roman"/>
          <w:sz w:val="28"/>
          <w:szCs w:val="28"/>
        </w:rPr>
        <w:t xml:space="preserve"> территорий»,</w:t>
      </w:r>
      <w:r w:rsidR="008636FF" w:rsidRPr="00EF2FDE">
        <w:rPr>
          <w:rFonts w:ascii="Times New Roman" w:hAnsi="Times New Roman" w:cs="Times New Roman"/>
          <w:sz w:val="28"/>
          <w:szCs w:val="28"/>
        </w:rPr>
        <w:t xml:space="preserve"> которая</w:t>
      </w:r>
      <w:r w:rsidRPr="00EF2FDE">
        <w:rPr>
          <w:rFonts w:ascii="Times New Roman" w:hAnsi="Times New Roman" w:cs="Times New Roman"/>
          <w:sz w:val="28"/>
          <w:szCs w:val="28"/>
        </w:rPr>
        <w:t xml:space="preserve"> утвержд</w:t>
      </w:r>
      <w:r w:rsidR="008636FF" w:rsidRPr="00EF2FDE">
        <w:rPr>
          <w:rFonts w:ascii="Times New Roman" w:hAnsi="Times New Roman" w:cs="Times New Roman"/>
          <w:sz w:val="28"/>
          <w:szCs w:val="28"/>
        </w:rPr>
        <w:t xml:space="preserve">ена </w:t>
      </w:r>
      <w:r w:rsidRPr="00EF2FDE">
        <w:rPr>
          <w:rFonts w:ascii="Times New Roman" w:hAnsi="Times New Roman" w:cs="Times New Roman"/>
          <w:sz w:val="28"/>
          <w:szCs w:val="28"/>
        </w:rPr>
        <w:t>Постановлением Правительства РФ от 31 мая 2019 года № 696</w:t>
      </w:r>
      <w:r w:rsidR="00AF25D6" w:rsidRPr="00EF2FDE">
        <w:rPr>
          <w:rFonts w:ascii="Times New Roman" w:hAnsi="Times New Roman" w:cs="Times New Roman"/>
          <w:sz w:val="28"/>
          <w:szCs w:val="28"/>
        </w:rPr>
        <w:t>.</w:t>
      </w:r>
      <w:r w:rsidR="000A112E" w:rsidRPr="00EF2F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C6957D" w14:textId="798180F0" w:rsidR="00475254" w:rsidRDefault="00475254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DE">
        <w:rPr>
          <w:rFonts w:ascii="Times New Roman" w:hAnsi="Times New Roman" w:cs="Times New Roman"/>
          <w:sz w:val="28"/>
          <w:szCs w:val="28"/>
        </w:rPr>
        <w:t>Основны</w:t>
      </w:r>
      <w:r w:rsidR="008636FF" w:rsidRPr="00EF2FDE">
        <w:rPr>
          <w:rFonts w:ascii="Times New Roman" w:hAnsi="Times New Roman" w:cs="Times New Roman"/>
          <w:sz w:val="28"/>
          <w:szCs w:val="28"/>
        </w:rPr>
        <w:t xml:space="preserve">е </w:t>
      </w:r>
      <w:r w:rsidRPr="00EF2FDE">
        <w:rPr>
          <w:rFonts w:ascii="Times New Roman" w:hAnsi="Times New Roman" w:cs="Times New Roman"/>
          <w:sz w:val="28"/>
          <w:szCs w:val="28"/>
        </w:rPr>
        <w:t>цел</w:t>
      </w:r>
      <w:r w:rsidR="008636FF" w:rsidRPr="00EF2FDE">
        <w:rPr>
          <w:rFonts w:ascii="Times New Roman" w:hAnsi="Times New Roman" w:cs="Times New Roman"/>
          <w:sz w:val="28"/>
          <w:szCs w:val="28"/>
        </w:rPr>
        <w:t>и</w:t>
      </w:r>
      <w:r w:rsidRPr="00EF2FDE">
        <w:rPr>
          <w:rFonts w:ascii="Times New Roman" w:hAnsi="Times New Roman" w:cs="Times New Roman"/>
          <w:sz w:val="28"/>
          <w:szCs w:val="28"/>
        </w:rPr>
        <w:t xml:space="preserve"> </w:t>
      </w:r>
      <w:r w:rsidR="003E211A" w:rsidRPr="003E211A">
        <w:rPr>
          <w:rFonts w:ascii="Times New Roman" w:hAnsi="Times New Roman" w:cs="Times New Roman"/>
          <w:sz w:val="28"/>
          <w:szCs w:val="28"/>
        </w:rPr>
        <w:t>Государственная программа «Комплексное развитие с/х территорий»</w:t>
      </w:r>
      <w:r w:rsidR="003E211A">
        <w:rPr>
          <w:rFonts w:ascii="Times New Roman" w:hAnsi="Times New Roman" w:cs="Times New Roman"/>
          <w:sz w:val="28"/>
          <w:szCs w:val="28"/>
        </w:rPr>
        <w:t>, представлены на (рис. 6.)</w:t>
      </w:r>
      <w:r w:rsidR="003E211A" w:rsidRPr="003E211A">
        <w:rPr>
          <w:rFonts w:ascii="Times New Roman" w:hAnsi="Times New Roman" w:cs="Times New Roman"/>
          <w:sz w:val="28"/>
          <w:szCs w:val="28"/>
        </w:rPr>
        <w:t xml:space="preserve"> </w:t>
      </w:r>
      <w:r w:rsidR="003E211A" w:rsidRPr="00EF2FDE">
        <w:rPr>
          <w:rFonts w:ascii="Times New Roman" w:hAnsi="Times New Roman" w:cs="Times New Roman"/>
          <w:sz w:val="28"/>
          <w:szCs w:val="28"/>
        </w:rPr>
        <w:t>[5].</w:t>
      </w:r>
    </w:p>
    <w:p w14:paraId="05E113D7" w14:textId="213A8683" w:rsidR="003E211A" w:rsidRDefault="003E211A" w:rsidP="003E211A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3A9A09" wp14:editId="79B49EBC">
            <wp:extent cx="4686300" cy="1847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1" t="15972" r="7303" b="16667"/>
                    <a:stretch/>
                  </pic:blipFill>
                  <pic:spPr bwMode="auto">
                    <a:xfrm>
                      <a:off x="0" y="0"/>
                      <a:ext cx="46863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32250" w14:textId="616F4266" w:rsidR="003E211A" w:rsidRPr="00EF2FDE" w:rsidRDefault="003E211A" w:rsidP="003E211A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6 – </w:t>
      </w:r>
      <w:r w:rsidRPr="003E211A">
        <w:rPr>
          <w:rFonts w:ascii="Times New Roman" w:hAnsi="Times New Roman" w:cs="Times New Roman"/>
          <w:sz w:val="28"/>
          <w:szCs w:val="28"/>
        </w:rPr>
        <w:t>Основные цели Государственная программа «Комплексное развитие с/х территорий»</w:t>
      </w:r>
    </w:p>
    <w:p w14:paraId="7E9BECC2" w14:textId="5CDA618C" w:rsidR="008636FF" w:rsidRPr="00EF2FDE" w:rsidRDefault="00AF25D6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B49F6" w14:textId="77777777" w:rsidR="002031BB" w:rsidRDefault="003E211A" w:rsidP="002031B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11A">
        <w:rPr>
          <w:rFonts w:ascii="Times New Roman" w:hAnsi="Times New Roman" w:cs="Times New Roman"/>
          <w:sz w:val="28"/>
          <w:szCs w:val="28"/>
        </w:rPr>
        <w:t>Как на федеральном, так и на региональном уровне приняты ведомственные и комплексные программы, направленные на развитие с</w:t>
      </w:r>
      <w:r w:rsidR="002031BB">
        <w:rPr>
          <w:rFonts w:ascii="Times New Roman" w:hAnsi="Times New Roman" w:cs="Times New Roman"/>
          <w:sz w:val="28"/>
          <w:szCs w:val="28"/>
        </w:rPr>
        <w:t>/</w:t>
      </w:r>
      <w:r w:rsidRPr="003E211A">
        <w:rPr>
          <w:rFonts w:ascii="Times New Roman" w:hAnsi="Times New Roman" w:cs="Times New Roman"/>
          <w:sz w:val="28"/>
          <w:szCs w:val="28"/>
        </w:rPr>
        <w:t>х территорий и</w:t>
      </w:r>
      <w:r w:rsidR="002031BB">
        <w:rPr>
          <w:rFonts w:ascii="Times New Roman" w:hAnsi="Times New Roman" w:cs="Times New Roman"/>
          <w:sz w:val="28"/>
          <w:szCs w:val="28"/>
        </w:rPr>
        <w:t xml:space="preserve"> в целом</w:t>
      </w:r>
      <w:r w:rsidRPr="003E211A">
        <w:rPr>
          <w:rFonts w:ascii="Times New Roman" w:hAnsi="Times New Roman" w:cs="Times New Roman"/>
          <w:sz w:val="28"/>
          <w:szCs w:val="28"/>
        </w:rPr>
        <w:t xml:space="preserve"> с</w:t>
      </w:r>
      <w:r w:rsidR="002031BB">
        <w:rPr>
          <w:rFonts w:ascii="Times New Roman" w:hAnsi="Times New Roman" w:cs="Times New Roman"/>
          <w:sz w:val="28"/>
          <w:szCs w:val="28"/>
        </w:rPr>
        <w:t>/</w:t>
      </w:r>
      <w:r w:rsidRPr="003E211A">
        <w:rPr>
          <w:rFonts w:ascii="Times New Roman" w:hAnsi="Times New Roman" w:cs="Times New Roman"/>
          <w:sz w:val="28"/>
          <w:szCs w:val="28"/>
        </w:rPr>
        <w:t>х, а также обеспечение продовольственной безопасности населения регионов России. Например, вопросы развития аграрного региона в Орловской области рассматриваются в принятой и реализуемой Стратегии социально-экономического развития Орловской области до 2035 года, утвержденной 21 декабря 2018 года решением Орловского областного совета депутатов №31/823-ОС.</w:t>
      </w:r>
    </w:p>
    <w:p w14:paraId="44F6F5D4" w14:textId="77777777" w:rsidR="002031BB" w:rsidRDefault="002031BB" w:rsidP="002031B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1BB">
        <w:rPr>
          <w:rFonts w:ascii="Times New Roman" w:hAnsi="Times New Roman" w:cs="Times New Roman"/>
          <w:sz w:val="28"/>
          <w:szCs w:val="28"/>
        </w:rPr>
        <w:t xml:space="preserve">Стратегия подчеркивает важность потребительской кооперации как фактора развития территорий и повышения уровня жизни населения территорий, механизма обеспечения занятости населения территорий, чтобы предотвратить последующий отток трудоспособного населения из территории территорий. </w:t>
      </w:r>
    </w:p>
    <w:p w14:paraId="7D32757E" w14:textId="77777777" w:rsidR="002031BB" w:rsidRDefault="002031BB" w:rsidP="002031B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1BB">
        <w:rPr>
          <w:rFonts w:ascii="Times New Roman" w:hAnsi="Times New Roman" w:cs="Times New Roman"/>
          <w:sz w:val="28"/>
          <w:szCs w:val="28"/>
        </w:rPr>
        <w:t xml:space="preserve">В стратегии также отмечается, что развитие потребительских кооперативов имеет большое социальное значение для жизни села: </w:t>
      </w:r>
    </w:p>
    <w:p w14:paraId="7D222959" w14:textId="77777777" w:rsidR="002031BB" w:rsidRDefault="002031BB" w:rsidP="002031B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1BB">
        <w:rPr>
          <w:rFonts w:ascii="Times New Roman" w:hAnsi="Times New Roman" w:cs="Times New Roman"/>
          <w:sz w:val="28"/>
          <w:szCs w:val="28"/>
        </w:rPr>
        <w:lastRenderedPageBreak/>
        <w:t>– с одной стороны, это гарантированный сбыт продукции и создание новых рабочих мест, а значит, рост доходов населения;</w:t>
      </w:r>
    </w:p>
    <w:p w14:paraId="077F5463" w14:textId="0685E2EE" w:rsidR="008636FF" w:rsidRDefault="002031BB" w:rsidP="002031B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1BB">
        <w:rPr>
          <w:rFonts w:ascii="Times New Roman" w:hAnsi="Times New Roman" w:cs="Times New Roman"/>
          <w:sz w:val="28"/>
          <w:szCs w:val="28"/>
        </w:rPr>
        <w:t xml:space="preserve">– с другой стороны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031BB">
        <w:rPr>
          <w:rFonts w:ascii="Times New Roman" w:hAnsi="Times New Roman" w:cs="Times New Roman"/>
          <w:sz w:val="28"/>
          <w:szCs w:val="28"/>
        </w:rPr>
        <w:t xml:space="preserve"> население Орловской области получает возможность приобретать продукцию местного производства проверенного и свежего качества</w:t>
      </w:r>
      <w:r w:rsidR="00AF25D6" w:rsidRPr="00EF2FDE">
        <w:rPr>
          <w:rFonts w:ascii="Times New Roman" w:hAnsi="Times New Roman" w:cs="Times New Roman"/>
          <w:sz w:val="28"/>
          <w:szCs w:val="28"/>
        </w:rPr>
        <w:t xml:space="preserve"> [5].</w:t>
      </w:r>
    </w:p>
    <w:p w14:paraId="595F7FBA" w14:textId="04BBE0C3" w:rsidR="002031BB" w:rsidRDefault="002031BB" w:rsidP="002031B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1BB">
        <w:rPr>
          <w:rFonts w:ascii="Times New Roman" w:hAnsi="Times New Roman" w:cs="Times New Roman"/>
          <w:sz w:val="28"/>
          <w:szCs w:val="28"/>
        </w:rPr>
        <w:t>На региональном уровне в каждом субъекте Российской Федерации издаются локальные нормативные акты, обеспечивающие реализацию государственной региональной сельскохозяйственной политики Российской Федерации, обеспечивающей экономические условия устойчивого развития сельского хозяйства и обеспечение продовольственной безопасности населения регионов.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31BB">
        <w:rPr>
          <w:rFonts w:ascii="Times New Roman" w:hAnsi="Times New Roman" w:cs="Times New Roman"/>
          <w:sz w:val="28"/>
          <w:szCs w:val="28"/>
        </w:rPr>
        <w:t>Поэтому в области правового регулирования развития сельского хозяйства и продовольственной безопасности в России проделана значительная работа и создана серьезная федеральная и региональная нормативно-правовая платформа.</w:t>
      </w:r>
    </w:p>
    <w:p w14:paraId="0456AEF4" w14:textId="6ECA9525" w:rsidR="002031BB" w:rsidRDefault="002031BB" w:rsidP="002031B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1BB">
        <w:rPr>
          <w:rFonts w:ascii="Times New Roman" w:hAnsi="Times New Roman" w:cs="Times New Roman"/>
          <w:sz w:val="28"/>
          <w:szCs w:val="28"/>
        </w:rPr>
        <w:t>В настоящее время продолжается совершенствование нормативно-правовой базы для развития и укрепления сотрудничества как фактора устойчивого развития с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031BB">
        <w:rPr>
          <w:rFonts w:ascii="Times New Roman" w:hAnsi="Times New Roman" w:cs="Times New Roman"/>
          <w:sz w:val="28"/>
          <w:szCs w:val="28"/>
        </w:rPr>
        <w:t>х. Под влиянием государственных реформ происходят значительные изменения в экономической сфере, что в свою очередь предполагает своевременное обновление законодательной базы, регулирующей определенную сферу деятельности, к которой, конечно же, следует отнести и продовольственную безопасность.</w:t>
      </w:r>
    </w:p>
    <w:p w14:paraId="272AE865" w14:textId="77777777" w:rsidR="002031BB" w:rsidRPr="00EF2FDE" w:rsidRDefault="002031BB" w:rsidP="002031B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4420F0" w14:textId="45088BD3" w:rsidR="00B76224" w:rsidRPr="00EF2FDE" w:rsidRDefault="004512C8" w:rsidP="00EF2FDE">
      <w:pPr>
        <w:pStyle w:val="2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_Toc167663465"/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B76224" w:rsidRPr="00572E91">
        <w:rPr>
          <w:rFonts w:ascii="Times New Roman" w:hAnsi="Times New Roman" w:cs="Times New Roman"/>
          <w:color w:val="auto"/>
          <w:sz w:val="28"/>
          <w:szCs w:val="28"/>
        </w:rPr>
        <w:t>3. Аграрная политика РФ, ее стратегии и особенности в обеспечении продовольственной безопасности</w:t>
      </w:r>
      <w:bookmarkEnd w:id="17"/>
    </w:p>
    <w:p w14:paraId="383291EC" w14:textId="77777777" w:rsidR="005905A3" w:rsidRPr="00EF2FDE" w:rsidRDefault="005905A3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33DFE" w14:textId="77777777" w:rsidR="005D5954" w:rsidRPr="005D5954" w:rsidRDefault="005D5954" w:rsidP="005D595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954">
        <w:rPr>
          <w:rFonts w:ascii="Times New Roman" w:hAnsi="Times New Roman" w:cs="Times New Roman"/>
          <w:sz w:val="28"/>
          <w:szCs w:val="28"/>
        </w:rPr>
        <w:t xml:space="preserve">На наш взгляд, предполагается, что продовольственная безопасность обеспечивается таким состоянием экономики и ее агропромышленного комплекса, при котором, независимо от воздействия различных внешних и внутренних факторов, потребности населения в продовольствии полностью удовлетворяются в соответствии с нормами качества и потребления. </w:t>
      </w:r>
    </w:p>
    <w:p w14:paraId="517F7D72" w14:textId="3944F94F" w:rsidR="005D5954" w:rsidRPr="005D5954" w:rsidRDefault="005D5954" w:rsidP="00007C1C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954">
        <w:rPr>
          <w:rFonts w:ascii="Times New Roman" w:hAnsi="Times New Roman" w:cs="Times New Roman"/>
          <w:sz w:val="28"/>
          <w:szCs w:val="28"/>
        </w:rPr>
        <w:lastRenderedPageBreak/>
        <w:t>Проблема продовольственной безопасности на законодательном уровне находит отражение в структуре законодательного пакета, касающегося национальной государственной безопасности.</w:t>
      </w:r>
      <w:r w:rsidR="00007C1C">
        <w:rPr>
          <w:rFonts w:ascii="Times New Roman" w:hAnsi="Times New Roman" w:cs="Times New Roman"/>
          <w:sz w:val="28"/>
          <w:szCs w:val="28"/>
        </w:rPr>
        <w:t xml:space="preserve"> </w:t>
      </w:r>
      <w:r w:rsidRPr="005D5954">
        <w:rPr>
          <w:rFonts w:ascii="Times New Roman" w:hAnsi="Times New Roman" w:cs="Times New Roman"/>
          <w:sz w:val="28"/>
          <w:szCs w:val="28"/>
        </w:rPr>
        <w:t xml:space="preserve">Так, индекс растениеводства к 2020 году составляет 98,6%, животноводства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D5954">
        <w:rPr>
          <w:rFonts w:ascii="Times New Roman" w:hAnsi="Times New Roman" w:cs="Times New Roman"/>
          <w:sz w:val="28"/>
          <w:szCs w:val="28"/>
        </w:rPr>
        <w:t xml:space="preserve"> 99,8%. Экспортные поставки продовольствия и сельскохозяйственной продукции составили 29,7 миллиарда долларов это на 3,3 процента меньше, чем в 2019 году. </w:t>
      </w:r>
    </w:p>
    <w:p w14:paraId="73F43675" w14:textId="22FC4CDE" w:rsidR="005D5954" w:rsidRDefault="005D5954" w:rsidP="005D595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954">
        <w:rPr>
          <w:rFonts w:ascii="Times New Roman" w:hAnsi="Times New Roman" w:cs="Times New Roman"/>
          <w:sz w:val="28"/>
          <w:szCs w:val="28"/>
        </w:rPr>
        <w:t>В 2021 году были превышены или достигнуты плановые уровни государственного самообеспечения страны зерном (150,7%), сахаром (100%), растительным маслом (176,6%), мясом и мясом (100,2%). Доктрины продовольственной безопасности ниже пороговых значений для картофеля (90,4%), молочных продуктов и молока (84%), дынь и овощей (86,9%), ягод и фруктов (43,6%).</w:t>
      </w:r>
    </w:p>
    <w:p w14:paraId="1822E39B" w14:textId="6B8318DE" w:rsidR="00F24016" w:rsidRPr="00EF2FDE" w:rsidRDefault="00F24016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DE">
        <w:rPr>
          <w:rFonts w:ascii="Times New Roman" w:hAnsi="Times New Roman" w:cs="Times New Roman"/>
          <w:sz w:val="28"/>
          <w:szCs w:val="28"/>
        </w:rPr>
        <w:t>Более четко проявлялась неадекватность достижения перспективных целевых установок и их реального финансового обеспечения в процессе реализации Государственной программы комплексного развития сельских территорий на период до 2025 г., объем финансирования которой был уменьшен в 1,5 раза от первоначально заявленного уровня. Более того, в 2021 – 2023 гг. предусматривалось снизить затраты федерального бюджета на ее реализацию практически на 2/3 от запланированного объема, вызывая конкретного рода обеспокоенность по поводу достижения поставленных целей. Позитивные результаты в комплексном развитии с/х территорий возможны лишь при условии, если объемы финансового обеспечения данной программы будут приведены согласно ее паспорту, в особенности в части уровня господдержки.</w:t>
      </w:r>
    </w:p>
    <w:p w14:paraId="23BDBF10" w14:textId="2CE75E52" w:rsidR="005905A3" w:rsidRPr="00EF2FDE" w:rsidRDefault="00572E91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72E91">
        <w:rPr>
          <w:rFonts w:ascii="Times New Roman" w:hAnsi="Times New Roman" w:cs="Times New Roman"/>
          <w:sz w:val="28"/>
          <w:szCs w:val="28"/>
        </w:rPr>
        <w:t xml:space="preserve">риоритетность внимания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 АПК определяется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905A3" w:rsidRPr="00EF2FDE">
        <w:rPr>
          <w:rFonts w:ascii="Times New Roman" w:hAnsi="Times New Roman" w:cs="Times New Roman"/>
          <w:sz w:val="28"/>
          <w:szCs w:val="28"/>
        </w:rPr>
        <w:t>потребностью обеспечения продовольственной безопасности и государственной независимости, центральным положением с/х в народнохозяйственном комплексе, технологической специфичностью с</w:t>
      </w:r>
      <w:r w:rsidR="00CA22F6" w:rsidRPr="00EF2FDE">
        <w:rPr>
          <w:rFonts w:ascii="Times New Roman" w:hAnsi="Times New Roman" w:cs="Times New Roman"/>
          <w:sz w:val="28"/>
          <w:szCs w:val="28"/>
        </w:rPr>
        <w:t xml:space="preserve">/х 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производства. </w:t>
      </w:r>
      <w:r w:rsidR="00CA22F6" w:rsidRPr="00EF2FDE">
        <w:rPr>
          <w:rFonts w:ascii="Times New Roman" w:hAnsi="Times New Roman" w:cs="Times New Roman"/>
          <w:sz w:val="28"/>
          <w:szCs w:val="28"/>
        </w:rPr>
        <w:t>В экономической структуре з</w:t>
      </w:r>
      <w:r w:rsidR="005905A3" w:rsidRPr="00EF2FDE">
        <w:rPr>
          <w:rFonts w:ascii="Times New Roman" w:hAnsi="Times New Roman" w:cs="Times New Roman"/>
          <w:sz w:val="28"/>
          <w:szCs w:val="28"/>
        </w:rPr>
        <w:t>начимость с</w:t>
      </w:r>
      <w:r w:rsidR="00CA22F6" w:rsidRPr="00EF2FDE">
        <w:rPr>
          <w:rFonts w:ascii="Times New Roman" w:hAnsi="Times New Roman" w:cs="Times New Roman"/>
          <w:sz w:val="28"/>
          <w:szCs w:val="28"/>
        </w:rPr>
        <w:t>/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х обуславливается </w:t>
      </w:r>
      <w:r w:rsidR="00CA22F6" w:rsidRPr="00EF2FDE">
        <w:rPr>
          <w:rFonts w:ascii="Times New Roman" w:hAnsi="Times New Roman" w:cs="Times New Roman"/>
          <w:sz w:val="28"/>
          <w:szCs w:val="28"/>
        </w:rPr>
        <w:t xml:space="preserve">продуктовым 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производством питания </w:t>
      </w:r>
      <w:r w:rsidR="00CA22F6" w:rsidRPr="00EF2FDE">
        <w:rPr>
          <w:rFonts w:ascii="Times New Roman" w:hAnsi="Times New Roman" w:cs="Times New Roman"/>
          <w:sz w:val="28"/>
          <w:szCs w:val="28"/>
        </w:rPr>
        <w:t>в качестве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 основ</w:t>
      </w:r>
      <w:r w:rsidR="00CA22F6" w:rsidRPr="00EF2FDE">
        <w:rPr>
          <w:rFonts w:ascii="Times New Roman" w:hAnsi="Times New Roman" w:cs="Times New Roman"/>
          <w:sz w:val="28"/>
          <w:szCs w:val="28"/>
        </w:rPr>
        <w:t>ания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 жизнедеятельности </w:t>
      </w:r>
      <w:r w:rsidR="00CA22F6" w:rsidRPr="00EF2FDE">
        <w:rPr>
          <w:rFonts w:ascii="Times New Roman" w:hAnsi="Times New Roman" w:cs="Times New Roman"/>
          <w:sz w:val="28"/>
          <w:szCs w:val="28"/>
        </w:rPr>
        <w:t>населения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 и </w:t>
      </w:r>
      <w:r w:rsidR="005905A3" w:rsidRPr="00EF2FDE">
        <w:rPr>
          <w:rFonts w:ascii="Times New Roman" w:hAnsi="Times New Roman" w:cs="Times New Roman"/>
          <w:sz w:val="28"/>
          <w:szCs w:val="28"/>
        </w:rPr>
        <w:lastRenderedPageBreak/>
        <w:t>воспроизводства рабочей силы, с</w:t>
      </w:r>
      <w:r w:rsidR="00CA22F6" w:rsidRPr="00EF2FDE">
        <w:rPr>
          <w:rFonts w:ascii="Times New Roman" w:hAnsi="Times New Roman" w:cs="Times New Roman"/>
          <w:sz w:val="28"/>
          <w:szCs w:val="28"/>
        </w:rPr>
        <w:t xml:space="preserve">о второй 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стороны, производством сырья для </w:t>
      </w:r>
      <w:r w:rsidR="00CA22F6" w:rsidRPr="00EF2FDE">
        <w:rPr>
          <w:rFonts w:ascii="Times New Roman" w:hAnsi="Times New Roman" w:cs="Times New Roman"/>
          <w:sz w:val="28"/>
          <w:szCs w:val="28"/>
        </w:rPr>
        <w:t>иных экономических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 отраслей</w:t>
      </w:r>
      <w:r w:rsidR="00CA22F6" w:rsidRPr="00EF2FDE">
        <w:rPr>
          <w:rFonts w:ascii="Times New Roman" w:hAnsi="Times New Roman" w:cs="Times New Roman"/>
          <w:sz w:val="28"/>
          <w:szCs w:val="28"/>
        </w:rPr>
        <w:t>, т.е.</w:t>
      </w:r>
      <w:r w:rsidR="005905A3" w:rsidRPr="00EF2FDE">
        <w:rPr>
          <w:rFonts w:ascii="Times New Roman" w:hAnsi="Times New Roman" w:cs="Times New Roman"/>
          <w:sz w:val="28"/>
          <w:szCs w:val="28"/>
        </w:rPr>
        <w:t>, по существу, уровень развития с</w:t>
      </w:r>
      <w:r w:rsidR="00CA22F6" w:rsidRPr="00EF2FDE">
        <w:rPr>
          <w:rFonts w:ascii="Times New Roman" w:hAnsi="Times New Roman" w:cs="Times New Roman"/>
          <w:sz w:val="28"/>
          <w:szCs w:val="28"/>
        </w:rPr>
        <w:t>/</w:t>
      </w:r>
      <w:r w:rsidR="005905A3" w:rsidRPr="00EF2FDE">
        <w:rPr>
          <w:rFonts w:ascii="Times New Roman" w:hAnsi="Times New Roman" w:cs="Times New Roman"/>
          <w:sz w:val="28"/>
          <w:szCs w:val="28"/>
        </w:rPr>
        <w:t>х</w:t>
      </w:r>
      <w:r w:rsidR="00CA22F6" w:rsidRPr="00EF2FDE">
        <w:rPr>
          <w:rFonts w:ascii="Times New Roman" w:hAnsi="Times New Roman" w:cs="Times New Roman"/>
          <w:sz w:val="28"/>
          <w:szCs w:val="28"/>
        </w:rPr>
        <w:t xml:space="preserve"> существенно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 </w:t>
      </w:r>
      <w:r w:rsidR="00CA22F6" w:rsidRPr="00EF2FDE">
        <w:rPr>
          <w:rFonts w:ascii="Times New Roman" w:hAnsi="Times New Roman" w:cs="Times New Roman"/>
          <w:sz w:val="28"/>
          <w:szCs w:val="28"/>
        </w:rPr>
        <w:t xml:space="preserve">воздействует </w:t>
      </w:r>
      <w:r w:rsidR="005905A3" w:rsidRPr="00EF2FDE">
        <w:rPr>
          <w:rFonts w:ascii="Times New Roman" w:hAnsi="Times New Roman" w:cs="Times New Roman"/>
          <w:sz w:val="28"/>
          <w:szCs w:val="28"/>
        </w:rPr>
        <w:t>на уровень</w:t>
      </w:r>
      <w:r w:rsidR="00CA22F6" w:rsidRPr="00EF2FDE">
        <w:rPr>
          <w:rFonts w:ascii="Times New Roman" w:hAnsi="Times New Roman" w:cs="Times New Roman"/>
          <w:sz w:val="28"/>
          <w:szCs w:val="28"/>
        </w:rPr>
        <w:t xml:space="preserve"> государственной</w:t>
      </w:r>
      <w:r w:rsidR="005905A3" w:rsidRPr="00EF2FDE">
        <w:rPr>
          <w:rFonts w:ascii="Times New Roman" w:hAnsi="Times New Roman" w:cs="Times New Roman"/>
          <w:sz w:val="28"/>
          <w:szCs w:val="28"/>
        </w:rPr>
        <w:t xml:space="preserve"> экономической безопасности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F25D6" w:rsidRPr="00EF2FDE">
        <w:rPr>
          <w:rFonts w:ascii="Times New Roman" w:hAnsi="Times New Roman" w:cs="Times New Roman"/>
          <w:sz w:val="28"/>
          <w:szCs w:val="28"/>
        </w:rPr>
        <w:t xml:space="preserve"> [42].</w:t>
      </w:r>
    </w:p>
    <w:p w14:paraId="048C37BF" w14:textId="53D88944" w:rsidR="00007C1C" w:rsidRDefault="00007C1C" w:rsidP="00EF2FDE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C1C">
        <w:rPr>
          <w:rFonts w:ascii="Times New Roman" w:hAnsi="Times New Roman" w:cs="Times New Roman"/>
          <w:sz w:val="28"/>
          <w:szCs w:val="28"/>
        </w:rPr>
        <w:t>Кроме того, роль с/х в обеспечении государственной независимости и продовольственной безопасности не зависит ни от социально-экономической формации, ни от политического строя. В начале XX века, в индустриальные периоды и революции великой индустриализации, было отмечено, что, хотя сельскохозяйственный сектор теряет масштабы производства по сравнению с промышленностью, его политическое значение достаточно велико. Вопросы доступа к продовольствию на современном этапе развития человеческой цивилизации являются одной из приоритетных составляющих геополитического положения государства.</w:t>
      </w:r>
    </w:p>
    <w:p w14:paraId="69E4FFF9" w14:textId="77777777" w:rsidR="00007C1C" w:rsidRPr="00007C1C" w:rsidRDefault="00007C1C" w:rsidP="00007C1C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C1C">
        <w:rPr>
          <w:rFonts w:ascii="Times New Roman" w:hAnsi="Times New Roman" w:cs="Times New Roman"/>
          <w:sz w:val="28"/>
          <w:szCs w:val="28"/>
        </w:rPr>
        <w:t>Если оценивать потенциал аграрной отрасли Российской Федерации, то государство практически полностью самодостаточно по всем видам ресурсов, необходимых для с/х деятельности. Ресурсный потенциал России на душу населения в 2-2,5 раза превышает ресурсный потенциал США, Германии – в 6 раз, Японии – в 18-20 раз. Россия обладает огромной территорией с умеренным климатом, большим запасом минеральных и топливно-энергетических ресурсов, ресурсом плодородных земель.</w:t>
      </w:r>
    </w:p>
    <w:p w14:paraId="3516E74C" w14:textId="4C050C63" w:rsidR="00007C1C" w:rsidRDefault="00007C1C" w:rsidP="00007C1C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C1C">
        <w:rPr>
          <w:rFonts w:ascii="Times New Roman" w:hAnsi="Times New Roman" w:cs="Times New Roman"/>
          <w:sz w:val="28"/>
          <w:szCs w:val="28"/>
        </w:rPr>
        <w:t xml:space="preserve">Цели государственной аграрной политики России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07C1C">
        <w:rPr>
          <w:rFonts w:ascii="Times New Roman" w:hAnsi="Times New Roman" w:cs="Times New Roman"/>
          <w:sz w:val="28"/>
          <w:szCs w:val="28"/>
        </w:rPr>
        <w:t xml:space="preserve"> одно из направлений национальной социально-экономической политики, представленное на </w:t>
      </w:r>
      <w:r>
        <w:rPr>
          <w:rFonts w:ascii="Times New Roman" w:hAnsi="Times New Roman" w:cs="Times New Roman"/>
          <w:sz w:val="28"/>
          <w:szCs w:val="28"/>
        </w:rPr>
        <w:t>(рис. 7</w:t>
      </w:r>
      <w:r w:rsidRPr="00007C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  <w:r w:rsidR="0045088A">
        <w:rPr>
          <w:rFonts w:ascii="Times New Roman" w:hAnsi="Times New Roman" w:cs="Times New Roman"/>
          <w:sz w:val="28"/>
          <w:szCs w:val="28"/>
        </w:rPr>
        <w:t>.</w:t>
      </w:r>
    </w:p>
    <w:p w14:paraId="1E7158BC" w14:textId="77777777" w:rsidR="00007C1C" w:rsidRPr="008D202D" w:rsidRDefault="00007C1C" w:rsidP="00007C1C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807CAB" wp14:editId="206D91AD">
            <wp:extent cx="4357951" cy="1809750"/>
            <wp:effectExtent l="0" t="0" r="5080" b="0"/>
            <wp:docPr id="194806561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964" cy="1823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65E7F4" w14:textId="39FF5930" w:rsidR="00007C1C" w:rsidRPr="00310F9C" w:rsidRDefault="00007C1C" w:rsidP="00007C1C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F9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606B3">
        <w:rPr>
          <w:rFonts w:ascii="Times New Roman" w:hAnsi="Times New Roman" w:cs="Times New Roman"/>
          <w:sz w:val="28"/>
          <w:szCs w:val="28"/>
        </w:rPr>
        <w:t>7</w:t>
      </w:r>
      <w:r w:rsidRPr="00310F9C">
        <w:rPr>
          <w:rFonts w:ascii="Times New Roman" w:hAnsi="Times New Roman" w:cs="Times New Roman"/>
          <w:sz w:val="28"/>
          <w:szCs w:val="28"/>
        </w:rPr>
        <w:t xml:space="preserve"> – Цели государственной аграрной политики России</w:t>
      </w:r>
    </w:p>
    <w:p w14:paraId="113D78F1" w14:textId="77777777" w:rsidR="002606B3" w:rsidRPr="002606B3" w:rsidRDefault="002606B3" w:rsidP="002606B3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6B3">
        <w:rPr>
          <w:rFonts w:ascii="Times New Roman" w:hAnsi="Times New Roman" w:cs="Times New Roman"/>
          <w:sz w:val="28"/>
          <w:szCs w:val="28"/>
        </w:rPr>
        <w:lastRenderedPageBreak/>
        <w:t>Поэтому можно утверждать, что приоритетной целью аграрной политики России является повышение эффективности сельскохозяйственного производства и защита интересов участников аграрного рынка, прежде всего потребителей.</w:t>
      </w:r>
    </w:p>
    <w:p w14:paraId="21AD1EA5" w14:textId="4ABADD23" w:rsidR="00816542" w:rsidRPr="008D202D" w:rsidRDefault="002606B3" w:rsidP="002606B3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6B3">
        <w:rPr>
          <w:rFonts w:ascii="Times New Roman" w:hAnsi="Times New Roman" w:cs="Times New Roman"/>
          <w:sz w:val="28"/>
          <w:szCs w:val="28"/>
        </w:rPr>
        <w:t>Жизненно важные интересы потребителей сводятся к возможности приобрести безопасные и качественные продукты питания по разумным ценам в нужном количестве. В качестве альтернативы производители заинтересованы в гарантированной продаже своей собственной продукции по ценам, которые позволяют им покрывать расходы и получать доход.</w:t>
      </w:r>
    </w:p>
    <w:p w14:paraId="0793E7CD" w14:textId="301C5A24" w:rsidR="002606B3" w:rsidRPr="002606B3" w:rsidRDefault="002606B3" w:rsidP="002606B3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6B3">
        <w:rPr>
          <w:rFonts w:ascii="Times New Roman" w:hAnsi="Times New Roman" w:cs="Times New Roman"/>
          <w:sz w:val="28"/>
          <w:szCs w:val="28"/>
        </w:rPr>
        <w:t xml:space="preserve">Однако особенностью мировых продовольственных систем является распределение добавленной стоимости таким образом, что наименьшая часть приходится непосредственно на с/х. Несмотря на то, что это источник производства, возникает парадоксальная ситуация, когда при почти убыточном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606B3">
        <w:rPr>
          <w:rFonts w:ascii="Times New Roman" w:hAnsi="Times New Roman" w:cs="Times New Roman"/>
          <w:sz w:val="28"/>
          <w:szCs w:val="28"/>
        </w:rPr>
        <w:t>/х функционирует прибыльная пищевая промышленность и высокорентабельная торговля.</w:t>
      </w:r>
    </w:p>
    <w:p w14:paraId="2FAF79CC" w14:textId="7DDFFA4B" w:rsidR="002606B3" w:rsidRDefault="002606B3" w:rsidP="002606B3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6B3">
        <w:rPr>
          <w:rFonts w:ascii="Times New Roman" w:hAnsi="Times New Roman" w:cs="Times New Roman"/>
          <w:sz w:val="28"/>
          <w:szCs w:val="28"/>
        </w:rPr>
        <w:t xml:space="preserve">Как правило, при анализе состояния продовольственной безопасности применяются следующие критерии, представленные на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606B3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06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606B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3C6D64D" w14:textId="1706118F" w:rsidR="00816542" w:rsidRPr="008D202D" w:rsidRDefault="00146459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lightGray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FB2A82" wp14:editId="0D333F70">
            <wp:extent cx="4545330" cy="1881971"/>
            <wp:effectExtent l="0" t="0" r="7620" b="4445"/>
            <wp:docPr id="63195925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382" cy="1920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D9ED37" w14:textId="3F3FC4F1" w:rsidR="00816542" w:rsidRPr="00310F9C" w:rsidRDefault="00816542" w:rsidP="00310F9C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F9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606B3">
        <w:rPr>
          <w:rFonts w:ascii="Times New Roman" w:hAnsi="Times New Roman" w:cs="Times New Roman"/>
          <w:sz w:val="28"/>
          <w:szCs w:val="28"/>
        </w:rPr>
        <w:t>8</w:t>
      </w:r>
      <w:r w:rsidR="00310F9C" w:rsidRPr="00310F9C">
        <w:rPr>
          <w:rFonts w:ascii="Times New Roman" w:hAnsi="Times New Roman" w:cs="Times New Roman"/>
          <w:sz w:val="28"/>
          <w:szCs w:val="28"/>
        </w:rPr>
        <w:t xml:space="preserve"> –</w:t>
      </w:r>
      <w:r w:rsidRPr="00310F9C">
        <w:rPr>
          <w:rFonts w:ascii="Times New Roman" w:hAnsi="Times New Roman" w:cs="Times New Roman"/>
          <w:sz w:val="28"/>
          <w:szCs w:val="28"/>
        </w:rPr>
        <w:t xml:space="preserve"> Критерии анализа государственной продовольственной безопасности</w:t>
      </w:r>
    </w:p>
    <w:p w14:paraId="3F774856" w14:textId="77777777" w:rsidR="00816542" w:rsidRPr="008D202D" w:rsidRDefault="00816542" w:rsidP="00310F9C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14:paraId="3B81CACB" w14:textId="77777777" w:rsidR="007B548F" w:rsidRPr="007B548F" w:rsidRDefault="007B548F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t xml:space="preserve">По первому критерию уровень самообеспеченности продуктами питания в Российской Федерации по основным категориям продуктов составляет в среднем около 80%. Импортирует из России мороженое и свежее </w:t>
      </w:r>
      <w:r w:rsidRPr="007B548F">
        <w:rPr>
          <w:rFonts w:ascii="Times New Roman" w:hAnsi="Times New Roman" w:cs="Times New Roman"/>
          <w:sz w:val="28"/>
          <w:szCs w:val="28"/>
        </w:rPr>
        <w:lastRenderedPageBreak/>
        <w:t>мясо, молочные продукты, фрукты, овощи, пальмовое масло, сахар-сырец и ряд других продуктов. Например, в настоящее время нет проблем с физической доступностью продуктов питания, как это было в конце 80-х - начале 90-х годов.</w:t>
      </w:r>
    </w:p>
    <w:p w14:paraId="2370A99B" w14:textId="77777777" w:rsidR="007B548F" w:rsidRDefault="007B548F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t>Вторым критерием оценки уровня продовольственной безопасности является экономическая доступность продовольствия, которая зависит от уровня цен и реальных доходов населения.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48F">
        <w:rPr>
          <w:rFonts w:ascii="Times New Roman" w:hAnsi="Times New Roman" w:cs="Times New Roman"/>
          <w:sz w:val="28"/>
          <w:szCs w:val="28"/>
        </w:rPr>
        <w:t>В последние 20 лет наблюдается постепенный рост цен на основные продовольственные группы, которые в основном не превышают 10%-ого уровня</w:t>
      </w:r>
      <w:r>
        <w:rPr>
          <w:rFonts w:ascii="Times New Roman" w:hAnsi="Times New Roman" w:cs="Times New Roman"/>
          <w:sz w:val="28"/>
          <w:szCs w:val="28"/>
        </w:rPr>
        <w:t xml:space="preserve"> – в целом </w:t>
      </w:r>
      <w:r w:rsidRPr="007B548F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B548F">
        <w:rPr>
          <w:rFonts w:ascii="Times New Roman" w:hAnsi="Times New Roman" w:cs="Times New Roman"/>
          <w:sz w:val="28"/>
          <w:szCs w:val="28"/>
        </w:rPr>
        <w:t xml:space="preserve"> продукт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B548F">
        <w:rPr>
          <w:rFonts w:ascii="Times New Roman" w:hAnsi="Times New Roman" w:cs="Times New Roman"/>
          <w:sz w:val="28"/>
          <w:szCs w:val="28"/>
        </w:rPr>
        <w:t xml:space="preserve"> питания находится на стабильном уровне. Повсюду это означает, что потребление определенных продуктов, имеющих отношение к здоровью, ниже рациональных рекомендуемых норм потребления.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48F">
        <w:rPr>
          <w:rFonts w:ascii="Times New Roman" w:hAnsi="Times New Roman" w:cs="Times New Roman"/>
          <w:sz w:val="28"/>
          <w:szCs w:val="28"/>
        </w:rPr>
        <w:t xml:space="preserve">Так, расход продуктов из рекомендованной нормы потребления выглядит следующим образом: картофель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B548F">
        <w:rPr>
          <w:rFonts w:ascii="Times New Roman" w:hAnsi="Times New Roman" w:cs="Times New Roman"/>
          <w:sz w:val="28"/>
          <w:szCs w:val="28"/>
        </w:rPr>
        <w:t xml:space="preserve"> 66%; молоко и молочные продукты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B548F">
        <w:rPr>
          <w:rFonts w:ascii="Times New Roman" w:hAnsi="Times New Roman" w:cs="Times New Roman"/>
          <w:sz w:val="28"/>
          <w:szCs w:val="28"/>
        </w:rPr>
        <w:t xml:space="preserve"> 82%; фрукты – 70%, хлеб превышает минимальную норму на 6,8%; сахар – на 35,4%. </w:t>
      </w:r>
    </w:p>
    <w:p w14:paraId="73396A26" w14:textId="79B15757" w:rsidR="007B548F" w:rsidRDefault="007B548F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t>Сравнивая потребление основных продуктов питания в России и других государствах, можно заметить, что россияне потребляют рыбу, мясо и фрукты в относительно меньших количествах. Недостаток уникальных микро- и макроэлементов и калорий в рационе человека компенсируется потреблением дешевых углеводов.</w:t>
      </w:r>
    </w:p>
    <w:p w14:paraId="42623D7A" w14:textId="335C56DE" w:rsidR="007B548F" w:rsidRDefault="007B548F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t>Важным показателем, характеризующим уровень жизни населения, является доля расходов на продукты питания в общей потребительской корзине расходов. Так, в 2010 году на структуру расходов домохозяйств приходилось 29,6% расходов домохозяйств на закупку продуктов питания. Для сравнения, в 2001 году на эти же цели пришлось потратить почти половину потребительского бюджета, а именно 45,8%, сейчас этот уровень значительно вырос.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48F">
        <w:rPr>
          <w:rFonts w:ascii="Times New Roman" w:hAnsi="Times New Roman" w:cs="Times New Roman"/>
          <w:sz w:val="28"/>
          <w:szCs w:val="28"/>
        </w:rPr>
        <w:t xml:space="preserve">Стоит отметить, что существуют различия в структуре потребительских расходов домохозяйств по группам населения с разным уровнем располагаемого дохода. При наименьших доходах расходы на покупку продуктов питания для населения по-прежнему составляют значительную </w:t>
      </w:r>
      <w:r w:rsidRPr="007B548F">
        <w:rPr>
          <w:rFonts w:ascii="Times New Roman" w:hAnsi="Times New Roman" w:cs="Times New Roman"/>
          <w:sz w:val="28"/>
          <w:szCs w:val="28"/>
        </w:rPr>
        <w:lastRenderedPageBreak/>
        <w:t>часть их бюджета.</w:t>
      </w:r>
    </w:p>
    <w:p w14:paraId="01102E98" w14:textId="1B34825A" w:rsidR="007B548F" w:rsidRDefault="007B548F" w:rsidP="00310F9C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t xml:space="preserve">Третий критерий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B548F">
        <w:rPr>
          <w:rFonts w:ascii="Times New Roman" w:hAnsi="Times New Roman" w:cs="Times New Roman"/>
          <w:sz w:val="28"/>
          <w:szCs w:val="28"/>
        </w:rPr>
        <w:t xml:space="preserve"> безопасность пищевых продуктов, то есть отсутствие на рынке опасных или непригодных для употребления продуктов. В этой области генетически модифицированные продукты питания являются одной из основных проблем. Систематически растущий спрос на продовольствие способствует тому, что площади, засеянные трансгенными культурами, ежегодно растут в мире. Современная наука не дает полной гарантии безопасности этого вида пищи, и многие исследования говорят скорее об обратном.</w:t>
      </w:r>
    </w:p>
    <w:p w14:paraId="57FE9941" w14:textId="77777777" w:rsidR="007B548F" w:rsidRDefault="007B548F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t>Таким образом, защита жизненно важных интересов по всем критериям продовольственной безопасности российских потребителей не в полной мере соответствует необходимым требованиям. Вступление России в ВТО усилило конкуренцию на внутреннем агропродовольственном рынке. В России уровень государственной поддержки товаропроизводителей является самым низким в мире, что в принципе соответствует Уставу и требованиям ВТО. Хотя и страны Европы, и США формируют собственную аграрную политику на основе активной государственной поддержки, завуалированного протекционизма и масштабного финансирования.</w:t>
      </w:r>
    </w:p>
    <w:p w14:paraId="4BB66F89" w14:textId="29D567E3" w:rsidR="005905A3" w:rsidRPr="008D202D" w:rsidRDefault="007B548F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t xml:space="preserve">Приоритетные меры государственной аграрной политики, которые реализуются и позволяют повысить уровень продовольственной безопасности России, представлены на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B548F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 9</w:t>
      </w:r>
      <w:r w:rsidRPr="007B54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B548F">
        <w:rPr>
          <w:rFonts w:ascii="Times New Roman" w:hAnsi="Times New Roman" w:cs="Times New Roman"/>
          <w:sz w:val="28"/>
          <w:szCs w:val="28"/>
        </w:rPr>
        <w:t xml:space="preserve"> </w:t>
      </w:r>
      <w:r w:rsidR="00AF25D6" w:rsidRPr="008D202D">
        <w:rPr>
          <w:rFonts w:ascii="Times New Roman" w:hAnsi="Times New Roman" w:cs="Times New Roman"/>
          <w:sz w:val="28"/>
          <w:szCs w:val="28"/>
        </w:rPr>
        <w:t>[42].</w:t>
      </w:r>
    </w:p>
    <w:p w14:paraId="49BA1EA0" w14:textId="2B341664" w:rsidR="00CA0B6E" w:rsidRPr="008D202D" w:rsidRDefault="00CA0B6E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DE5157" wp14:editId="5F314D68">
            <wp:extent cx="4876800" cy="2000250"/>
            <wp:effectExtent l="0" t="0" r="0" b="0"/>
            <wp:docPr id="76850064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41"/>
                    <a:stretch/>
                  </pic:blipFill>
                  <pic:spPr bwMode="auto">
                    <a:xfrm>
                      <a:off x="0" y="0"/>
                      <a:ext cx="4891821" cy="200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3A69C2" w14:textId="481BF869" w:rsidR="00CA0B6E" w:rsidRPr="00310F9C" w:rsidRDefault="00CA0B6E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F9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7B548F">
        <w:rPr>
          <w:rFonts w:ascii="Times New Roman" w:hAnsi="Times New Roman" w:cs="Times New Roman"/>
          <w:sz w:val="28"/>
          <w:szCs w:val="28"/>
        </w:rPr>
        <w:t>9</w:t>
      </w:r>
      <w:r w:rsidR="00310F9C" w:rsidRPr="00310F9C">
        <w:rPr>
          <w:rFonts w:ascii="Times New Roman" w:hAnsi="Times New Roman" w:cs="Times New Roman"/>
          <w:sz w:val="28"/>
          <w:szCs w:val="28"/>
        </w:rPr>
        <w:t xml:space="preserve"> – </w:t>
      </w:r>
      <w:r w:rsidRPr="00310F9C">
        <w:rPr>
          <w:rFonts w:ascii="Times New Roman" w:hAnsi="Times New Roman" w:cs="Times New Roman"/>
          <w:sz w:val="28"/>
          <w:szCs w:val="28"/>
        </w:rPr>
        <w:t>Меры аграрной политики, повышающие уровень безопасности России</w:t>
      </w:r>
    </w:p>
    <w:p w14:paraId="006CBDD0" w14:textId="77777777" w:rsidR="007B548F" w:rsidRPr="007B548F" w:rsidRDefault="007B548F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lastRenderedPageBreak/>
        <w:t xml:space="preserve">Отсюда можно сделать вывод, что роль аграрной политики России в продовольственной сфере должна сводиться не только к регулированию процессов поставок продовольствия и созданию запасов, но и к поддержке национальных производителей с/х продукции. </w:t>
      </w:r>
    </w:p>
    <w:p w14:paraId="0F3E8A8E" w14:textId="77777777" w:rsidR="00A0593A" w:rsidRDefault="007B548F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t>Развитию устойчивого уровня занятости в сельскохозяйственной политике России и увеличению доходов занятых в сельскохозяйственном производстве уделяется особое внимание в сельскохозяйственной политике.</w:t>
      </w:r>
    </w:p>
    <w:p w14:paraId="42E7D359" w14:textId="12317ABE" w:rsidR="007B548F" w:rsidRDefault="007B548F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8F">
        <w:rPr>
          <w:rFonts w:ascii="Times New Roman" w:hAnsi="Times New Roman" w:cs="Times New Roman"/>
          <w:sz w:val="28"/>
          <w:szCs w:val="28"/>
        </w:rPr>
        <w:t>Поэтому аграрная политика России должна быть ориентирована на стабильное государственное продовольственное обеспечение, развитие сельскохозяйственного производства и сохранение его ресурсного потенциала.</w:t>
      </w:r>
    </w:p>
    <w:p w14:paraId="0226229E" w14:textId="77777777" w:rsidR="00A0593A" w:rsidRDefault="00A0593A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2CB23" w14:textId="77777777" w:rsidR="00A0593A" w:rsidRDefault="00A0593A" w:rsidP="007B548F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A36660" w14:textId="0641F866" w:rsidR="00310F9C" w:rsidRDefault="00310F9C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D0B9BA" w14:textId="6247060B" w:rsidR="00B76224" w:rsidRPr="00513114" w:rsidRDefault="00B76224" w:rsidP="00513114">
      <w:pPr>
        <w:pStyle w:val="1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8" w:name="_Toc167663466"/>
      <w:r w:rsidRPr="0051311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2. </w:t>
      </w:r>
      <w:r w:rsidR="00513114" w:rsidRPr="00513114">
        <w:rPr>
          <w:rFonts w:ascii="Times New Roman" w:hAnsi="Times New Roman" w:cs="Times New Roman"/>
          <w:color w:val="auto"/>
          <w:sz w:val="28"/>
          <w:szCs w:val="28"/>
        </w:rPr>
        <w:t>АНАЛИЗ ПОКАЗАТЕЛЕЙ РАЗВИТИЯ СЕЛЬСКОГО ХОЗЯЙСТВА И ПРОДОВОЛЬСТВЕННОЙ БЕЗОПАСНОСТИ В РЕГИОНАХ РФ</w:t>
      </w:r>
      <w:bookmarkEnd w:id="18"/>
    </w:p>
    <w:p w14:paraId="4A1F41C7" w14:textId="77777777" w:rsidR="00310F9C" w:rsidRPr="00513114" w:rsidRDefault="00310F9C" w:rsidP="00513114">
      <w:pPr>
        <w:spacing w:after="0" w:line="360" w:lineRule="auto"/>
        <w:ind w:firstLine="709"/>
        <w:jc w:val="both"/>
      </w:pPr>
    </w:p>
    <w:p w14:paraId="12FC9E5E" w14:textId="6365F0F6" w:rsidR="00B76224" w:rsidRPr="00513114" w:rsidRDefault="00B76224" w:rsidP="00513114">
      <w:pPr>
        <w:pStyle w:val="2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_Toc167663467"/>
      <w:r w:rsidRPr="00513114">
        <w:rPr>
          <w:rFonts w:ascii="Times New Roman" w:hAnsi="Times New Roman" w:cs="Times New Roman"/>
          <w:color w:val="auto"/>
          <w:sz w:val="28"/>
          <w:szCs w:val="28"/>
        </w:rPr>
        <w:t xml:space="preserve">2.1. </w:t>
      </w:r>
      <w:bookmarkStart w:id="20" w:name="_Hlk166237373"/>
      <w:r w:rsidRPr="00513114">
        <w:rPr>
          <w:rFonts w:ascii="Times New Roman" w:hAnsi="Times New Roman" w:cs="Times New Roman"/>
          <w:color w:val="auto"/>
          <w:sz w:val="28"/>
          <w:szCs w:val="28"/>
        </w:rPr>
        <w:t xml:space="preserve">Анализ развития сельского хозяйства и продовольственной безопасности в </w:t>
      </w:r>
      <w:r w:rsidR="00513114" w:rsidRPr="00513114">
        <w:rPr>
          <w:rFonts w:ascii="Times New Roman" w:hAnsi="Times New Roman" w:cs="Times New Roman"/>
          <w:color w:val="auto"/>
          <w:sz w:val="28"/>
          <w:szCs w:val="28"/>
        </w:rPr>
        <w:t>Орловской области</w:t>
      </w:r>
      <w:bookmarkEnd w:id="19"/>
      <w:bookmarkEnd w:id="20"/>
    </w:p>
    <w:p w14:paraId="24B82CCE" w14:textId="77777777" w:rsidR="002B0A45" w:rsidRPr="00513114" w:rsidRDefault="002B0A45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EC5EDD" w14:textId="5237E9B6" w:rsidR="00B76224" w:rsidRPr="00513114" w:rsidRDefault="002B0A45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АПК и его базовая отрасль – с/х представляет собой ведущие системообразующие сферами экономики, которые формируют агропродовольственный рынок, экономическую и продовольственную безопасность, поселенческий и трудовой потенциал с/х территорий.</w:t>
      </w:r>
    </w:p>
    <w:p w14:paraId="2D63D575" w14:textId="58563C47" w:rsidR="002B0A45" w:rsidRPr="00513114" w:rsidRDefault="002B0A45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По состоянию на 01.01.2022 г. в Орловской области действовали 159 с/х организаций, среди которых наиболее крупные активно осуществляющие производственную деятельность: ООО «Авангард-Агро-Орел», ООО «</w:t>
      </w:r>
      <w:proofErr w:type="spellStart"/>
      <w:r w:rsidRPr="00513114">
        <w:rPr>
          <w:rFonts w:ascii="Times New Roman" w:hAnsi="Times New Roman" w:cs="Times New Roman"/>
          <w:sz w:val="28"/>
          <w:szCs w:val="28"/>
        </w:rPr>
        <w:t>АгроГард</w:t>
      </w:r>
      <w:proofErr w:type="spellEnd"/>
      <w:r w:rsidRPr="00513114">
        <w:rPr>
          <w:rFonts w:ascii="Times New Roman" w:hAnsi="Times New Roman" w:cs="Times New Roman"/>
          <w:sz w:val="28"/>
          <w:szCs w:val="28"/>
        </w:rPr>
        <w:t>-Орел», ООО «Орел-Агро-Продукт», ООО «АПК «Юность», ООО «Знаменский селекционно-гибридный центр», ООО «Мираторг-Орел», ООО «</w:t>
      </w:r>
      <w:proofErr w:type="spellStart"/>
      <w:r w:rsidRPr="00513114">
        <w:rPr>
          <w:rFonts w:ascii="Times New Roman" w:hAnsi="Times New Roman" w:cs="Times New Roman"/>
          <w:sz w:val="28"/>
          <w:szCs w:val="28"/>
        </w:rPr>
        <w:t>Орелагроинвест</w:t>
      </w:r>
      <w:proofErr w:type="spellEnd"/>
      <w:r w:rsidRPr="00513114">
        <w:rPr>
          <w:rFonts w:ascii="Times New Roman" w:hAnsi="Times New Roman" w:cs="Times New Roman"/>
          <w:sz w:val="28"/>
          <w:szCs w:val="28"/>
        </w:rPr>
        <w:t>»,  ООО «Орловский лидер», ООО «</w:t>
      </w:r>
      <w:proofErr w:type="spellStart"/>
      <w:r w:rsidRPr="00513114">
        <w:rPr>
          <w:rFonts w:ascii="Times New Roman" w:hAnsi="Times New Roman" w:cs="Times New Roman"/>
          <w:sz w:val="28"/>
          <w:szCs w:val="28"/>
        </w:rPr>
        <w:t>Отрадаагроинвест</w:t>
      </w:r>
      <w:proofErr w:type="spellEnd"/>
      <w:r w:rsidRPr="00513114">
        <w:rPr>
          <w:rFonts w:ascii="Times New Roman" w:hAnsi="Times New Roman" w:cs="Times New Roman"/>
          <w:sz w:val="28"/>
          <w:szCs w:val="28"/>
        </w:rPr>
        <w:t>», АО «Орел Нобель-Агро», АО «Агрофирма «</w:t>
      </w:r>
      <w:proofErr w:type="spellStart"/>
      <w:r w:rsidRPr="00513114">
        <w:rPr>
          <w:rFonts w:ascii="Times New Roman" w:hAnsi="Times New Roman" w:cs="Times New Roman"/>
          <w:sz w:val="28"/>
          <w:szCs w:val="28"/>
        </w:rPr>
        <w:t>Мценская</w:t>
      </w:r>
      <w:proofErr w:type="spellEnd"/>
      <w:r w:rsidRPr="00513114">
        <w:rPr>
          <w:rFonts w:ascii="Times New Roman" w:hAnsi="Times New Roman" w:cs="Times New Roman"/>
          <w:sz w:val="28"/>
          <w:szCs w:val="28"/>
        </w:rPr>
        <w:t>», ООО «Брянская мясная компания», ЗАО «Славянское» и др.</w:t>
      </w:r>
    </w:p>
    <w:p w14:paraId="1673C2A7" w14:textId="77777777" w:rsidR="007F3A00" w:rsidRPr="00513114" w:rsidRDefault="002B0A45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В 2021 г. в с/х организациях было занято 15,4 тыс. чел., что составляет 7,8 % от общей численности трудящихся в экономике Орловской области (98,6 % к соответствующему периоду 2020 г.). В отрасли растениеводства АПК Орловской области среднесписочная численность работников – 10,6 тыс. чел., (или на 5,5 %) меньше, нежели в 2020 г.; в животноводстве – 4,5 тыс. чел. (108 % к уровню 2020 г.).</w:t>
      </w:r>
    </w:p>
    <w:p w14:paraId="092757EE" w14:textId="77777777" w:rsidR="007F3A00" w:rsidRPr="00513114" w:rsidRDefault="007F3A00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Номинальная с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реднемесячная зарплата </w:t>
      </w:r>
      <w:r w:rsidRPr="00513114">
        <w:rPr>
          <w:rFonts w:ascii="Times New Roman" w:hAnsi="Times New Roman" w:cs="Times New Roman"/>
          <w:sz w:val="28"/>
          <w:szCs w:val="28"/>
        </w:rPr>
        <w:t xml:space="preserve">трудящихся </w:t>
      </w:r>
      <w:r w:rsidR="002B0A45" w:rsidRPr="00513114">
        <w:rPr>
          <w:rFonts w:ascii="Times New Roman" w:hAnsi="Times New Roman" w:cs="Times New Roman"/>
          <w:sz w:val="28"/>
          <w:szCs w:val="28"/>
        </w:rPr>
        <w:t>с</w:t>
      </w:r>
      <w:r w:rsidRPr="00513114">
        <w:rPr>
          <w:rFonts w:ascii="Times New Roman" w:hAnsi="Times New Roman" w:cs="Times New Roman"/>
          <w:sz w:val="28"/>
          <w:szCs w:val="28"/>
        </w:rPr>
        <w:t>/</w:t>
      </w:r>
      <w:r w:rsidR="002B0A45" w:rsidRPr="00513114">
        <w:rPr>
          <w:rFonts w:ascii="Times New Roman" w:hAnsi="Times New Roman" w:cs="Times New Roman"/>
          <w:sz w:val="28"/>
          <w:szCs w:val="28"/>
        </w:rPr>
        <w:t>х за 2021 г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Pr="00513114">
        <w:rPr>
          <w:rFonts w:ascii="Times New Roman" w:hAnsi="Times New Roman" w:cs="Times New Roman"/>
          <w:sz w:val="28"/>
          <w:szCs w:val="28"/>
        </w:rPr>
        <w:t xml:space="preserve">– </w:t>
      </w:r>
      <w:r w:rsidR="002B0A45" w:rsidRPr="00513114">
        <w:rPr>
          <w:rFonts w:ascii="Times New Roman" w:hAnsi="Times New Roman" w:cs="Times New Roman"/>
          <w:sz w:val="28"/>
          <w:szCs w:val="28"/>
        </w:rPr>
        <w:t>39660 руб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, </w:t>
      </w:r>
      <w:r w:rsidRPr="00513114">
        <w:rPr>
          <w:rFonts w:ascii="Times New Roman" w:hAnsi="Times New Roman" w:cs="Times New Roman"/>
          <w:sz w:val="28"/>
          <w:szCs w:val="28"/>
        </w:rPr>
        <w:t>(</w:t>
      </w:r>
      <w:r w:rsidR="002B0A45" w:rsidRPr="00513114">
        <w:rPr>
          <w:rFonts w:ascii="Times New Roman" w:hAnsi="Times New Roman" w:cs="Times New Roman"/>
          <w:sz w:val="28"/>
          <w:szCs w:val="28"/>
        </w:rPr>
        <w:t>или 112,7 %</w:t>
      </w:r>
      <w:r w:rsidRPr="00513114">
        <w:rPr>
          <w:rFonts w:ascii="Times New Roman" w:hAnsi="Times New Roman" w:cs="Times New Roman"/>
          <w:sz w:val="28"/>
          <w:szCs w:val="28"/>
        </w:rPr>
        <w:t>)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к среднеобластному уровню, и </w:t>
      </w:r>
      <w:r w:rsidRPr="00513114">
        <w:rPr>
          <w:rFonts w:ascii="Times New Roman" w:hAnsi="Times New Roman" w:cs="Times New Roman"/>
          <w:sz w:val="28"/>
          <w:szCs w:val="28"/>
        </w:rPr>
        <w:t xml:space="preserve">повысилась сравнительно с </w:t>
      </w:r>
      <w:r w:rsidR="002B0A45" w:rsidRPr="00513114">
        <w:rPr>
          <w:rFonts w:ascii="Times New Roman" w:hAnsi="Times New Roman" w:cs="Times New Roman"/>
          <w:sz w:val="28"/>
          <w:szCs w:val="28"/>
        </w:rPr>
        <w:t>2020 г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на 14,7 %. В том числе </w:t>
      </w:r>
      <w:r w:rsidRPr="00513114">
        <w:rPr>
          <w:rFonts w:ascii="Times New Roman" w:hAnsi="Times New Roman" w:cs="Times New Roman"/>
          <w:sz w:val="28"/>
          <w:szCs w:val="28"/>
        </w:rPr>
        <w:t xml:space="preserve">номинальная 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среднемесячная зарплата </w:t>
      </w:r>
      <w:r w:rsidRPr="00513114">
        <w:rPr>
          <w:rFonts w:ascii="Times New Roman" w:hAnsi="Times New Roman" w:cs="Times New Roman"/>
          <w:sz w:val="28"/>
          <w:szCs w:val="28"/>
        </w:rPr>
        <w:t xml:space="preserve">трудящихся в отрасли </w:t>
      </w:r>
      <w:r w:rsidR="002B0A45" w:rsidRPr="00513114">
        <w:rPr>
          <w:rFonts w:ascii="Times New Roman" w:hAnsi="Times New Roman" w:cs="Times New Roman"/>
          <w:sz w:val="28"/>
          <w:szCs w:val="28"/>
        </w:rPr>
        <w:t>растениеводств</w:t>
      </w:r>
      <w:r w:rsidRPr="00513114">
        <w:rPr>
          <w:rFonts w:ascii="Times New Roman" w:hAnsi="Times New Roman" w:cs="Times New Roman"/>
          <w:sz w:val="28"/>
          <w:szCs w:val="28"/>
        </w:rPr>
        <w:t>а АПК Орловской области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Pr="00513114">
        <w:rPr>
          <w:rFonts w:ascii="Times New Roman" w:hAnsi="Times New Roman" w:cs="Times New Roman"/>
          <w:sz w:val="28"/>
          <w:szCs w:val="28"/>
        </w:rPr>
        <w:t>–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40339 ру</w:t>
      </w:r>
      <w:r w:rsidRPr="00513114">
        <w:rPr>
          <w:rFonts w:ascii="Times New Roman" w:hAnsi="Times New Roman" w:cs="Times New Roman"/>
          <w:sz w:val="28"/>
          <w:szCs w:val="28"/>
        </w:rPr>
        <w:t>б.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, </w:t>
      </w:r>
      <w:r w:rsidRPr="00513114">
        <w:rPr>
          <w:rFonts w:ascii="Times New Roman" w:hAnsi="Times New Roman" w:cs="Times New Roman"/>
          <w:sz w:val="28"/>
          <w:szCs w:val="28"/>
        </w:rPr>
        <w:t>(</w:t>
      </w:r>
      <w:r w:rsidR="002B0A45" w:rsidRPr="00513114">
        <w:rPr>
          <w:rFonts w:ascii="Times New Roman" w:hAnsi="Times New Roman" w:cs="Times New Roman"/>
          <w:sz w:val="28"/>
          <w:szCs w:val="28"/>
        </w:rPr>
        <w:t>или 115,7 %</w:t>
      </w:r>
      <w:r w:rsidRPr="00513114">
        <w:rPr>
          <w:rFonts w:ascii="Times New Roman" w:hAnsi="Times New Roman" w:cs="Times New Roman"/>
          <w:sz w:val="28"/>
          <w:szCs w:val="28"/>
        </w:rPr>
        <w:t xml:space="preserve">) </w:t>
      </w:r>
      <w:r w:rsidR="002B0A45" w:rsidRPr="00513114">
        <w:rPr>
          <w:rFonts w:ascii="Times New Roman" w:hAnsi="Times New Roman" w:cs="Times New Roman"/>
          <w:sz w:val="28"/>
          <w:szCs w:val="28"/>
        </w:rPr>
        <w:t>к уровню 2020 г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, </w:t>
      </w:r>
      <w:r w:rsidRPr="00513114">
        <w:rPr>
          <w:rFonts w:ascii="Times New Roman" w:hAnsi="Times New Roman" w:cs="Times New Roman"/>
          <w:sz w:val="28"/>
          <w:szCs w:val="28"/>
        </w:rPr>
        <w:t xml:space="preserve">трудящихся в отрасли </w:t>
      </w:r>
      <w:r w:rsidR="002B0A45" w:rsidRPr="00513114">
        <w:rPr>
          <w:rFonts w:ascii="Times New Roman" w:hAnsi="Times New Roman" w:cs="Times New Roman"/>
          <w:sz w:val="28"/>
          <w:szCs w:val="28"/>
        </w:rPr>
        <w:t>животноводства</w:t>
      </w:r>
      <w:r w:rsidRPr="00513114">
        <w:rPr>
          <w:rFonts w:ascii="Times New Roman" w:hAnsi="Times New Roman" w:cs="Times New Roman"/>
          <w:sz w:val="28"/>
          <w:szCs w:val="28"/>
        </w:rPr>
        <w:t xml:space="preserve"> </w:t>
      </w:r>
      <w:bookmarkStart w:id="21" w:name="_Hlk160940727"/>
      <w:r w:rsidRPr="00513114">
        <w:rPr>
          <w:rFonts w:ascii="Times New Roman" w:hAnsi="Times New Roman" w:cs="Times New Roman"/>
          <w:sz w:val="28"/>
          <w:szCs w:val="28"/>
        </w:rPr>
        <w:t>АПК Орловской области</w:t>
      </w:r>
      <w:bookmarkEnd w:id="21"/>
      <w:r w:rsidR="002B0A45" w:rsidRPr="00513114">
        <w:rPr>
          <w:rFonts w:ascii="Times New Roman" w:hAnsi="Times New Roman" w:cs="Times New Roman"/>
          <w:sz w:val="28"/>
          <w:szCs w:val="28"/>
        </w:rPr>
        <w:t xml:space="preserve"> – 39136 руб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, </w:t>
      </w:r>
      <w:r w:rsidRPr="00513114">
        <w:rPr>
          <w:rFonts w:ascii="Times New Roman" w:hAnsi="Times New Roman" w:cs="Times New Roman"/>
          <w:sz w:val="28"/>
          <w:szCs w:val="28"/>
        </w:rPr>
        <w:t>(</w:t>
      </w:r>
      <w:r w:rsidR="002B0A45" w:rsidRPr="00513114">
        <w:rPr>
          <w:rFonts w:ascii="Times New Roman" w:hAnsi="Times New Roman" w:cs="Times New Roman"/>
          <w:sz w:val="28"/>
          <w:szCs w:val="28"/>
        </w:rPr>
        <w:t>или 113,1 %</w:t>
      </w:r>
      <w:r w:rsidRPr="00513114">
        <w:rPr>
          <w:rFonts w:ascii="Times New Roman" w:hAnsi="Times New Roman" w:cs="Times New Roman"/>
          <w:sz w:val="28"/>
          <w:szCs w:val="28"/>
        </w:rPr>
        <w:t>)</w:t>
      </w:r>
      <w:r w:rsidR="002B0A45" w:rsidRPr="00513114">
        <w:rPr>
          <w:rFonts w:ascii="Times New Roman" w:hAnsi="Times New Roman" w:cs="Times New Roman"/>
          <w:sz w:val="28"/>
          <w:szCs w:val="28"/>
        </w:rPr>
        <w:t>.</w:t>
      </w:r>
    </w:p>
    <w:p w14:paraId="36FD60FD" w14:textId="5A4D8AAF" w:rsidR="007F3A00" w:rsidRPr="00513114" w:rsidRDefault="007F3A00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lastRenderedPageBreak/>
        <w:t>По предварительным данным в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2021 г</w:t>
      </w:r>
      <w:r w:rsidRPr="00513114">
        <w:rPr>
          <w:rFonts w:ascii="Times New Roman" w:hAnsi="Times New Roman" w:cs="Times New Roman"/>
          <w:sz w:val="28"/>
          <w:szCs w:val="28"/>
        </w:rPr>
        <w:t>. хозяйства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Pr="00513114">
        <w:rPr>
          <w:rFonts w:ascii="Times New Roman" w:hAnsi="Times New Roman" w:cs="Times New Roman"/>
          <w:sz w:val="28"/>
          <w:szCs w:val="28"/>
        </w:rPr>
        <w:t xml:space="preserve">производства с/х продукции </w:t>
      </w:r>
      <w:r w:rsidR="002B0A45" w:rsidRPr="00513114">
        <w:rPr>
          <w:rFonts w:ascii="Times New Roman" w:hAnsi="Times New Roman" w:cs="Times New Roman"/>
          <w:sz w:val="28"/>
          <w:szCs w:val="28"/>
        </w:rPr>
        <w:t>всех категори</w:t>
      </w:r>
      <w:r w:rsidRPr="00513114">
        <w:rPr>
          <w:rFonts w:ascii="Times New Roman" w:hAnsi="Times New Roman" w:cs="Times New Roman"/>
          <w:sz w:val="28"/>
          <w:szCs w:val="28"/>
        </w:rPr>
        <w:t xml:space="preserve">й Орловской области </w:t>
      </w:r>
      <w:r w:rsidR="002B0A45" w:rsidRPr="00513114">
        <w:rPr>
          <w:rFonts w:ascii="Times New Roman" w:hAnsi="Times New Roman" w:cs="Times New Roman"/>
          <w:sz w:val="28"/>
          <w:szCs w:val="28"/>
        </w:rPr>
        <w:t>в действующих ценах составило 135,5 млрд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руб</w:t>
      </w:r>
      <w:r w:rsidRPr="00513114">
        <w:rPr>
          <w:rFonts w:ascii="Times New Roman" w:hAnsi="Times New Roman" w:cs="Times New Roman"/>
          <w:sz w:val="28"/>
          <w:szCs w:val="28"/>
        </w:rPr>
        <w:t>. (</w:t>
      </w:r>
      <w:r w:rsidR="002B0A45" w:rsidRPr="00513114">
        <w:rPr>
          <w:rFonts w:ascii="Times New Roman" w:hAnsi="Times New Roman" w:cs="Times New Roman"/>
          <w:sz w:val="28"/>
          <w:szCs w:val="28"/>
        </w:rPr>
        <w:t>или 128,2 %</w:t>
      </w:r>
      <w:r w:rsidRPr="00513114">
        <w:rPr>
          <w:rFonts w:ascii="Times New Roman" w:hAnsi="Times New Roman" w:cs="Times New Roman"/>
          <w:sz w:val="28"/>
          <w:szCs w:val="28"/>
        </w:rPr>
        <w:t>)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к 2020 г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>, в т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>ч</w:t>
      </w:r>
      <w:r w:rsidRPr="00513114">
        <w:rPr>
          <w:rFonts w:ascii="Times New Roman" w:hAnsi="Times New Roman" w:cs="Times New Roman"/>
          <w:sz w:val="28"/>
          <w:szCs w:val="28"/>
        </w:rPr>
        <w:t>.: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растениеводство – 102 млрд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руб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(рост на 28,6 % к </w:t>
      </w:r>
      <w:r w:rsidRPr="00513114">
        <w:rPr>
          <w:rFonts w:ascii="Times New Roman" w:hAnsi="Times New Roman" w:cs="Times New Roman"/>
          <w:sz w:val="28"/>
          <w:szCs w:val="28"/>
        </w:rPr>
        <w:t>2019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г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>), животноводство – 33,5 млрд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руб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(рост на 26,8 %).</w:t>
      </w:r>
    </w:p>
    <w:p w14:paraId="45650635" w14:textId="34D77460" w:rsidR="005474A1" w:rsidRPr="00513114" w:rsidRDefault="007F3A00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</w:pPr>
      <w:r w:rsidRPr="00513114">
        <w:rPr>
          <w:rFonts w:ascii="Times New Roman" w:hAnsi="Times New Roman" w:cs="Times New Roman"/>
          <w:sz w:val="28"/>
          <w:szCs w:val="28"/>
        </w:rPr>
        <w:t xml:space="preserve">В 2021 г. </w:t>
      </w:r>
      <w:r w:rsidR="008D3377" w:rsidRPr="00513114">
        <w:rPr>
          <w:rFonts w:ascii="Times New Roman" w:hAnsi="Times New Roman" w:cs="Times New Roman"/>
          <w:sz w:val="28"/>
          <w:szCs w:val="28"/>
        </w:rPr>
        <w:t xml:space="preserve">Орловская область </w:t>
      </w:r>
      <w:r w:rsidRPr="00513114">
        <w:rPr>
          <w:rFonts w:ascii="Times New Roman" w:hAnsi="Times New Roman" w:cs="Times New Roman"/>
          <w:sz w:val="28"/>
          <w:szCs w:val="28"/>
        </w:rPr>
        <w:t>п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о </w:t>
      </w:r>
      <w:r w:rsidRPr="00513114">
        <w:rPr>
          <w:rFonts w:ascii="Times New Roman" w:hAnsi="Times New Roman" w:cs="Times New Roman"/>
          <w:sz w:val="28"/>
          <w:szCs w:val="28"/>
        </w:rPr>
        <w:t xml:space="preserve">производственному </w:t>
      </w:r>
      <w:r w:rsidR="002B0A45" w:rsidRPr="00513114">
        <w:rPr>
          <w:rFonts w:ascii="Times New Roman" w:hAnsi="Times New Roman" w:cs="Times New Roman"/>
          <w:sz w:val="28"/>
          <w:szCs w:val="28"/>
        </w:rPr>
        <w:t>объему продукции с</w:t>
      </w:r>
      <w:r w:rsidRPr="00513114">
        <w:rPr>
          <w:rFonts w:ascii="Times New Roman" w:hAnsi="Times New Roman" w:cs="Times New Roman"/>
          <w:sz w:val="28"/>
          <w:szCs w:val="28"/>
        </w:rPr>
        <w:t>/</w:t>
      </w:r>
      <w:r w:rsidR="002B0A45" w:rsidRPr="00513114">
        <w:rPr>
          <w:rFonts w:ascii="Times New Roman" w:hAnsi="Times New Roman" w:cs="Times New Roman"/>
          <w:sz w:val="28"/>
          <w:szCs w:val="28"/>
        </w:rPr>
        <w:t>х в действующих ценах во всех категориях хозяйств находилась в ЦФО на 7 месте</w:t>
      </w:r>
      <w:r w:rsidR="008D3377" w:rsidRPr="00513114">
        <w:rPr>
          <w:rFonts w:ascii="Times New Roman" w:hAnsi="Times New Roman" w:cs="Times New Roman"/>
          <w:sz w:val="28"/>
          <w:szCs w:val="28"/>
        </w:rPr>
        <w:t>;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в РФ – на 20 месте.</w:t>
      </w:r>
      <w:r w:rsidR="008D3377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Среди 18 субъектов ЦФО, </w:t>
      </w:r>
      <w:r w:rsidR="008D3377" w:rsidRPr="00513114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2B0A45" w:rsidRPr="00513114">
        <w:rPr>
          <w:rFonts w:ascii="Times New Roman" w:hAnsi="Times New Roman" w:cs="Times New Roman"/>
          <w:sz w:val="28"/>
          <w:szCs w:val="28"/>
        </w:rPr>
        <w:t>ранжирован</w:t>
      </w:r>
      <w:r w:rsidR="008D3377" w:rsidRPr="00513114">
        <w:rPr>
          <w:rFonts w:ascii="Times New Roman" w:hAnsi="Times New Roman" w:cs="Times New Roman"/>
          <w:sz w:val="28"/>
          <w:szCs w:val="28"/>
        </w:rPr>
        <w:t>ы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по темпам роста производства продукции с</w:t>
      </w:r>
      <w:r w:rsidR="008D3377" w:rsidRPr="00513114">
        <w:rPr>
          <w:rFonts w:ascii="Times New Roman" w:hAnsi="Times New Roman" w:cs="Times New Roman"/>
          <w:sz w:val="28"/>
          <w:szCs w:val="28"/>
        </w:rPr>
        <w:t>/</w:t>
      </w:r>
      <w:r w:rsidR="002B0A45" w:rsidRPr="00513114">
        <w:rPr>
          <w:rFonts w:ascii="Times New Roman" w:hAnsi="Times New Roman" w:cs="Times New Roman"/>
          <w:sz w:val="28"/>
          <w:szCs w:val="28"/>
        </w:rPr>
        <w:t>х в действующих ценах, Орловская область во всех категориях хозяйств в 2021 г</w:t>
      </w:r>
      <w:r w:rsidR="008D3377" w:rsidRPr="00513114">
        <w:rPr>
          <w:rFonts w:ascii="Times New Roman" w:hAnsi="Times New Roman" w:cs="Times New Roman"/>
          <w:sz w:val="28"/>
          <w:szCs w:val="28"/>
        </w:rPr>
        <w:t>.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занимала 2 место (128,2 %). Это выше, </w:t>
      </w:r>
      <w:r w:rsidR="008D3377" w:rsidRPr="00513114">
        <w:rPr>
          <w:rFonts w:ascii="Times New Roman" w:hAnsi="Times New Roman" w:cs="Times New Roman"/>
          <w:sz w:val="28"/>
          <w:szCs w:val="28"/>
        </w:rPr>
        <w:t>нежели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по РФ (117,1 %) и ЦФО (118,9 %).</w:t>
      </w:r>
    </w:p>
    <w:p w14:paraId="15180D07" w14:textId="3BB2F864" w:rsidR="005474A1" w:rsidRDefault="005474A1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 xml:space="preserve">Производство продукции сельского хозяйства Орловской области в %, за период 2020 – 2021 гг., представлены на </w:t>
      </w:r>
      <w:r w:rsidR="00B8278F">
        <w:rPr>
          <w:rFonts w:ascii="Times New Roman" w:hAnsi="Times New Roman" w:cs="Times New Roman"/>
          <w:sz w:val="28"/>
          <w:szCs w:val="28"/>
        </w:rPr>
        <w:t>(Рис. 10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  <w:r w:rsidR="00B8278F">
        <w:rPr>
          <w:rFonts w:ascii="Times New Roman" w:hAnsi="Times New Roman" w:cs="Times New Roman"/>
          <w:sz w:val="28"/>
          <w:szCs w:val="28"/>
        </w:rPr>
        <w:t>).</w:t>
      </w:r>
    </w:p>
    <w:p w14:paraId="4DAB0A1F" w14:textId="77777777" w:rsidR="004512C8" w:rsidRPr="004512C8" w:rsidRDefault="004512C8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C66BBD" w14:textId="3C9835A8" w:rsidR="00513114" w:rsidRPr="00513114" w:rsidRDefault="004512C8" w:rsidP="004512C8">
      <w:pPr>
        <w:widowControl w:val="0"/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4F3B82" wp14:editId="0B046F64">
            <wp:extent cx="5939790" cy="3028788"/>
            <wp:effectExtent l="0" t="0" r="3810" b="635"/>
            <wp:docPr id="97132049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1953674" w14:textId="4A7D5D92" w:rsidR="002B0A45" w:rsidRPr="00513114" w:rsidRDefault="005474A1" w:rsidP="00513114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Рисунок</w:t>
      </w:r>
      <w:r w:rsidR="00B8278F">
        <w:rPr>
          <w:rFonts w:ascii="Times New Roman" w:hAnsi="Times New Roman" w:cs="Times New Roman"/>
          <w:sz w:val="28"/>
          <w:szCs w:val="28"/>
        </w:rPr>
        <w:t xml:space="preserve"> 10 </w:t>
      </w:r>
      <w:r w:rsidR="00513114" w:rsidRPr="00513114">
        <w:rPr>
          <w:rFonts w:ascii="Times New Roman" w:hAnsi="Times New Roman" w:cs="Times New Roman"/>
          <w:sz w:val="28"/>
          <w:szCs w:val="28"/>
        </w:rPr>
        <w:t>–</w:t>
      </w:r>
      <w:r w:rsidRPr="00513114">
        <w:rPr>
          <w:rFonts w:ascii="Times New Roman" w:hAnsi="Times New Roman" w:cs="Times New Roman"/>
          <w:sz w:val="28"/>
          <w:szCs w:val="28"/>
        </w:rPr>
        <w:t xml:space="preserve"> </w:t>
      </w:r>
      <w:bookmarkStart w:id="22" w:name="_Hlk160941409"/>
      <w:r w:rsidRPr="00513114">
        <w:rPr>
          <w:rFonts w:ascii="Times New Roman" w:hAnsi="Times New Roman" w:cs="Times New Roman"/>
          <w:sz w:val="28"/>
          <w:szCs w:val="28"/>
        </w:rPr>
        <w:t>Производство продукции сельского хозяйства Орловской области в %, за период 2020 – 2021 гг.</w:t>
      </w:r>
      <w:bookmarkEnd w:id="22"/>
      <w:r w:rsidRPr="00513114">
        <w:rPr>
          <w:rFonts w:ascii="Times New Roman" w:hAnsi="Times New Roman" w:cs="Times New Roman"/>
          <w:sz w:val="28"/>
          <w:szCs w:val="28"/>
        </w:rPr>
        <w:t xml:space="preserve"> к предыдущему году (в сопоставимых ценах)</w:t>
      </w:r>
    </w:p>
    <w:p w14:paraId="33AA37C9" w14:textId="77777777" w:rsidR="005474A1" w:rsidRPr="00513114" w:rsidRDefault="005474A1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49924D" w14:textId="77777777" w:rsidR="006D6199" w:rsidRPr="008D202D" w:rsidRDefault="006D6199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Производственный о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бъем </w:t>
      </w:r>
      <w:r w:rsidRPr="00513114">
        <w:rPr>
          <w:rFonts w:ascii="Times New Roman" w:hAnsi="Times New Roman" w:cs="Times New Roman"/>
          <w:sz w:val="28"/>
          <w:szCs w:val="28"/>
        </w:rPr>
        <w:t>с/х</w:t>
      </w:r>
      <w:r w:rsidR="002B0A45" w:rsidRPr="00513114">
        <w:rPr>
          <w:rFonts w:ascii="Times New Roman" w:hAnsi="Times New Roman" w:cs="Times New Roman"/>
          <w:sz w:val="28"/>
          <w:szCs w:val="28"/>
        </w:rPr>
        <w:t xml:space="preserve"> продукции во всех категориях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хозяйств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="002B0A45" w:rsidRPr="008D202D">
        <w:rPr>
          <w:rFonts w:ascii="Times New Roman" w:hAnsi="Times New Roman" w:cs="Times New Roman"/>
          <w:sz w:val="28"/>
          <w:szCs w:val="28"/>
        </w:rPr>
        <w:t>в сопоставимой оценке к уровню 2020 г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2B0A45" w:rsidRPr="008D202D">
        <w:rPr>
          <w:rFonts w:ascii="Times New Roman" w:hAnsi="Times New Roman" w:cs="Times New Roman"/>
          <w:sz w:val="28"/>
          <w:szCs w:val="28"/>
        </w:rPr>
        <w:t>98,6 %</w:t>
      </w:r>
      <w:r w:rsidRPr="008D202D">
        <w:rPr>
          <w:rFonts w:ascii="Times New Roman" w:hAnsi="Times New Roman" w:cs="Times New Roman"/>
          <w:sz w:val="28"/>
          <w:szCs w:val="28"/>
        </w:rPr>
        <w:t>, в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т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>ч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в растениеводстве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производственный </w:t>
      </w:r>
      <w:r w:rsidR="002B0A45" w:rsidRPr="008D202D">
        <w:rPr>
          <w:rFonts w:ascii="Times New Roman" w:hAnsi="Times New Roman" w:cs="Times New Roman"/>
          <w:sz w:val="28"/>
          <w:szCs w:val="28"/>
        </w:rPr>
        <w:t>объем продукции с</w:t>
      </w:r>
      <w:r w:rsidRPr="008D202D">
        <w:rPr>
          <w:rFonts w:ascii="Times New Roman" w:hAnsi="Times New Roman" w:cs="Times New Roman"/>
          <w:sz w:val="28"/>
          <w:szCs w:val="28"/>
        </w:rPr>
        <w:t>низился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к </w:t>
      </w:r>
      <w:r w:rsidRPr="008D202D">
        <w:rPr>
          <w:rFonts w:ascii="Times New Roman" w:hAnsi="Times New Roman" w:cs="Times New Roman"/>
          <w:sz w:val="28"/>
          <w:szCs w:val="28"/>
        </w:rPr>
        <w:t>2019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г.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на 5,5 </w:t>
      </w:r>
      <w:r w:rsidR="002B0A45"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%, в животноводстве </w:t>
      </w:r>
      <w:bookmarkStart w:id="23" w:name="_Hlk166237556"/>
      <w:r w:rsidR="002B0A45" w:rsidRPr="008D202D">
        <w:rPr>
          <w:rFonts w:ascii="Times New Roman" w:hAnsi="Times New Roman" w:cs="Times New Roman"/>
          <w:sz w:val="28"/>
          <w:szCs w:val="28"/>
        </w:rPr>
        <w:t>–</w:t>
      </w:r>
      <w:bookmarkEnd w:id="23"/>
      <w:r w:rsidRPr="008D202D">
        <w:rPr>
          <w:rFonts w:ascii="Times New Roman" w:hAnsi="Times New Roman" w:cs="Times New Roman"/>
          <w:sz w:val="28"/>
          <w:szCs w:val="28"/>
        </w:rPr>
        <w:t xml:space="preserve"> возрос </w:t>
      </w:r>
      <w:r w:rsidR="002B0A45" w:rsidRPr="008D202D">
        <w:rPr>
          <w:rFonts w:ascii="Times New Roman" w:hAnsi="Times New Roman" w:cs="Times New Roman"/>
          <w:sz w:val="28"/>
          <w:szCs w:val="28"/>
        </w:rPr>
        <w:t>на 11,2 %.</w:t>
      </w:r>
    </w:p>
    <w:p w14:paraId="03CCFAE6" w14:textId="404B0287" w:rsidR="002B0A45" w:rsidRPr="008D202D" w:rsidRDefault="00E54D57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По предварительным данным, п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о индексу производства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с/х </w:t>
      </w:r>
      <w:r w:rsidR="002B0A45" w:rsidRPr="008D202D">
        <w:rPr>
          <w:rFonts w:ascii="Times New Roman" w:hAnsi="Times New Roman" w:cs="Times New Roman"/>
          <w:sz w:val="28"/>
          <w:szCs w:val="28"/>
        </w:rPr>
        <w:t>продукции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Орловская область </w:t>
      </w:r>
      <w:r w:rsidRPr="008D202D">
        <w:rPr>
          <w:rFonts w:ascii="Times New Roman" w:hAnsi="Times New Roman" w:cs="Times New Roman"/>
          <w:sz w:val="28"/>
          <w:szCs w:val="28"/>
        </w:rPr>
        <w:t xml:space="preserve">из 18 субъектов ЦФО </w:t>
      </w:r>
      <w:r w:rsidR="002B0A45" w:rsidRPr="008D202D">
        <w:rPr>
          <w:rFonts w:ascii="Times New Roman" w:hAnsi="Times New Roman" w:cs="Times New Roman"/>
          <w:sz w:val="28"/>
          <w:szCs w:val="28"/>
        </w:rPr>
        <w:t>находится на 6 месте и на 39 месте из 84 субъектов Р</w:t>
      </w:r>
      <w:r w:rsidRPr="008D202D">
        <w:rPr>
          <w:rFonts w:ascii="Times New Roman" w:hAnsi="Times New Roman" w:cs="Times New Roman"/>
          <w:sz w:val="28"/>
          <w:szCs w:val="28"/>
        </w:rPr>
        <w:t>оссии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Pr="008D202D">
        <w:rPr>
          <w:rFonts w:ascii="Times New Roman" w:hAnsi="Times New Roman" w:cs="Times New Roman"/>
          <w:sz w:val="28"/>
          <w:szCs w:val="28"/>
        </w:rPr>
        <w:t>По предварительным данным и</w:t>
      </w:r>
      <w:r w:rsidR="002B0A45" w:rsidRPr="008D202D">
        <w:rPr>
          <w:rFonts w:ascii="Times New Roman" w:hAnsi="Times New Roman" w:cs="Times New Roman"/>
          <w:sz w:val="28"/>
          <w:szCs w:val="28"/>
        </w:rPr>
        <w:t>ндекс производства продукции 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2B0A45" w:rsidRPr="008D202D">
        <w:rPr>
          <w:rFonts w:ascii="Times New Roman" w:hAnsi="Times New Roman" w:cs="Times New Roman"/>
          <w:sz w:val="28"/>
          <w:szCs w:val="28"/>
        </w:rPr>
        <w:t>х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по РФ </w:t>
      </w: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2B0A45" w:rsidRPr="008D202D">
        <w:rPr>
          <w:rFonts w:ascii="Times New Roman" w:hAnsi="Times New Roman" w:cs="Times New Roman"/>
          <w:sz w:val="28"/>
          <w:szCs w:val="28"/>
        </w:rPr>
        <w:t>99,1 %, по ЦФО – 95,6 %.</w:t>
      </w:r>
    </w:p>
    <w:p w14:paraId="4EF1063A" w14:textId="016E2EB3" w:rsidR="00E02BB3" w:rsidRDefault="00E02BB3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Производство продукции с/х в 2021 г. по категориям хозяйств в Орловской области, представлены на </w:t>
      </w:r>
      <w:r w:rsidR="00B8278F">
        <w:rPr>
          <w:rFonts w:ascii="Times New Roman" w:hAnsi="Times New Roman" w:cs="Times New Roman"/>
          <w:sz w:val="28"/>
          <w:szCs w:val="28"/>
        </w:rPr>
        <w:t>(</w:t>
      </w:r>
      <w:r w:rsidR="00AF25D6" w:rsidRPr="008D202D">
        <w:rPr>
          <w:rFonts w:ascii="Times New Roman" w:hAnsi="Times New Roman" w:cs="Times New Roman"/>
          <w:sz w:val="28"/>
          <w:szCs w:val="28"/>
        </w:rPr>
        <w:t>р</w:t>
      </w:r>
      <w:r w:rsidRPr="008D202D">
        <w:rPr>
          <w:rFonts w:ascii="Times New Roman" w:hAnsi="Times New Roman" w:cs="Times New Roman"/>
          <w:sz w:val="28"/>
          <w:szCs w:val="28"/>
        </w:rPr>
        <w:t>ис</w:t>
      </w:r>
      <w:r w:rsidR="00B8278F">
        <w:rPr>
          <w:rFonts w:ascii="Times New Roman" w:hAnsi="Times New Roman" w:cs="Times New Roman"/>
          <w:sz w:val="28"/>
          <w:szCs w:val="28"/>
        </w:rPr>
        <w:t>. 11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B8278F">
        <w:rPr>
          <w:rFonts w:ascii="Times New Roman" w:hAnsi="Times New Roman" w:cs="Times New Roman"/>
          <w:sz w:val="28"/>
          <w:szCs w:val="28"/>
        </w:rPr>
        <w:t>).</w:t>
      </w:r>
    </w:p>
    <w:p w14:paraId="202F99F9" w14:textId="77777777" w:rsidR="004512C8" w:rsidRPr="004512C8" w:rsidRDefault="004512C8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664AB6" w14:textId="3A8C0A77" w:rsidR="00513114" w:rsidRPr="008D202D" w:rsidRDefault="004512C8" w:rsidP="004512C8">
      <w:pPr>
        <w:widowControl w:val="0"/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7A5A23" wp14:editId="65661DBA">
            <wp:extent cx="5939790" cy="3397424"/>
            <wp:effectExtent l="0" t="0" r="3810" b="12700"/>
            <wp:docPr id="76425100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4879162" w14:textId="56911DD0" w:rsidR="002B0A45" w:rsidRPr="00513114" w:rsidRDefault="00E02BB3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8278F">
        <w:rPr>
          <w:rFonts w:ascii="Times New Roman" w:hAnsi="Times New Roman" w:cs="Times New Roman"/>
          <w:sz w:val="28"/>
          <w:szCs w:val="28"/>
        </w:rPr>
        <w:t>11</w:t>
      </w:r>
      <w:r w:rsidR="00513114" w:rsidRPr="00513114">
        <w:rPr>
          <w:rFonts w:ascii="Times New Roman" w:hAnsi="Times New Roman" w:cs="Times New Roman"/>
          <w:sz w:val="28"/>
          <w:szCs w:val="28"/>
        </w:rPr>
        <w:t xml:space="preserve"> –</w:t>
      </w:r>
      <w:r w:rsidRPr="00513114">
        <w:rPr>
          <w:rFonts w:ascii="Times New Roman" w:hAnsi="Times New Roman" w:cs="Times New Roman"/>
          <w:sz w:val="28"/>
          <w:szCs w:val="28"/>
        </w:rPr>
        <w:t xml:space="preserve"> Производство продукции с/х в 2021 г. по категориям хозяйств в</w:t>
      </w:r>
      <w:r w:rsidR="00513114">
        <w:rPr>
          <w:rFonts w:ascii="Times New Roman" w:hAnsi="Times New Roman" w:cs="Times New Roman"/>
          <w:sz w:val="28"/>
          <w:szCs w:val="28"/>
        </w:rPr>
        <w:t> </w:t>
      </w:r>
      <w:r w:rsidRPr="00513114">
        <w:rPr>
          <w:rFonts w:ascii="Times New Roman" w:hAnsi="Times New Roman" w:cs="Times New Roman"/>
          <w:sz w:val="28"/>
          <w:szCs w:val="28"/>
        </w:rPr>
        <w:t>Орловской области</w:t>
      </w:r>
    </w:p>
    <w:p w14:paraId="4BC716C1" w14:textId="77777777" w:rsidR="00E02BB3" w:rsidRPr="008D202D" w:rsidRDefault="00E02BB3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9B8F6" w14:textId="7AD8F22A" w:rsidR="002B0A45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По </w:t>
      </w:r>
      <w:r w:rsidR="00EA2DD0" w:rsidRPr="008D202D">
        <w:rPr>
          <w:rFonts w:ascii="Times New Roman" w:hAnsi="Times New Roman" w:cs="Times New Roman"/>
          <w:sz w:val="28"/>
          <w:szCs w:val="28"/>
        </w:rPr>
        <w:t xml:space="preserve">производственному </w:t>
      </w:r>
      <w:r w:rsidRPr="008D202D">
        <w:rPr>
          <w:rFonts w:ascii="Times New Roman" w:hAnsi="Times New Roman" w:cs="Times New Roman"/>
          <w:sz w:val="28"/>
          <w:szCs w:val="28"/>
        </w:rPr>
        <w:t>объему</w:t>
      </w:r>
      <w:r w:rsidR="00EA2DD0" w:rsidRPr="008D202D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с</w:t>
      </w:r>
      <w:r w:rsidR="00EA2DD0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 xml:space="preserve">х, </w:t>
      </w:r>
      <w:r w:rsidR="00EA2DD0" w:rsidRPr="008D202D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Pr="008D202D">
        <w:rPr>
          <w:rFonts w:ascii="Times New Roman" w:hAnsi="Times New Roman" w:cs="Times New Roman"/>
          <w:sz w:val="28"/>
          <w:szCs w:val="28"/>
        </w:rPr>
        <w:t>произведен</w:t>
      </w:r>
      <w:r w:rsidR="00EA2DD0" w:rsidRPr="008D202D">
        <w:rPr>
          <w:rFonts w:ascii="Times New Roman" w:hAnsi="Times New Roman" w:cs="Times New Roman"/>
          <w:sz w:val="28"/>
          <w:szCs w:val="28"/>
        </w:rPr>
        <w:t>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в с</w:t>
      </w:r>
      <w:r w:rsidR="00EA2DD0" w:rsidRPr="008D202D">
        <w:rPr>
          <w:rFonts w:ascii="Times New Roman" w:hAnsi="Times New Roman" w:cs="Times New Roman"/>
          <w:sz w:val="28"/>
          <w:szCs w:val="28"/>
        </w:rPr>
        <w:t>/х</w:t>
      </w:r>
      <w:r w:rsidRPr="008D202D">
        <w:rPr>
          <w:rFonts w:ascii="Times New Roman" w:hAnsi="Times New Roman" w:cs="Times New Roman"/>
          <w:sz w:val="28"/>
          <w:szCs w:val="28"/>
        </w:rPr>
        <w:t xml:space="preserve"> организациях Орловская область в 2021 г</w:t>
      </w:r>
      <w:r w:rsidR="00EA2DD0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находилась на 6 месте в ЦФО и на </w:t>
      </w:r>
      <w:r w:rsidR="00EA2DD0" w:rsidRPr="008D202D">
        <w:rPr>
          <w:rFonts w:ascii="Times New Roman" w:hAnsi="Times New Roman" w:cs="Times New Roman"/>
          <w:sz w:val="28"/>
          <w:szCs w:val="28"/>
        </w:rPr>
        <w:t>12 месте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– в РФ.</w:t>
      </w:r>
    </w:p>
    <w:p w14:paraId="68E7000C" w14:textId="643942D2" w:rsidR="007358C9" w:rsidRDefault="007358C9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Hlk160942449"/>
      <w:r w:rsidRPr="008D202D">
        <w:rPr>
          <w:rFonts w:ascii="Times New Roman" w:hAnsi="Times New Roman" w:cs="Times New Roman"/>
          <w:sz w:val="28"/>
          <w:szCs w:val="28"/>
        </w:rPr>
        <w:t>Структура посевных площадей с/х культур в хозяйствах всех категорий в 2021 г., в % ко всей площади посева</w:t>
      </w:r>
      <w:bookmarkEnd w:id="24"/>
      <w:r w:rsidRPr="008D202D">
        <w:rPr>
          <w:rFonts w:ascii="Times New Roman" w:hAnsi="Times New Roman" w:cs="Times New Roman"/>
          <w:sz w:val="28"/>
          <w:szCs w:val="28"/>
        </w:rPr>
        <w:t xml:space="preserve">, представленные на </w:t>
      </w:r>
      <w:r w:rsidR="00B8278F">
        <w:rPr>
          <w:rFonts w:ascii="Times New Roman" w:hAnsi="Times New Roman" w:cs="Times New Roman"/>
          <w:sz w:val="28"/>
          <w:szCs w:val="28"/>
        </w:rPr>
        <w:t>(Рис. 12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B8278F">
        <w:rPr>
          <w:rFonts w:ascii="Times New Roman" w:hAnsi="Times New Roman" w:cs="Times New Roman"/>
          <w:sz w:val="28"/>
          <w:szCs w:val="28"/>
        </w:rPr>
        <w:t>).</w:t>
      </w:r>
    </w:p>
    <w:p w14:paraId="54370AFC" w14:textId="079AEFC0" w:rsidR="00513114" w:rsidRPr="008D202D" w:rsidRDefault="004512C8" w:rsidP="004512C8">
      <w:pPr>
        <w:widowControl w:val="0"/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DEC3CDD" wp14:editId="4AE7D941">
            <wp:extent cx="5486400" cy="3200400"/>
            <wp:effectExtent l="0" t="0" r="0" b="0"/>
            <wp:docPr id="143698029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64FCEC1" w14:textId="21530133" w:rsidR="002B0A45" w:rsidRPr="00513114" w:rsidRDefault="007358C9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lightGray"/>
        </w:rPr>
      </w:pPr>
      <w:r w:rsidRPr="0051311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8278F">
        <w:rPr>
          <w:rFonts w:ascii="Times New Roman" w:hAnsi="Times New Roman" w:cs="Times New Roman"/>
          <w:sz w:val="28"/>
          <w:szCs w:val="28"/>
        </w:rPr>
        <w:t>1</w:t>
      </w:r>
      <w:r w:rsidR="00B8278F" w:rsidRPr="00076237">
        <w:rPr>
          <w:rFonts w:ascii="Times New Roman" w:hAnsi="Times New Roman" w:cs="Times New Roman"/>
          <w:sz w:val="28"/>
          <w:szCs w:val="28"/>
        </w:rPr>
        <w:t>2</w:t>
      </w:r>
      <w:r w:rsidR="00513114" w:rsidRPr="00076237">
        <w:rPr>
          <w:rFonts w:ascii="Times New Roman" w:hAnsi="Times New Roman" w:cs="Times New Roman"/>
          <w:sz w:val="28"/>
          <w:szCs w:val="28"/>
        </w:rPr>
        <w:t xml:space="preserve"> </w:t>
      </w:r>
      <w:r w:rsidR="00513114" w:rsidRPr="00513114">
        <w:rPr>
          <w:rFonts w:ascii="Times New Roman" w:hAnsi="Times New Roman" w:cs="Times New Roman"/>
          <w:sz w:val="28"/>
          <w:szCs w:val="28"/>
        </w:rPr>
        <w:t>–</w:t>
      </w:r>
      <w:r w:rsidRPr="00513114">
        <w:rPr>
          <w:rFonts w:ascii="Times New Roman" w:hAnsi="Times New Roman" w:cs="Times New Roman"/>
          <w:sz w:val="28"/>
          <w:szCs w:val="28"/>
        </w:rPr>
        <w:t xml:space="preserve"> Структура посевных площадей с/х культур в хозяйствах всех категорий в 2021 г., в % ко всей площади посева</w:t>
      </w:r>
    </w:p>
    <w:p w14:paraId="1EBBB37B" w14:textId="77777777" w:rsidR="002B0A45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F051E" w14:textId="3CB4D7C9" w:rsidR="002B0A45" w:rsidRPr="008D202D" w:rsidRDefault="00902CE3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Общая посевная площадь во всех категориях хозяйств в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2021 г</w:t>
      </w:r>
      <w:r w:rsidRPr="008D202D">
        <w:rPr>
          <w:rFonts w:ascii="Times New Roman" w:hAnsi="Times New Roman" w:cs="Times New Roman"/>
          <w:sz w:val="28"/>
          <w:szCs w:val="28"/>
        </w:rPr>
        <w:t>. сравнительно с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2020 г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возросла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на 15,3 тыс. г</w:t>
      </w:r>
      <w:r w:rsidRPr="008D202D">
        <w:rPr>
          <w:rFonts w:ascii="Times New Roman" w:hAnsi="Times New Roman" w:cs="Times New Roman"/>
          <w:sz w:val="28"/>
          <w:szCs w:val="28"/>
        </w:rPr>
        <w:t>а (</w:t>
      </w:r>
      <w:r w:rsidR="002B0A45" w:rsidRPr="008D202D">
        <w:rPr>
          <w:rFonts w:ascii="Times New Roman" w:hAnsi="Times New Roman" w:cs="Times New Roman"/>
          <w:sz w:val="28"/>
          <w:szCs w:val="28"/>
        </w:rPr>
        <w:t>или на 1,2 %</w:t>
      </w:r>
      <w:r w:rsidRPr="008D202D">
        <w:rPr>
          <w:rFonts w:ascii="Times New Roman" w:hAnsi="Times New Roman" w:cs="Times New Roman"/>
          <w:sz w:val="28"/>
          <w:szCs w:val="28"/>
        </w:rPr>
        <w:t>)</w:t>
      </w:r>
      <w:r w:rsidR="002B0A45" w:rsidRPr="008D202D">
        <w:rPr>
          <w:rFonts w:ascii="Times New Roman" w:hAnsi="Times New Roman" w:cs="Times New Roman"/>
          <w:sz w:val="28"/>
          <w:szCs w:val="28"/>
        </w:rPr>
        <w:t>, и составила 1328,6 тыс. г</w:t>
      </w:r>
      <w:r w:rsidRPr="008D202D">
        <w:rPr>
          <w:rFonts w:ascii="Times New Roman" w:hAnsi="Times New Roman" w:cs="Times New Roman"/>
          <w:sz w:val="28"/>
          <w:szCs w:val="28"/>
        </w:rPr>
        <w:t>а</w:t>
      </w:r>
      <w:r w:rsidR="002B0A45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2D05F6C4" w14:textId="0C269C3F" w:rsidR="002B0A45" w:rsidRPr="008D202D" w:rsidRDefault="009457F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Размещались п</w:t>
      </w:r>
      <w:r w:rsidR="002B0A45" w:rsidRPr="008D202D">
        <w:rPr>
          <w:rFonts w:ascii="Times New Roman" w:hAnsi="Times New Roman" w:cs="Times New Roman"/>
          <w:sz w:val="28"/>
          <w:szCs w:val="28"/>
        </w:rPr>
        <w:t>осевные площади 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2B0A45" w:rsidRPr="008D202D">
        <w:rPr>
          <w:rFonts w:ascii="Times New Roman" w:hAnsi="Times New Roman" w:cs="Times New Roman"/>
          <w:sz w:val="28"/>
          <w:szCs w:val="28"/>
        </w:rPr>
        <w:t>х организаций на 77,0 % общей посевной площади,</w:t>
      </w:r>
      <w:r w:rsidRPr="008D202D">
        <w:rPr>
          <w:rFonts w:ascii="Times New Roman" w:hAnsi="Times New Roman" w:cs="Times New Roman"/>
          <w:sz w:val="28"/>
          <w:szCs w:val="28"/>
        </w:rPr>
        <w:t xml:space="preserve"> фермерских (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крестьянских) хозяйств и </w:t>
      </w:r>
      <w:r w:rsidRPr="008D202D">
        <w:rPr>
          <w:rFonts w:ascii="Times New Roman" w:hAnsi="Times New Roman" w:cs="Times New Roman"/>
          <w:sz w:val="28"/>
          <w:szCs w:val="28"/>
        </w:rPr>
        <w:t>ИП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– на 21,0 %, личных подсобных хозяйств – на 2,0 %.</w:t>
      </w:r>
    </w:p>
    <w:p w14:paraId="7BC2B226" w14:textId="77777777" w:rsidR="00195B08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В </w:t>
      </w:r>
      <w:r w:rsidR="0003404C" w:rsidRPr="008D202D">
        <w:rPr>
          <w:rFonts w:ascii="Times New Roman" w:hAnsi="Times New Roman" w:cs="Times New Roman"/>
          <w:sz w:val="28"/>
          <w:szCs w:val="28"/>
        </w:rPr>
        <w:t xml:space="preserve">2022 </w:t>
      </w:r>
      <w:r w:rsidRPr="008D202D">
        <w:rPr>
          <w:rFonts w:ascii="Times New Roman" w:hAnsi="Times New Roman" w:cs="Times New Roman"/>
          <w:sz w:val="28"/>
          <w:szCs w:val="28"/>
        </w:rPr>
        <w:t>г</w:t>
      </w:r>
      <w:r w:rsidR="0003404C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в структуре посевов с</w:t>
      </w:r>
      <w:r w:rsidR="0003404C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 xml:space="preserve">х культур в хозяйствах всех категорий </w:t>
      </w:r>
      <w:r w:rsidR="00195B08" w:rsidRPr="008D202D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Pr="008D202D">
        <w:rPr>
          <w:rFonts w:ascii="Times New Roman" w:hAnsi="Times New Roman" w:cs="Times New Roman"/>
          <w:sz w:val="28"/>
          <w:szCs w:val="28"/>
        </w:rPr>
        <w:t>преобладающую долю (67,5 %) занимали</w:t>
      </w:r>
      <w:r w:rsidR="00195B08" w:rsidRPr="008D202D">
        <w:rPr>
          <w:rFonts w:ascii="Times New Roman" w:hAnsi="Times New Roman" w:cs="Times New Roman"/>
          <w:sz w:val="28"/>
          <w:szCs w:val="28"/>
        </w:rPr>
        <w:t>: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E8345F" w14:textId="42692B2B" w:rsidR="00195B08" w:rsidRPr="008D202D" w:rsidRDefault="00195B08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зернобобовые и </w:t>
      </w:r>
      <w:r w:rsidR="002B0A45" w:rsidRPr="008D202D">
        <w:rPr>
          <w:rFonts w:ascii="Times New Roman" w:hAnsi="Times New Roman" w:cs="Times New Roman"/>
          <w:sz w:val="28"/>
          <w:szCs w:val="28"/>
        </w:rPr>
        <w:t>зерновые культуры (в т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>ч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озимая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пшеница – 32,2 % и </w:t>
      </w:r>
      <w:r w:rsidRPr="008D202D">
        <w:rPr>
          <w:rFonts w:ascii="Times New Roman" w:hAnsi="Times New Roman" w:cs="Times New Roman"/>
          <w:sz w:val="28"/>
          <w:szCs w:val="28"/>
        </w:rPr>
        <w:t xml:space="preserve">яровая </w:t>
      </w:r>
      <w:r w:rsidR="002B0A45" w:rsidRPr="008D202D">
        <w:rPr>
          <w:rFonts w:ascii="Times New Roman" w:hAnsi="Times New Roman" w:cs="Times New Roman"/>
          <w:sz w:val="28"/>
          <w:szCs w:val="28"/>
        </w:rPr>
        <w:t>пшеница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– 8,7 % общей посевной площади); </w:t>
      </w:r>
    </w:p>
    <w:p w14:paraId="3F943B42" w14:textId="053B0696" w:rsidR="00195B08" w:rsidRPr="008D202D" w:rsidRDefault="00195B08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2B0A45" w:rsidRPr="008D202D">
        <w:rPr>
          <w:rFonts w:ascii="Times New Roman" w:hAnsi="Times New Roman" w:cs="Times New Roman"/>
          <w:sz w:val="28"/>
          <w:szCs w:val="28"/>
        </w:rPr>
        <w:t>технические культуры</w:t>
      </w:r>
      <w:r w:rsidRPr="008D202D">
        <w:rPr>
          <w:rFonts w:ascii="Times New Roman" w:hAnsi="Times New Roman" w:cs="Times New Roman"/>
          <w:sz w:val="28"/>
          <w:szCs w:val="28"/>
        </w:rPr>
        <w:t xml:space="preserve"> – 24,9 %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(из них сахарная свекла – 3,6 % общей посевной площади); </w:t>
      </w:r>
    </w:p>
    <w:p w14:paraId="681DBC50" w14:textId="77777777" w:rsidR="00195B08" w:rsidRPr="008D202D" w:rsidRDefault="00195B08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 кормовые культуры –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6,3 %; </w:t>
      </w:r>
    </w:p>
    <w:p w14:paraId="32A085F0" w14:textId="2106A65B" w:rsidR="00195B08" w:rsidRPr="008D202D" w:rsidRDefault="00195B08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картофель – </w:t>
      </w:r>
      <w:r w:rsidR="002B0A45" w:rsidRPr="008D202D">
        <w:rPr>
          <w:rFonts w:ascii="Times New Roman" w:hAnsi="Times New Roman" w:cs="Times New Roman"/>
          <w:sz w:val="28"/>
          <w:szCs w:val="28"/>
        </w:rPr>
        <w:t>1,1 %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08133394" w14:textId="5E07C43F" w:rsidR="002B0A45" w:rsidRPr="008D202D" w:rsidRDefault="00195B08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="002B0A45" w:rsidRPr="008D202D">
        <w:rPr>
          <w:rFonts w:ascii="Times New Roman" w:hAnsi="Times New Roman" w:cs="Times New Roman"/>
          <w:sz w:val="28"/>
          <w:szCs w:val="28"/>
        </w:rPr>
        <w:t>овощебахчевые культуры</w:t>
      </w:r>
      <w:r w:rsidRPr="008D202D">
        <w:rPr>
          <w:rFonts w:ascii="Times New Roman" w:hAnsi="Times New Roman" w:cs="Times New Roman"/>
          <w:sz w:val="28"/>
          <w:szCs w:val="28"/>
        </w:rPr>
        <w:t xml:space="preserve"> – 0,2 %</w:t>
      </w:r>
      <w:r w:rsidR="002B0A45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33639566" w14:textId="40600ED6" w:rsidR="002B0A45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Производство </w:t>
      </w:r>
      <w:r w:rsidR="00195B08" w:rsidRPr="008D202D">
        <w:rPr>
          <w:rFonts w:ascii="Times New Roman" w:hAnsi="Times New Roman" w:cs="Times New Roman"/>
          <w:sz w:val="28"/>
          <w:szCs w:val="28"/>
        </w:rPr>
        <w:t xml:space="preserve">зернобобовых и </w:t>
      </w:r>
      <w:r w:rsidRPr="008D202D">
        <w:rPr>
          <w:rFonts w:ascii="Times New Roman" w:hAnsi="Times New Roman" w:cs="Times New Roman"/>
          <w:sz w:val="28"/>
          <w:szCs w:val="28"/>
        </w:rPr>
        <w:t xml:space="preserve">зерновых культур (в весе после </w:t>
      </w:r>
      <w:r w:rsidRPr="008D202D">
        <w:rPr>
          <w:rFonts w:ascii="Times New Roman" w:hAnsi="Times New Roman" w:cs="Times New Roman"/>
          <w:sz w:val="28"/>
          <w:szCs w:val="28"/>
        </w:rPr>
        <w:lastRenderedPageBreak/>
        <w:t>доработки) в 2021 г</w:t>
      </w:r>
      <w:r w:rsidR="00195B08"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Pr="008D202D">
        <w:rPr>
          <w:rFonts w:ascii="Times New Roman" w:hAnsi="Times New Roman" w:cs="Times New Roman"/>
          <w:sz w:val="28"/>
          <w:szCs w:val="28"/>
        </w:rPr>
        <w:t>составило 3,8 млн</w:t>
      </w:r>
      <w:r w:rsidR="00195B08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т</w:t>
      </w:r>
      <w:r w:rsidR="00195B08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, что на 11,6 % ниже результатов </w:t>
      </w:r>
      <w:r w:rsidR="00195B08" w:rsidRPr="008D202D">
        <w:rPr>
          <w:rFonts w:ascii="Times New Roman" w:hAnsi="Times New Roman" w:cs="Times New Roman"/>
          <w:sz w:val="28"/>
          <w:szCs w:val="28"/>
        </w:rPr>
        <w:t>2019</w:t>
      </w:r>
      <w:r w:rsidRPr="008D202D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5633BD9" w14:textId="563FC6A5" w:rsidR="002B0A45" w:rsidRPr="008D202D" w:rsidRDefault="00E85ACF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Орловская о</w:t>
      </w:r>
      <w:r w:rsidR="002B0A45" w:rsidRPr="008D202D">
        <w:rPr>
          <w:rFonts w:ascii="Times New Roman" w:hAnsi="Times New Roman" w:cs="Times New Roman"/>
          <w:sz w:val="28"/>
          <w:szCs w:val="28"/>
        </w:rPr>
        <w:t>бласть по намолоту зерна находится на 3 месте в ЦФО и на 8 месте в Р</w:t>
      </w:r>
      <w:r w:rsidRPr="008D202D">
        <w:rPr>
          <w:rFonts w:ascii="Times New Roman" w:hAnsi="Times New Roman" w:cs="Times New Roman"/>
          <w:sz w:val="28"/>
          <w:szCs w:val="28"/>
        </w:rPr>
        <w:t>оссии</w:t>
      </w:r>
      <w:r w:rsidR="002B0A45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Более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существенная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доля в производстве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зернобобовых и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зерновых культур принадлежит следующим районам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Орловской </w:t>
      </w:r>
      <w:r w:rsidR="002B0A45" w:rsidRPr="008D202D">
        <w:rPr>
          <w:rFonts w:ascii="Times New Roman" w:hAnsi="Times New Roman" w:cs="Times New Roman"/>
          <w:sz w:val="28"/>
          <w:szCs w:val="28"/>
        </w:rPr>
        <w:t>области: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Залегощенскому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 (5,4 %);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Колпнянскому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 (5,1 %); </w:t>
      </w:r>
      <w:proofErr w:type="spellStart"/>
      <w:r w:rsidR="002B0A45" w:rsidRPr="008D202D">
        <w:rPr>
          <w:rFonts w:ascii="Times New Roman" w:hAnsi="Times New Roman" w:cs="Times New Roman"/>
          <w:sz w:val="28"/>
          <w:szCs w:val="28"/>
        </w:rPr>
        <w:t>Ливенскому</w:t>
      </w:r>
      <w:proofErr w:type="spellEnd"/>
      <w:r w:rsidR="002B0A45" w:rsidRPr="008D202D">
        <w:rPr>
          <w:rFonts w:ascii="Times New Roman" w:hAnsi="Times New Roman" w:cs="Times New Roman"/>
          <w:sz w:val="28"/>
          <w:szCs w:val="28"/>
        </w:rPr>
        <w:t xml:space="preserve"> (8,4 %)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Орловскому (5,5 %); </w:t>
      </w:r>
      <w:r w:rsidR="002B0A45" w:rsidRPr="008D202D">
        <w:rPr>
          <w:rFonts w:ascii="Times New Roman" w:hAnsi="Times New Roman" w:cs="Times New Roman"/>
          <w:sz w:val="28"/>
          <w:szCs w:val="28"/>
        </w:rPr>
        <w:t>Покровскому (7,5 %)</w:t>
      </w:r>
      <w:r w:rsidRPr="008D202D">
        <w:rPr>
          <w:rFonts w:ascii="Times New Roman" w:hAnsi="Times New Roman" w:cs="Times New Roman"/>
          <w:sz w:val="28"/>
          <w:szCs w:val="28"/>
        </w:rPr>
        <w:t xml:space="preserve">; </w:t>
      </w:r>
      <w:r w:rsidR="002B0A45" w:rsidRPr="008D202D">
        <w:rPr>
          <w:rFonts w:ascii="Times New Roman" w:hAnsi="Times New Roman" w:cs="Times New Roman"/>
          <w:sz w:val="28"/>
          <w:szCs w:val="28"/>
        </w:rPr>
        <w:t>Свердловскому (5,5 %).</w:t>
      </w:r>
    </w:p>
    <w:p w14:paraId="674505B8" w14:textId="64325B97" w:rsidR="002B0A45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2021 г</w:t>
      </w:r>
      <w:r w:rsidR="00E85ACF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валовый сбор семян и плодов масличных культур </w:t>
      </w:r>
      <w:r w:rsidR="00E85ACF"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Pr="008D202D">
        <w:rPr>
          <w:rFonts w:ascii="Times New Roman" w:hAnsi="Times New Roman" w:cs="Times New Roman"/>
          <w:sz w:val="28"/>
          <w:szCs w:val="28"/>
        </w:rPr>
        <w:t>597,9 тыс. т</w:t>
      </w:r>
      <w:r w:rsidR="00E85ACF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(123,8 % к 2020 г</w:t>
      </w:r>
      <w:r w:rsidR="00E85ACF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). Среди масличных культур к уровню 2020 г</w:t>
      </w:r>
      <w:r w:rsidR="00E85ACF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возросло производство: семян льна-кудряша – в 2,8 раза, семян рапса – на 49,0 %, </w:t>
      </w:r>
      <w:r w:rsidR="00E85ACF" w:rsidRPr="008D202D">
        <w:rPr>
          <w:rFonts w:ascii="Times New Roman" w:hAnsi="Times New Roman" w:cs="Times New Roman"/>
          <w:sz w:val="28"/>
          <w:szCs w:val="28"/>
        </w:rPr>
        <w:t xml:space="preserve">семян подсолнечника – на 14,6 %, </w:t>
      </w:r>
      <w:r w:rsidRPr="008D202D">
        <w:rPr>
          <w:rFonts w:ascii="Times New Roman" w:hAnsi="Times New Roman" w:cs="Times New Roman"/>
          <w:sz w:val="28"/>
          <w:szCs w:val="28"/>
        </w:rPr>
        <w:t>бобов соевых – на 15,1 %.</w:t>
      </w:r>
    </w:p>
    <w:p w14:paraId="5DF9404E" w14:textId="025D4B52" w:rsidR="002B0A45" w:rsidRPr="008D202D" w:rsidRDefault="00E85ACF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2021 г. п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роизводство сахарной свеклы </w:t>
      </w: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2B0A45" w:rsidRPr="008D202D">
        <w:rPr>
          <w:rFonts w:ascii="Times New Roman" w:hAnsi="Times New Roman" w:cs="Times New Roman"/>
          <w:sz w:val="28"/>
          <w:szCs w:val="28"/>
        </w:rPr>
        <w:t>1,9 млн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т</w:t>
      </w:r>
      <w:r w:rsidRPr="008D202D">
        <w:rPr>
          <w:rFonts w:ascii="Times New Roman" w:hAnsi="Times New Roman" w:cs="Times New Roman"/>
          <w:sz w:val="28"/>
          <w:szCs w:val="28"/>
        </w:rPr>
        <w:t>. (</w:t>
      </w:r>
      <w:r w:rsidR="002B0A45" w:rsidRPr="008D202D">
        <w:rPr>
          <w:rFonts w:ascii="Times New Roman" w:hAnsi="Times New Roman" w:cs="Times New Roman"/>
          <w:sz w:val="28"/>
          <w:szCs w:val="28"/>
        </w:rPr>
        <w:t>или 104,7 %</w:t>
      </w:r>
      <w:r w:rsidRPr="008D202D">
        <w:rPr>
          <w:rFonts w:ascii="Times New Roman" w:hAnsi="Times New Roman" w:cs="Times New Roman"/>
          <w:sz w:val="28"/>
          <w:szCs w:val="28"/>
        </w:rPr>
        <w:t>)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к 2020 г. </w:t>
      </w:r>
      <w:r w:rsidRPr="008D202D">
        <w:rPr>
          <w:rFonts w:ascii="Times New Roman" w:hAnsi="Times New Roman" w:cs="Times New Roman"/>
          <w:sz w:val="28"/>
          <w:szCs w:val="28"/>
        </w:rPr>
        <w:t>Орловская область в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рейтинге 9 субъектов ЦФО занимает 6 место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по производственному </w:t>
      </w:r>
      <w:r w:rsidR="002B0A45" w:rsidRPr="008D202D">
        <w:rPr>
          <w:rFonts w:ascii="Times New Roman" w:hAnsi="Times New Roman" w:cs="Times New Roman"/>
          <w:sz w:val="28"/>
          <w:szCs w:val="28"/>
        </w:rPr>
        <w:t>объему сахарной свеклы.</w:t>
      </w:r>
    </w:p>
    <w:p w14:paraId="23402A91" w14:textId="61DF0F47" w:rsidR="00A0440E" w:rsidRDefault="00A0440E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Валовый сбор с/х культур в хозяйствах всех категорий Орловской области, представлены на </w:t>
      </w:r>
      <w:r w:rsidR="00076237">
        <w:rPr>
          <w:rFonts w:ascii="Times New Roman" w:hAnsi="Times New Roman" w:cs="Times New Roman"/>
          <w:sz w:val="28"/>
          <w:szCs w:val="28"/>
        </w:rPr>
        <w:t>(Рис.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076237">
        <w:rPr>
          <w:rFonts w:ascii="Times New Roman" w:hAnsi="Times New Roman" w:cs="Times New Roman"/>
          <w:sz w:val="28"/>
          <w:szCs w:val="28"/>
        </w:rPr>
        <w:t>13)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45819047" w14:textId="77777777" w:rsidR="004512C8" w:rsidRPr="004512C8" w:rsidRDefault="004512C8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DE3F53" w14:textId="0AD5AC63" w:rsidR="004512C8" w:rsidRDefault="004512C8" w:rsidP="004512C8">
      <w:pPr>
        <w:widowControl w:val="0"/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430F08" wp14:editId="3FBD3E98">
            <wp:extent cx="5939790" cy="3141954"/>
            <wp:effectExtent l="0" t="0" r="3810" b="1905"/>
            <wp:docPr id="105349827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2E81F1D" w14:textId="2517BD87" w:rsidR="002B0A45" w:rsidRPr="00513114" w:rsidRDefault="00A0440E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lightGray"/>
        </w:rPr>
      </w:pPr>
      <w:r w:rsidRPr="0051311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76237">
        <w:rPr>
          <w:rFonts w:ascii="Times New Roman" w:hAnsi="Times New Roman" w:cs="Times New Roman"/>
          <w:sz w:val="28"/>
          <w:szCs w:val="28"/>
        </w:rPr>
        <w:t>13</w:t>
      </w:r>
      <w:r w:rsidR="00513114" w:rsidRPr="00513114">
        <w:rPr>
          <w:rFonts w:ascii="Times New Roman" w:hAnsi="Times New Roman" w:cs="Times New Roman"/>
          <w:sz w:val="28"/>
          <w:szCs w:val="28"/>
        </w:rPr>
        <w:t xml:space="preserve"> </w:t>
      </w:r>
      <w:bookmarkStart w:id="25" w:name="_Hlk166237936"/>
      <w:r w:rsidR="00513114" w:rsidRPr="00513114">
        <w:rPr>
          <w:rFonts w:ascii="Times New Roman" w:hAnsi="Times New Roman" w:cs="Times New Roman"/>
          <w:sz w:val="28"/>
          <w:szCs w:val="28"/>
        </w:rPr>
        <w:t>–</w:t>
      </w:r>
      <w:bookmarkEnd w:id="25"/>
      <w:r w:rsidRPr="00513114">
        <w:rPr>
          <w:rFonts w:ascii="Times New Roman" w:hAnsi="Times New Roman" w:cs="Times New Roman"/>
          <w:sz w:val="28"/>
          <w:szCs w:val="28"/>
        </w:rPr>
        <w:t xml:space="preserve"> Валовый сбор с/х культур в хозяйствах всех категорий</w:t>
      </w:r>
      <w:r w:rsidR="004512C8">
        <w:rPr>
          <w:rFonts w:ascii="Times New Roman" w:hAnsi="Times New Roman" w:cs="Times New Roman"/>
          <w:sz w:val="28"/>
          <w:szCs w:val="28"/>
        </w:rPr>
        <w:br/>
      </w:r>
      <w:r w:rsidRPr="00513114">
        <w:rPr>
          <w:rFonts w:ascii="Times New Roman" w:hAnsi="Times New Roman" w:cs="Times New Roman"/>
          <w:sz w:val="28"/>
          <w:szCs w:val="28"/>
        </w:rPr>
        <w:t xml:space="preserve"> Орловской области</w:t>
      </w:r>
    </w:p>
    <w:p w14:paraId="2F0983D1" w14:textId="4465AFE9" w:rsidR="002B0A45" w:rsidRPr="008D202D" w:rsidRDefault="002B0A45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lastRenderedPageBreak/>
        <w:t>Основн</w:t>
      </w:r>
      <w:r w:rsidR="009221E6" w:rsidRPr="008D202D">
        <w:rPr>
          <w:rFonts w:ascii="Times New Roman" w:hAnsi="Times New Roman" w:cs="Times New Roman"/>
          <w:sz w:val="28"/>
          <w:szCs w:val="28"/>
        </w:rPr>
        <w:t>ые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производите</w:t>
      </w:r>
      <w:r w:rsidR="009221E6" w:rsidRPr="008D202D">
        <w:rPr>
          <w:rFonts w:ascii="Times New Roman" w:hAnsi="Times New Roman" w:cs="Times New Roman"/>
          <w:sz w:val="28"/>
          <w:szCs w:val="28"/>
        </w:rPr>
        <w:t>ли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221E6" w:rsidRPr="008D202D">
        <w:rPr>
          <w:rFonts w:ascii="Times New Roman" w:hAnsi="Times New Roman" w:cs="Times New Roman"/>
          <w:sz w:val="28"/>
          <w:szCs w:val="28"/>
        </w:rPr>
        <w:t xml:space="preserve">технических и </w:t>
      </w:r>
      <w:r w:rsidRPr="008D202D">
        <w:rPr>
          <w:rFonts w:ascii="Times New Roman" w:hAnsi="Times New Roman" w:cs="Times New Roman"/>
          <w:sz w:val="28"/>
          <w:szCs w:val="28"/>
        </w:rPr>
        <w:t xml:space="preserve">зерновых культур </w:t>
      </w:r>
      <w:r w:rsidR="009221E6" w:rsidRPr="008D202D">
        <w:rPr>
          <w:rFonts w:ascii="Times New Roman" w:hAnsi="Times New Roman" w:cs="Times New Roman"/>
          <w:sz w:val="28"/>
          <w:szCs w:val="28"/>
        </w:rPr>
        <w:t xml:space="preserve">– это </w:t>
      </w:r>
      <w:r w:rsidRPr="008D202D">
        <w:rPr>
          <w:rFonts w:ascii="Times New Roman" w:hAnsi="Times New Roman" w:cs="Times New Roman"/>
          <w:sz w:val="28"/>
          <w:szCs w:val="28"/>
        </w:rPr>
        <w:t>с</w:t>
      </w:r>
      <w:r w:rsidR="009221E6" w:rsidRPr="008D202D">
        <w:rPr>
          <w:rFonts w:ascii="Times New Roman" w:hAnsi="Times New Roman" w:cs="Times New Roman"/>
          <w:sz w:val="28"/>
          <w:szCs w:val="28"/>
        </w:rPr>
        <w:t>/х</w:t>
      </w:r>
      <w:r w:rsidRPr="008D202D">
        <w:rPr>
          <w:rFonts w:ascii="Times New Roman" w:hAnsi="Times New Roman" w:cs="Times New Roman"/>
          <w:sz w:val="28"/>
          <w:szCs w:val="28"/>
        </w:rPr>
        <w:t xml:space="preserve"> организации, доля которых в производстве </w:t>
      </w:r>
      <w:r w:rsidR="009221E6" w:rsidRPr="008D202D">
        <w:rPr>
          <w:rFonts w:ascii="Times New Roman" w:hAnsi="Times New Roman" w:cs="Times New Roman"/>
          <w:sz w:val="28"/>
          <w:szCs w:val="28"/>
        </w:rPr>
        <w:t xml:space="preserve">зернобобовых и </w:t>
      </w:r>
      <w:r w:rsidRPr="008D202D">
        <w:rPr>
          <w:rFonts w:ascii="Times New Roman" w:hAnsi="Times New Roman" w:cs="Times New Roman"/>
          <w:sz w:val="28"/>
          <w:szCs w:val="28"/>
        </w:rPr>
        <w:t>зерновых культур в 2021 г</w:t>
      </w:r>
      <w:r w:rsidR="009221E6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221E6" w:rsidRPr="008D202D">
        <w:rPr>
          <w:rFonts w:ascii="Times New Roman" w:hAnsi="Times New Roman" w:cs="Times New Roman"/>
          <w:sz w:val="28"/>
          <w:szCs w:val="28"/>
        </w:rPr>
        <w:t>–</w:t>
      </w:r>
      <w:r w:rsidRPr="008D202D">
        <w:rPr>
          <w:rFonts w:ascii="Times New Roman" w:hAnsi="Times New Roman" w:cs="Times New Roman"/>
          <w:sz w:val="28"/>
          <w:szCs w:val="28"/>
        </w:rPr>
        <w:t xml:space="preserve"> 79,3 %, сахарной свеклы – 99,5 %,</w:t>
      </w:r>
      <w:r w:rsidR="009221E6" w:rsidRPr="008D202D">
        <w:rPr>
          <w:rFonts w:ascii="Times New Roman" w:hAnsi="Times New Roman" w:cs="Times New Roman"/>
          <w:sz w:val="28"/>
          <w:szCs w:val="28"/>
        </w:rPr>
        <w:t xml:space="preserve"> плодов 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семян масличных культур – 85,6 %.</w:t>
      </w:r>
      <w:r w:rsidR="005546D8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В </w:t>
      </w:r>
      <w:r w:rsidR="00843737" w:rsidRPr="008D202D">
        <w:rPr>
          <w:rFonts w:ascii="Times New Roman" w:hAnsi="Times New Roman" w:cs="Times New Roman"/>
          <w:sz w:val="28"/>
          <w:szCs w:val="28"/>
        </w:rPr>
        <w:t>2022 г.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производство картофеля </w:t>
      </w:r>
      <w:r w:rsidR="00843737" w:rsidRPr="008D202D">
        <w:rPr>
          <w:rFonts w:ascii="Times New Roman" w:hAnsi="Times New Roman" w:cs="Times New Roman"/>
          <w:sz w:val="28"/>
          <w:szCs w:val="28"/>
        </w:rPr>
        <w:t>сравнительно</w:t>
      </w:r>
      <w:r w:rsidRPr="008D202D">
        <w:rPr>
          <w:rFonts w:ascii="Times New Roman" w:hAnsi="Times New Roman" w:cs="Times New Roman"/>
          <w:sz w:val="28"/>
          <w:szCs w:val="28"/>
        </w:rPr>
        <w:t xml:space="preserve"> с 2020 г</w:t>
      </w:r>
      <w:r w:rsidR="00843737"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Pr="008D202D">
        <w:rPr>
          <w:rFonts w:ascii="Times New Roman" w:hAnsi="Times New Roman" w:cs="Times New Roman"/>
          <w:sz w:val="28"/>
          <w:szCs w:val="28"/>
        </w:rPr>
        <w:t>с</w:t>
      </w:r>
      <w:r w:rsidR="00843737" w:rsidRPr="008D202D">
        <w:rPr>
          <w:rFonts w:ascii="Times New Roman" w:hAnsi="Times New Roman" w:cs="Times New Roman"/>
          <w:sz w:val="28"/>
          <w:szCs w:val="28"/>
        </w:rPr>
        <w:t xml:space="preserve">низилась </w:t>
      </w:r>
      <w:r w:rsidRPr="008D202D">
        <w:rPr>
          <w:rFonts w:ascii="Times New Roman" w:hAnsi="Times New Roman" w:cs="Times New Roman"/>
          <w:sz w:val="28"/>
          <w:szCs w:val="28"/>
        </w:rPr>
        <w:t>на 13,4 % и составило 194,4 тыс. т</w:t>
      </w:r>
      <w:r w:rsidR="00843737"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при средней урожайности 135,5 ц/га (89,1 % к уровню </w:t>
      </w:r>
      <w:r w:rsidR="00843737" w:rsidRPr="008D202D">
        <w:rPr>
          <w:rFonts w:ascii="Times New Roman" w:hAnsi="Times New Roman" w:cs="Times New Roman"/>
          <w:sz w:val="28"/>
          <w:szCs w:val="28"/>
        </w:rPr>
        <w:t xml:space="preserve">2021 </w:t>
      </w:r>
      <w:r w:rsidRPr="008D202D">
        <w:rPr>
          <w:rFonts w:ascii="Times New Roman" w:hAnsi="Times New Roman" w:cs="Times New Roman"/>
          <w:sz w:val="28"/>
          <w:szCs w:val="28"/>
        </w:rPr>
        <w:t>г</w:t>
      </w:r>
      <w:r w:rsidR="00843737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), производство овощей с</w:t>
      </w:r>
      <w:r w:rsidR="00843737" w:rsidRPr="008D202D">
        <w:rPr>
          <w:rFonts w:ascii="Times New Roman" w:hAnsi="Times New Roman" w:cs="Times New Roman"/>
          <w:sz w:val="28"/>
          <w:szCs w:val="28"/>
        </w:rPr>
        <w:t>низилось</w:t>
      </w:r>
      <w:r w:rsidRPr="008D202D">
        <w:rPr>
          <w:rFonts w:ascii="Times New Roman" w:hAnsi="Times New Roman" w:cs="Times New Roman"/>
          <w:sz w:val="28"/>
          <w:szCs w:val="28"/>
        </w:rPr>
        <w:t xml:space="preserve"> на 10,6 % и составило 55,7 тыс. т</w:t>
      </w:r>
      <w:r w:rsidR="00843737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при урожайности 177,1 ц/га.</w:t>
      </w:r>
    </w:p>
    <w:p w14:paraId="1B12C1F1" w14:textId="21C32B94" w:rsidR="002B0A45" w:rsidRDefault="002B0A45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В личных подсобных хозяйствах населения </w:t>
      </w:r>
      <w:r w:rsidR="00871439" w:rsidRPr="008D202D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Pr="008D202D">
        <w:rPr>
          <w:rFonts w:ascii="Times New Roman" w:hAnsi="Times New Roman" w:cs="Times New Roman"/>
          <w:sz w:val="28"/>
          <w:szCs w:val="28"/>
        </w:rPr>
        <w:t>сосредоточено</w:t>
      </w:r>
      <w:r w:rsidR="00871439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производства</w:t>
      </w:r>
      <w:r w:rsidR="00871439" w:rsidRPr="008D202D">
        <w:rPr>
          <w:rFonts w:ascii="Times New Roman" w:hAnsi="Times New Roman" w:cs="Times New Roman"/>
          <w:sz w:val="28"/>
          <w:szCs w:val="28"/>
        </w:rPr>
        <w:t>:</w:t>
      </w:r>
      <w:r w:rsidRPr="008D202D">
        <w:rPr>
          <w:rFonts w:ascii="Times New Roman" w:hAnsi="Times New Roman" w:cs="Times New Roman"/>
          <w:sz w:val="28"/>
          <w:szCs w:val="28"/>
        </w:rPr>
        <w:t xml:space="preserve"> картофеля</w:t>
      </w:r>
      <w:r w:rsidR="00871439" w:rsidRPr="008D202D">
        <w:rPr>
          <w:rFonts w:ascii="Times New Roman" w:hAnsi="Times New Roman" w:cs="Times New Roman"/>
          <w:sz w:val="28"/>
          <w:szCs w:val="28"/>
        </w:rPr>
        <w:t xml:space="preserve"> – 71 %; овощей –</w:t>
      </w:r>
      <w:r w:rsidRPr="008D202D">
        <w:rPr>
          <w:rFonts w:ascii="Times New Roman" w:hAnsi="Times New Roman" w:cs="Times New Roman"/>
          <w:sz w:val="28"/>
          <w:szCs w:val="28"/>
        </w:rPr>
        <w:t xml:space="preserve"> 82,7 %.</w:t>
      </w:r>
      <w:r w:rsidR="005546D8" w:rsidRPr="008D202D">
        <w:t xml:space="preserve"> </w:t>
      </w:r>
      <w:r w:rsidR="005546D8" w:rsidRPr="008D202D">
        <w:rPr>
          <w:rFonts w:ascii="Times New Roman" w:hAnsi="Times New Roman" w:cs="Times New Roman"/>
          <w:sz w:val="28"/>
          <w:szCs w:val="28"/>
        </w:rPr>
        <w:t xml:space="preserve">Производство с/х продукции в хозяйствах всех категорий Орловской области </w:t>
      </w:r>
      <w:r w:rsidR="00513114">
        <w:rPr>
          <w:rFonts w:ascii="Times New Roman" w:hAnsi="Times New Roman" w:cs="Times New Roman"/>
          <w:sz w:val="28"/>
          <w:szCs w:val="28"/>
        </w:rPr>
        <w:t xml:space="preserve">представлено на </w:t>
      </w:r>
      <w:r w:rsidR="00076237">
        <w:rPr>
          <w:rFonts w:ascii="Times New Roman" w:hAnsi="Times New Roman" w:cs="Times New Roman"/>
          <w:sz w:val="28"/>
          <w:szCs w:val="28"/>
        </w:rPr>
        <w:t>(Рис. 14.).</w:t>
      </w:r>
    </w:p>
    <w:p w14:paraId="54A1571C" w14:textId="77777777" w:rsidR="004512C8" w:rsidRPr="004512C8" w:rsidRDefault="004512C8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A70C4C" w14:textId="5BAB6FDF" w:rsidR="002B0A45" w:rsidRPr="008D202D" w:rsidRDefault="004512C8" w:rsidP="004512C8">
      <w:pPr>
        <w:widowControl w:val="0"/>
        <w:tabs>
          <w:tab w:val="left" w:pos="27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F4F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EFB66C" wp14:editId="25B5EAF5">
            <wp:extent cx="5939790" cy="3101268"/>
            <wp:effectExtent l="0" t="0" r="3810" b="4445"/>
            <wp:docPr id="880817648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88F9FF7" w14:textId="555F76F3" w:rsidR="002B0A45" w:rsidRPr="00513114" w:rsidRDefault="00A0440E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Рисунок 1</w:t>
      </w:r>
      <w:r w:rsidR="00076237">
        <w:rPr>
          <w:rFonts w:ascii="Times New Roman" w:hAnsi="Times New Roman" w:cs="Times New Roman"/>
          <w:sz w:val="28"/>
          <w:szCs w:val="28"/>
        </w:rPr>
        <w:t>4</w:t>
      </w:r>
      <w:r w:rsidR="00513114" w:rsidRPr="00513114">
        <w:rPr>
          <w:rFonts w:ascii="Times New Roman" w:hAnsi="Times New Roman" w:cs="Times New Roman"/>
          <w:sz w:val="28"/>
          <w:szCs w:val="28"/>
        </w:rPr>
        <w:t xml:space="preserve"> –</w:t>
      </w:r>
      <w:r w:rsidRPr="00513114">
        <w:rPr>
          <w:rFonts w:ascii="Times New Roman" w:hAnsi="Times New Roman" w:cs="Times New Roman"/>
          <w:sz w:val="28"/>
          <w:szCs w:val="28"/>
        </w:rPr>
        <w:t xml:space="preserve"> Производство с/х продукции в хозяйствах всех категорий Орловской области</w:t>
      </w:r>
    </w:p>
    <w:p w14:paraId="173C82F2" w14:textId="77777777" w:rsidR="00513114" w:rsidRDefault="0051311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8EBA8" w14:textId="609A36FD" w:rsidR="002B0A45" w:rsidRPr="008D202D" w:rsidRDefault="00871439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По предварительным данным в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2021 г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>, производство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птицы и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скота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на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убой </w:t>
      </w: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239,3 тыс. т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в живой массе, что </w:t>
      </w:r>
      <w:r w:rsidRPr="008D202D">
        <w:rPr>
          <w:rFonts w:ascii="Times New Roman" w:hAnsi="Times New Roman" w:cs="Times New Roman"/>
          <w:sz w:val="28"/>
          <w:szCs w:val="28"/>
        </w:rPr>
        <w:t>(</w:t>
      </w:r>
      <w:r w:rsidR="002B0A45" w:rsidRPr="008D202D">
        <w:rPr>
          <w:rFonts w:ascii="Times New Roman" w:hAnsi="Times New Roman" w:cs="Times New Roman"/>
          <w:sz w:val="28"/>
          <w:szCs w:val="28"/>
        </w:rPr>
        <w:t>на 16,5 %</w:t>
      </w:r>
      <w:r w:rsidRPr="008D202D">
        <w:rPr>
          <w:rFonts w:ascii="Times New Roman" w:hAnsi="Times New Roman" w:cs="Times New Roman"/>
          <w:sz w:val="28"/>
          <w:szCs w:val="28"/>
        </w:rPr>
        <w:t>)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больше уровня </w:t>
      </w:r>
      <w:r w:rsidRPr="008D202D">
        <w:rPr>
          <w:rFonts w:ascii="Times New Roman" w:hAnsi="Times New Roman" w:cs="Times New Roman"/>
          <w:sz w:val="28"/>
          <w:szCs w:val="28"/>
        </w:rPr>
        <w:t xml:space="preserve">2020 </w:t>
      </w:r>
      <w:r w:rsidR="002B0A45" w:rsidRPr="008D202D">
        <w:rPr>
          <w:rFonts w:ascii="Times New Roman" w:hAnsi="Times New Roman" w:cs="Times New Roman"/>
          <w:sz w:val="28"/>
          <w:szCs w:val="28"/>
        </w:rPr>
        <w:t>г. С</w:t>
      </w:r>
      <w:r w:rsidR="009560C3" w:rsidRPr="008D202D">
        <w:rPr>
          <w:rFonts w:ascii="Times New Roman" w:hAnsi="Times New Roman" w:cs="Times New Roman"/>
          <w:sz w:val="28"/>
          <w:szCs w:val="28"/>
        </w:rPr>
        <w:t>тоит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отметить, что </w:t>
      </w:r>
      <w:r w:rsidR="009560C3" w:rsidRPr="008D202D">
        <w:rPr>
          <w:rFonts w:ascii="Times New Roman" w:hAnsi="Times New Roman" w:cs="Times New Roman"/>
          <w:sz w:val="28"/>
          <w:szCs w:val="28"/>
        </w:rPr>
        <w:t>сравнительно с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2020 г</w:t>
      </w:r>
      <w:r w:rsidR="009560C3"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560C3" w:rsidRPr="008D202D">
        <w:rPr>
          <w:rFonts w:ascii="Times New Roman" w:hAnsi="Times New Roman" w:cs="Times New Roman"/>
          <w:sz w:val="28"/>
          <w:szCs w:val="28"/>
        </w:rPr>
        <w:t>увеличилось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производство в с</w:t>
      </w:r>
      <w:r w:rsidR="009560C3" w:rsidRPr="008D202D">
        <w:rPr>
          <w:rFonts w:ascii="Times New Roman" w:hAnsi="Times New Roman" w:cs="Times New Roman"/>
          <w:sz w:val="28"/>
          <w:szCs w:val="28"/>
        </w:rPr>
        <w:t>/</w:t>
      </w:r>
      <w:r w:rsidR="002B0A45" w:rsidRPr="008D202D">
        <w:rPr>
          <w:rFonts w:ascii="Times New Roman" w:hAnsi="Times New Roman" w:cs="Times New Roman"/>
          <w:sz w:val="28"/>
          <w:szCs w:val="28"/>
        </w:rPr>
        <w:t>х организациях на 34,5 тыс. т</w:t>
      </w:r>
      <w:r w:rsidR="009560C3"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9560C3" w:rsidRPr="008D202D">
        <w:rPr>
          <w:rFonts w:ascii="Times New Roman" w:hAnsi="Times New Roman" w:cs="Times New Roman"/>
          <w:sz w:val="28"/>
          <w:szCs w:val="28"/>
        </w:rPr>
        <w:t>(</w:t>
      </w:r>
      <w:r w:rsidR="002B0A45" w:rsidRPr="008D202D">
        <w:rPr>
          <w:rFonts w:ascii="Times New Roman" w:hAnsi="Times New Roman" w:cs="Times New Roman"/>
          <w:sz w:val="28"/>
          <w:szCs w:val="28"/>
        </w:rPr>
        <w:t>или на 18,1 %</w:t>
      </w:r>
      <w:r w:rsidR="009560C3" w:rsidRPr="008D202D">
        <w:rPr>
          <w:rFonts w:ascii="Times New Roman" w:hAnsi="Times New Roman" w:cs="Times New Roman"/>
          <w:sz w:val="28"/>
          <w:szCs w:val="28"/>
        </w:rPr>
        <w:t>)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, в </w:t>
      </w:r>
      <w:r w:rsidR="009560C3" w:rsidRPr="008D202D">
        <w:rPr>
          <w:rFonts w:ascii="Times New Roman" w:hAnsi="Times New Roman" w:cs="Times New Roman"/>
          <w:sz w:val="28"/>
          <w:szCs w:val="28"/>
        </w:rPr>
        <w:t>фермерских (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крестьянских) </w:t>
      </w:r>
      <w:r w:rsidR="002B0A45" w:rsidRPr="008D202D">
        <w:rPr>
          <w:rFonts w:ascii="Times New Roman" w:hAnsi="Times New Roman" w:cs="Times New Roman"/>
          <w:sz w:val="28"/>
          <w:szCs w:val="28"/>
        </w:rPr>
        <w:lastRenderedPageBreak/>
        <w:t>хозяйствах –</w:t>
      </w:r>
      <w:r w:rsidR="009560C3" w:rsidRPr="008D202D">
        <w:rPr>
          <w:rFonts w:ascii="Times New Roman" w:hAnsi="Times New Roman" w:cs="Times New Roman"/>
          <w:sz w:val="28"/>
          <w:szCs w:val="28"/>
        </w:rPr>
        <w:t xml:space="preserve"> повысилос</w:t>
      </w:r>
      <w:r w:rsidR="002B0A45" w:rsidRPr="008D202D">
        <w:rPr>
          <w:rFonts w:ascii="Times New Roman" w:hAnsi="Times New Roman" w:cs="Times New Roman"/>
          <w:sz w:val="28"/>
          <w:szCs w:val="28"/>
        </w:rPr>
        <w:t>ь на 274 т</w:t>
      </w:r>
      <w:r w:rsidR="009560C3"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(на 22,1 %), в хозяйствах населения – с</w:t>
      </w:r>
      <w:r w:rsidR="009560C3" w:rsidRPr="008D202D">
        <w:rPr>
          <w:rFonts w:ascii="Times New Roman" w:hAnsi="Times New Roman" w:cs="Times New Roman"/>
          <w:sz w:val="28"/>
          <w:szCs w:val="28"/>
        </w:rPr>
        <w:t>ократилос</w:t>
      </w:r>
      <w:r w:rsidR="002B0A45" w:rsidRPr="008D202D">
        <w:rPr>
          <w:rFonts w:ascii="Times New Roman" w:hAnsi="Times New Roman" w:cs="Times New Roman"/>
          <w:sz w:val="28"/>
          <w:szCs w:val="28"/>
        </w:rPr>
        <w:t>ь на 819 т</w:t>
      </w:r>
      <w:r w:rsidR="009560C3"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(на 5,9 %).</w:t>
      </w:r>
    </w:p>
    <w:p w14:paraId="24D70BB0" w14:textId="311FC3A5" w:rsidR="002B0A45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По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 производству мяса в живом весе </w:t>
      </w:r>
      <w:r w:rsidRPr="008D202D">
        <w:rPr>
          <w:rFonts w:ascii="Times New Roman" w:hAnsi="Times New Roman" w:cs="Times New Roman"/>
          <w:sz w:val="28"/>
          <w:szCs w:val="28"/>
        </w:rPr>
        <w:t>тем</w:t>
      </w:r>
      <w:r w:rsidR="000F067E" w:rsidRPr="008D202D">
        <w:rPr>
          <w:rFonts w:ascii="Times New Roman" w:hAnsi="Times New Roman" w:cs="Times New Roman"/>
          <w:sz w:val="28"/>
          <w:szCs w:val="28"/>
        </w:rPr>
        <w:t>пы</w:t>
      </w:r>
      <w:r w:rsidRPr="008D202D">
        <w:rPr>
          <w:rFonts w:ascii="Times New Roman" w:hAnsi="Times New Roman" w:cs="Times New Roman"/>
          <w:sz w:val="28"/>
          <w:szCs w:val="28"/>
        </w:rPr>
        <w:t xml:space="preserve"> роста в хозяйствах всех категорий 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Pr="008D202D">
        <w:rPr>
          <w:rFonts w:ascii="Times New Roman" w:hAnsi="Times New Roman" w:cs="Times New Roman"/>
          <w:sz w:val="28"/>
          <w:szCs w:val="28"/>
        </w:rPr>
        <w:t>в январе-декабре 2021 г</w:t>
      </w:r>
      <w:r w:rsidR="000F067E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к январю-декабрю 2020 г</w:t>
      </w:r>
      <w:r w:rsidR="000F067E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занимает 1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место среди 18 регионов ЦФО и 5 место в Р</w:t>
      </w:r>
      <w:r w:rsidR="000F067E" w:rsidRPr="008D202D">
        <w:rPr>
          <w:rFonts w:ascii="Times New Roman" w:hAnsi="Times New Roman" w:cs="Times New Roman"/>
          <w:sz w:val="28"/>
          <w:szCs w:val="28"/>
        </w:rPr>
        <w:t>оссии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2F52C1EA" w14:textId="11281CDA" w:rsidR="002B0A45" w:rsidRPr="008D202D" w:rsidRDefault="000F067E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Орловская область п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о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производственному </w:t>
      </w:r>
      <w:r w:rsidR="002B0A45" w:rsidRPr="008D202D">
        <w:rPr>
          <w:rFonts w:ascii="Times New Roman" w:hAnsi="Times New Roman" w:cs="Times New Roman"/>
          <w:sz w:val="28"/>
          <w:szCs w:val="28"/>
        </w:rPr>
        <w:t>объему мяса в живом весе (239,3 тыс. т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>)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2B0A45" w:rsidRPr="008D202D">
        <w:rPr>
          <w:rFonts w:ascii="Times New Roman" w:hAnsi="Times New Roman" w:cs="Times New Roman"/>
          <w:sz w:val="28"/>
          <w:szCs w:val="28"/>
        </w:rPr>
        <w:t>находится на 8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2B0A45" w:rsidRPr="008D202D">
        <w:rPr>
          <w:rFonts w:ascii="Times New Roman" w:hAnsi="Times New Roman" w:cs="Times New Roman"/>
          <w:sz w:val="28"/>
          <w:szCs w:val="28"/>
        </w:rPr>
        <w:t>месте в ЦФО и на 2</w:t>
      </w:r>
      <w:r w:rsidRPr="008D202D">
        <w:rPr>
          <w:rFonts w:ascii="Times New Roman" w:hAnsi="Times New Roman" w:cs="Times New Roman"/>
          <w:sz w:val="28"/>
          <w:szCs w:val="28"/>
        </w:rPr>
        <w:t>3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месте в Р</w:t>
      </w:r>
      <w:r w:rsidRPr="008D202D">
        <w:rPr>
          <w:rFonts w:ascii="Times New Roman" w:hAnsi="Times New Roman" w:cs="Times New Roman"/>
          <w:sz w:val="28"/>
          <w:szCs w:val="28"/>
        </w:rPr>
        <w:t>оссии.</w:t>
      </w:r>
    </w:p>
    <w:p w14:paraId="2D70CC2E" w14:textId="4F335A9C" w:rsidR="005546D8" w:rsidRDefault="005546D8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Поголовье с/х животных Орловской области в период 2017 – 2021 гг., представлено на </w:t>
      </w:r>
      <w:r w:rsidR="00076237">
        <w:rPr>
          <w:rFonts w:ascii="Times New Roman" w:hAnsi="Times New Roman" w:cs="Times New Roman"/>
          <w:sz w:val="28"/>
          <w:szCs w:val="28"/>
        </w:rPr>
        <w:t>(Рис. 15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076237">
        <w:rPr>
          <w:rFonts w:ascii="Times New Roman" w:hAnsi="Times New Roman" w:cs="Times New Roman"/>
          <w:sz w:val="28"/>
          <w:szCs w:val="28"/>
        </w:rPr>
        <w:t>).</w:t>
      </w:r>
    </w:p>
    <w:p w14:paraId="24CFD8E7" w14:textId="08A0D851" w:rsidR="004512C8" w:rsidRPr="008D202D" w:rsidRDefault="004512C8" w:rsidP="004512C8">
      <w:pPr>
        <w:widowControl w:val="0"/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974D2E" wp14:editId="2CCA6620">
            <wp:extent cx="5939790" cy="4609230"/>
            <wp:effectExtent l="0" t="0" r="3810" b="1270"/>
            <wp:docPr id="193760973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241E47C" w14:textId="17CB8234" w:rsidR="00513114" w:rsidRPr="00513114" w:rsidRDefault="00A0440E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Рисунок 1</w:t>
      </w:r>
      <w:r w:rsidR="00076237">
        <w:rPr>
          <w:rFonts w:ascii="Times New Roman" w:hAnsi="Times New Roman" w:cs="Times New Roman"/>
          <w:sz w:val="28"/>
          <w:szCs w:val="28"/>
        </w:rPr>
        <w:t>5</w:t>
      </w:r>
      <w:r w:rsidR="00513114" w:rsidRPr="00513114">
        <w:rPr>
          <w:rFonts w:ascii="Times New Roman" w:hAnsi="Times New Roman" w:cs="Times New Roman"/>
          <w:sz w:val="28"/>
          <w:szCs w:val="28"/>
        </w:rPr>
        <w:t xml:space="preserve"> –</w:t>
      </w:r>
      <w:r w:rsidRPr="00513114">
        <w:rPr>
          <w:rFonts w:ascii="Times New Roman" w:hAnsi="Times New Roman" w:cs="Times New Roman"/>
          <w:sz w:val="28"/>
          <w:szCs w:val="28"/>
        </w:rPr>
        <w:t xml:space="preserve"> Поголовье с/х животных Орловской области </w:t>
      </w:r>
    </w:p>
    <w:p w14:paraId="57606629" w14:textId="65741B22" w:rsidR="002B0A45" w:rsidRPr="00513114" w:rsidRDefault="00A0440E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в период 2017 – 2021 гг. (тыс.</w:t>
      </w:r>
      <w:r w:rsidR="009560C3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Pr="00513114">
        <w:rPr>
          <w:rFonts w:ascii="Times New Roman" w:hAnsi="Times New Roman" w:cs="Times New Roman"/>
          <w:sz w:val="28"/>
          <w:szCs w:val="28"/>
        </w:rPr>
        <w:t>гол.)</w:t>
      </w:r>
    </w:p>
    <w:p w14:paraId="283C0731" w14:textId="77777777" w:rsidR="002B0A45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ABC94" w14:textId="53583CC0" w:rsidR="002B0A45" w:rsidRPr="008D202D" w:rsidRDefault="005E2882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По предварительным данным по состоянию на 01.01.2022 г. в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хозяйствах всех категорий </w:t>
      </w:r>
      <w:r w:rsidRPr="008D202D">
        <w:rPr>
          <w:rFonts w:ascii="Times New Roman" w:hAnsi="Times New Roman" w:cs="Times New Roman"/>
          <w:sz w:val="28"/>
          <w:szCs w:val="28"/>
        </w:rPr>
        <w:t>Орловской области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сравнительно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с аналогичной датой </w:t>
      </w:r>
      <w:r w:rsidRPr="008D202D">
        <w:rPr>
          <w:rFonts w:ascii="Times New Roman" w:hAnsi="Times New Roman" w:cs="Times New Roman"/>
          <w:sz w:val="28"/>
          <w:szCs w:val="28"/>
        </w:rPr>
        <w:t>2021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г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2B0A45"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поголовье </w:t>
      </w:r>
      <w:r w:rsidRPr="008D202D">
        <w:rPr>
          <w:rFonts w:ascii="Times New Roman" w:hAnsi="Times New Roman" w:cs="Times New Roman"/>
          <w:sz w:val="28"/>
          <w:szCs w:val="28"/>
        </w:rPr>
        <w:t>КРС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с</w:t>
      </w:r>
      <w:r w:rsidRPr="008D202D">
        <w:rPr>
          <w:rFonts w:ascii="Times New Roman" w:hAnsi="Times New Roman" w:cs="Times New Roman"/>
          <w:sz w:val="28"/>
          <w:szCs w:val="28"/>
        </w:rPr>
        <w:t xml:space="preserve">низилось </w:t>
      </w:r>
      <w:r w:rsidR="002B0A45" w:rsidRPr="008D202D">
        <w:rPr>
          <w:rFonts w:ascii="Times New Roman" w:hAnsi="Times New Roman" w:cs="Times New Roman"/>
          <w:sz w:val="28"/>
          <w:szCs w:val="28"/>
        </w:rPr>
        <w:t>на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141,7 тыс. голов (или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15,6 %). При</w:t>
      </w:r>
      <w:r w:rsidRPr="008D202D">
        <w:rPr>
          <w:rFonts w:ascii="Times New Roman" w:hAnsi="Times New Roman" w:cs="Times New Roman"/>
          <w:sz w:val="28"/>
          <w:szCs w:val="28"/>
        </w:rPr>
        <w:t>чем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поголовье </w:t>
      </w:r>
      <w:r w:rsidRPr="008D202D">
        <w:rPr>
          <w:rFonts w:ascii="Times New Roman" w:hAnsi="Times New Roman" w:cs="Times New Roman"/>
          <w:sz w:val="28"/>
          <w:szCs w:val="28"/>
        </w:rPr>
        <w:t>КРС повысилось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на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44,2 тыс. голов (или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3,6 %), свиней на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846,6 тыс. голов (или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36,6 %), </w:t>
      </w:r>
      <w:r w:rsidRPr="008D202D">
        <w:rPr>
          <w:rFonts w:ascii="Times New Roman" w:hAnsi="Times New Roman" w:cs="Times New Roman"/>
          <w:sz w:val="28"/>
          <w:szCs w:val="28"/>
        </w:rPr>
        <w:t xml:space="preserve">коз и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овец на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54,7 тыс. голов (или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1,6 %). 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Сократилось производство </w:t>
      </w:r>
      <w:r w:rsidR="002B0A45" w:rsidRPr="008D202D">
        <w:rPr>
          <w:rFonts w:ascii="Times New Roman" w:hAnsi="Times New Roman" w:cs="Times New Roman"/>
          <w:sz w:val="28"/>
          <w:szCs w:val="28"/>
        </w:rPr>
        <w:t>птицы к аналогичной дате 2021 г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на 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2,4 млн. голов (или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14,6 %).</w:t>
      </w:r>
    </w:p>
    <w:p w14:paraId="4D7C16E0" w14:textId="6774827B" w:rsidR="002B0A45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с</w:t>
      </w:r>
      <w:r w:rsidR="00D218C4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 xml:space="preserve">х </w:t>
      </w:r>
      <w:r w:rsidR="00D218C4" w:rsidRPr="008D202D">
        <w:rPr>
          <w:rFonts w:ascii="Times New Roman" w:hAnsi="Times New Roman" w:cs="Times New Roman"/>
          <w:sz w:val="28"/>
          <w:szCs w:val="28"/>
        </w:rPr>
        <w:t>организациях Орловской области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по состоянию на </w:t>
      </w:r>
      <w:r w:rsidR="00D218C4" w:rsidRPr="008D202D">
        <w:rPr>
          <w:rFonts w:ascii="Times New Roman" w:hAnsi="Times New Roman" w:cs="Times New Roman"/>
          <w:sz w:val="28"/>
          <w:szCs w:val="28"/>
        </w:rPr>
        <w:t>01.01.</w:t>
      </w:r>
      <w:r w:rsidRPr="008D202D">
        <w:rPr>
          <w:rFonts w:ascii="Times New Roman" w:hAnsi="Times New Roman" w:cs="Times New Roman"/>
          <w:sz w:val="28"/>
          <w:szCs w:val="28"/>
        </w:rPr>
        <w:t>2022 г</w:t>
      </w:r>
      <w:r w:rsidR="00D218C4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находится 81,4 % поголовья </w:t>
      </w:r>
      <w:r w:rsidR="00D218C4" w:rsidRPr="008D202D">
        <w:rPr>
          <w:rFonts w:ascii="Times New Roman" w:hAnsi="Times New Roman" w:cs="Times New Roman"/>
          <w:sz w:val="28"/>
          <w:szCs w:val="28"/>
        </w:rPr>
        <w:t>КРС</w:t>
      </w:r>
      <w:r w:rsidRPr="008D202D">
        <w:rPr>
          <w:rFonts w:ascii="Times New Roman" w:hAnsi="Times New Roman" w:cs="Times New Roman"/>
          <w:sz w:val="28"/>
          <w:szCs w:val="28"/>
        </w:rPr>
        <w:t xml:space="preserve"> от общего поголовья в хозяйствах всех категорий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 Орловской области: </w:t>
      </w:r>
      <w:proofErr w:type="spellStart"/>
      <w:r w:rsidR="00D218C4" w:rsidRPr="008D202D">
        <w:rPr>
          <w:rFonts w:ascii="Times New Roman" w:hAnsi="Times New Roman" w:cs="Times New Roman"/>
          <w:sz w:val="28"/>
          <w:szCs w:val="28"/>
        </w:rPr>
        <w:t>коров</w:t>
      </w:r>
      <w:proofErr w:type="spellEnd"/>
      <w:r w:rsidR="00D218C4" w:rsidRPr="008D202D">
        <w:rPr>
          <w:rFonts w:ascii="Times New Roman" w:hAnsi="Times New Roman" w:cs="Times New Roman"/>
          <w:sz w:val="28"/>
          <w:szCs w:val="28"/>
        </w:rPr>
        <w:t xml:space="preserve"> – </w:t>
      </w:r>
      <w:r w:rsidRPr="008D202D">
        <w:rPr>
          <w:rFonts w:ascii="Times New Roman" w:hAnsi="Times New Roman" w:cs="Times New Roman"/>
          <w:sz w:val="28"/>
          <w:szCs w:val="28"/>
        </w:rPr>
        <w:t>76,9 %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; свиней – </w:t>
      </w:r>
      <w:r w:rsidRPr="008D202D">
        <w:rPr>
          <w:rFonts w:ascii="Times New Roman" w:hAnsi="Times New Roman" w:cs="Times New Roman"/>
          <w:sz w:val="28"/>
          <w:szCs w:val="28"/>
        </w:rPr>
        <w:t>96,8 %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; овец и коз – </w:t>
      </w:r>
      <w:r w:rsidRPr="008D202D">
        <w:rPr>
          <w:rFonts w:ascii="Times New Roman" w:hAnsi="Times New Roman" w:cs="Times New Roman"/>
          <w:sz w:val="28"/>
          <w:szCs w:val="28"/>
        </w:rPr>
        <w:t xml:space="preserve">6,3 %, 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птицы – </w:t>
      </w:r>
      <w:r w:rsidRPr="008D202D">
        <w:rPr>
          <w:rFonts w:ascii="Times New Roman" w:hAnsi="Times New Roman" w:cs="Times New Roman"/>
          <w:sz w:val="28"/>
          <w:szCs w:val="28"/>
        </w:rPr>
        <w:t>75,2 %.</w:t>
      </w:r>
    </w:p>
    <w:p w14:paraId="0D0EF99F" w14:textId="4DDD0EE3" w:rsidR="002B0A45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с</w:t>
      </w:r>
      <w:r w:rsidR="00D218C4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>х организациях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 Орловской области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по состоянию на </w:t>
      </w:r>
      <w:r w:rsidR="00D218C4" w:rsidRPr="008D202D">
        <w:rPr>
          <w:rFonts w:ascii="Times New Roman" w:hAnsi="Times New Roman" w:cs="Times New Roman"/>
          <w:sz w:val="28"/>
          <w:szCs w:val="28"/>
        </w:rPr>
        <w:t>01.01.</w:t>
      </w:r>
      <w:r w:rsidRPr="008D202D">
        <w:rPr>
          <w:rFonts w:ascii="Times New Roman" w:hAnsi="Times New Roman" w:cs="Times New Roman"/>
          <w:sz w:val="28"/>
          <w:szCs w:val="28"/>
        </w:rPr>
        <w:t>2022 г</w:t>
      </w:r>
      <w:r w:rsidR="00D218C4" w:rsidRPr="008D202D">
        <w:rPr>
          <w:rFonts w:ascii="Times New Roman" w:hAnsi="Times New Roman" w:cs="Times New Roman"/>
          <w:sz w:val="28"/>
          <w:szCs w:val="28"/>
        </w:rPr>
        <w:t>. сравнительно с 01.01.2021 г.</w:t>
      </w:r>
      <w:r w:rsidRPr="008D202D">
        <w:rPr>
          <w:rFonts w:ascii="Times New Roman" w:hAnsi="Times New Roman" w:cs="Times New Roman"/>
          <w:sz w:val="28"/>
          <w:szCs w:val="28"/>
        </w:rPr>
        <w:t xml:space="preserve"> с</w:t>
      </w:r>
      <w:r w:rsidR="00D218C4" w:rsidRPr="008D202D">
        <w:rPr>
          <w:rFonts w:ascii="Times New Roman" w:hAnsi="Times New Roman" w:cs="Times New Roman"/>
          <w:sz w:val="28"/>
          <w:szCs w:val="28"/>
        </w:rPr>
        <w:t>низилось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поголовье </w:t>
      </w:r>
      <w:r w:rsidR="00D218C4" w:rsidRPr="008D202D">
        <w:rPr>
          <w:rFonts w:ascii="Times New Roman" w:hAnsi="Times New Roman" w:cs="Times New Roman"/>
          <w:sz w:val="28"/>
          <w:szCs w:val="28"/>
        </w:rPr>
        <w:t>КРС до 115,3 тыс. голов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(или </w:t>
      </w:r>
      <w:r w:rsidRPr="008D202D">
        <w:rPr>
          <w:rFonts w:ascii="Times New Roman" w:hAnsi="Times New Roman" w:cs="Times New Roman"/>
          <w:sz w:val="28"/>
          <w:szCs w:val="28"/>
        </w:rPr>
        <w:t>на 17,8 %</w:t>
      </w:r>
      <w:r w:rsidR="00D218C4" w:rsidRPr="008D202D">
        <w:rPr>
          <w:rFonts w:ascii="Times New Roman" w:hAnsi="Times New Roman" w:cs="Times New Roman"/>
          <w:sz w:val="28"/>
          <w:szCs w:val="28"/>
        </w:rPr>
        <w:t>)</w:t>
      </w:r>
      <w:r w:rsidRPr="008D202D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увеличилось </w:t>
      </w:r>
      <w:r w:rsidRPr="008D202D">
        <w:rPr>
          <w:rFonts w:ascii="Times New Roman" w:hAnsi="Times New Roman" w:cs="Times New Roman"/>
          <w:sz w:val="28"/>
          <w:szCs w:val="28"/>
        </w:rPr>
        <w:t>поголовье</w:t>
      </w:r>
      <w:r w:rsidR="00D218C4" w:rsidRPr="008D202D">
        <w:rPr>
          <w:rFonts w:ascii="Times New Roman" w:hAnsi="Times New Roman" w:cs="Times New Roman"/>
          <w:sz w:val="28"/>
          <w:szCs w:val="28"/>
        </w:rPr>
        <w:t>: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коров</w:t>
      </w:r>
      <w:proofErr w:type="spellEnd"/>
      <w:r w:rsidR="00D218C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на 6,8 % (34,0 тыс. голов)</w:t>
      </w:r>
      <w:r w:rsidR="00D218C4" w:rsidRPr="008D202D">
        <w:rPr>
          <w:rFonts w:ascii="Times New Roman" w:hAnsi="Times New Roman" w:cs="Times New Roman"/>
          <w:sz w:val="28"/>
          <w:szCs w:val="28"/>
        </w:rPr>
        <w:t>;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коз и </w:t>
      </w:r>
      <w:r w:rsidRPr="008D202D">
        <w:rPr>
          <w:rFonts w:ascii="Times New Roman" w:hAnsi="Times New Roman" w:cs="Times New Roman"/>
          <w:sz w:val="28"/>
          <w:szCs w:val="28"/>
        </w:rPr>
        <w:t>овец</w:t>
      </w:r>
      <w:r w:rsidR="00D218C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– на 6,2 % (3,5 тыс. голов)</w:t>
      </w:r>
      <w:r w:rsidR="00D218C4" w:rsidRPr="008D202D">
        <w:rPr>
          <w:rFonts w:ascii="Times New Roman" w:hAnsi="Times New Roman" w:cs="Times New Roman"/>
          <w:sz w:val="28"/>
          <w:szCs w:val="28"/>
        </w:rPr>
        <w:t>;</w:t>
      </w:r>
      <w:r w:rsidR="006762CE" w:rsidRPr="008D202D">
        <w:t xml:space="preserve"> </w:t>
      </w:r>
      <w:r w:rsidR="006762CE" w:rsidRPr="008D202D">
        <w:rPr>
          <w:rFonts w:ascii="Times New Roman" w:hAnsi="Times New Roman" w:cs="Times New Roman"/>
          <w:sz w:val="28"/>
          <w:szCs w:val="28"/>
        </w:rPr>
        <w:t>свиней – на 38,3 % (819,6 тыс. голов); ч</w:t>
      </w:r>
      <w:r w:rsidRPr="008D202D">
        <w:rPr>
          <w:rFonts w:ascii="Times New Roman" w:hAnsi="Times New Roman" w:cs="Times New Roman"/>
          <w:sz w:val="28"/>
          <w:szCs w:val="28"/>
        </w:rPr>
        <w:t>исленность птицы сократилась на 16 % (1,8 млн</w:t>
      </w:r>
      <w:r w:rsidR="006762CE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голов).</w:t>
      </w:r>
      <w:r w:rsidR="006762CE" w:rsidRPr="008D202D">
        <w:rPr>
          <w:rFonts w:ascii="Times New Roman" w:hAnsi="Times New Roman" w:cs="Times New Roman"/>
          <w:sz w:val="28"/>
          <w:szCs w:val="28"/>
        </w:rPr>
        <w:t xml:space="preserve"> Так, по численности голов КРС </w:t>
      </w:r>
      <w:r w:rsidRPr="008D202D">
        <w:rPr>
          <w:rFonts w:ascii="Times New Roman" w:hAnsi="Times New Roman" w:cs="Times New Roman"/>
          <w:sz w:val="28"/>
          <w:szCs w:val="28"/>
        </w:rPr>
        <w:t>Орловская область в с</w:t>
      </w:r>
      <w:r w:rsidR="006762CE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>х организациях находится на 9</w:t>
      </w:r>
      <w:r w:rsidR="006762CE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месте из 18 регионов ЦФО и на 27 месте в Р</w:t>
      </w:r>
      <w:r w:rsidR="006762CE" w:rsidRPr="008D202D">
        <w:rPr>
          <w:rFonts w:ascii="Times New Roman" w:hAnsi="Times New Roman" w:cs="Times New Roman"/>
          <w:sz w:val="28"/>
          <w:szCs w:val="28"/>
        </w:rPr>
        <w:t>оссии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2C4B2A0C" w14:textId="138ED8D6" w:rsidR="002B0A45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На </w:t>
      </w:r>
      <w:r w:rsidR="009745B4" w:rsidRPr="008D202D">
        <w:rPr>
          <w:rFonts w:ascii="Times New Roman" w:hAnsi="Times New Roman" w:cs="Times New Roman"/>
          <w:sz w:val="28"/>
          <w:szCs w:val="28"/>
        </w:rPr>
        <w:t>01.01.</w:t>
      </w:r>
      <w:r w:rsidRPr="008D202D">
        <w:rPr>
          <w:rFonts w:ascii="Times New Roman" w:hAnsi="Times New Roman" w:cs="Times New Roman"/>
          <w:sz w:val="28"/>
          <w:szCs w:val="28"/>
        </w:rPr>
        <w:t>2022 г</w:t>
      </w:r>
      <w:r w:rsidR="009745B4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численность поголовья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коров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 в ООО «Брянская мясная компания» </w:t>
      </w:r>
      <w:r w:rsidR="009745B4" w:rsidRPr="008D202D">
        <w:rPr>
          <w:rFonts w:ascii="Times New Roman" w:hAnsi="Times New Roman" w:cs="Times New Roman"/>
          <w:sz w:val="28"/>
          <w:szCs w:val="28"/>
        </w:rPr>
        <w:t>–</w:t>
      </w:r>
      <w:r w:rsidRPr="008D202D">
        <w:rPr>
          <w:rFonts w:ascii="Times New Roman" w:hAnsi="Times New Roman" w:cs="Times New Roman"/>
          <w:sz w:val="28"/>
          <w:szCs w:val="28"/>
        </w:rPr>
        <w:t>15,8 тыс. голов (121 % к</w:t>
      </w:r>
      <w:r w:rsidR="009745B4" w:rsidRPr="008D202D">
        <w:rPr>
          <w:rFonts w:ascii="Times New Roman" w:hAnsi="Times New Roman" w:cs="Times New Roman"/>
          <w:sz w:val="28"/>
          <w:szCs w:val="28"/>
        </w:rPr>
        <w:t xml:space="preserve"> 01.01.</w:t>
      </w:r>
      <w:r w:rsidRPr="008D202D">
        <w:rPr>
          <w:rFonts w:ascii="Times New Roman" w:hAnsi="Times New Roman" w:cs="Times New Roman"/>
          <w:sz w:val="28"/>
          <w:szCs w:val="28"/>
        </w:rPr>
        <w:t>2021 г</w:t>
      </w:r>
      <w:r w:rsidR="009745B4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).</w:t>
      </w:r>
      <w:r w:rsidR="009745B4" w:rsidRPr="008D202D">
        <w:rPr>
          <w:rFonts w:ascii="Times New Roman" w:hAnsi="Times New Roman" w:cs="Times New Roman"/>
          <w:sz w:val="28"/>
          <w:szCs w:val="28"/>
        </w:rPr>
        <w:t xml:space="preserve"> В с/х организациях Орловской области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745B4" w:rsidRPr="008D202D">
        <w:rPr>
          <w:rFonts w:ascii="Times New Roman" w:hAnsi="Times New Roman" w:cs="Times New Roman"/>
          <w:sz w:val="28"/>
          <w:szCs w:val="28"/>
        </w:rPr>
        <w:t>д</w:t>
      </w:r>
      <w:r w:rsidRPr="008D202D">
        <w:rPr>
          <w:rFonts w:ascii="Times New Roman" w:hAnsi="Times New Roman" w:cs="Times New Roman"/>
          <w:sz w:val="28"/>
          <w:szCs w:val="28"/>
        </w:rPr>
        <w:t xml:space="preserve">оля в общем поголовье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коров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745B4" w:rsidRPr="008D202D">
        <w:rPr>
          <w:rFonts w:ascii="Times New Roman" w:hAnsi="Times New Roman" w:cs="Times New Roman"/>
          <w:sz w:val="28"/>
          <w:szCs w:val="28"/>
        </w:rPr>
        <w:t>–</w:t>
      </w:r>
      <w:r w:rsidRPr="008D202D">
        <w:rPr>
          <w:rFonts w:ascii="Times New Roman" w:hAnsi="Times New Roman" w:cs="Times New Roman"/>
          <w:sz w:val="28"/>
          <w:szCs w:val="28"/>
        </w:rPr>
        <w:t xml:space="preserve"> 46,5 %.</w:t>
      </w:r>
      <w:r w:rsidR="009745B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По численности свиней в с</w:t>
      </w:r>
      <w:r w:rsidR="009745B4" w:rsidRPr="008D202D">
        <w:rPr>
          <w:rFonts w:ascii="Times New Roman" w:hAnsi="Times New Roman" w:cs="Times New Roman"/>
          <w:sz w:val="28"/>
          <w:szCs w:val="28"/>
        </w:rPr>
        <w:t>/х</w:t>
      </w:r>
      <w:r w:rsidRPr="008D202D">
        <w:rPr>
          <w:rFonts w:ascii="Times New Roman" w:hAnsi="Times New Roman" w:cs="Times New Roman"/>
          <w:sz w:val="28"/>
          <w:szCs w:val="28"/>
        </w:rPr>
        <w:t xml:space="preserve"> организациях находится на 5 месте в ЦФО и на 6 месте в Р</w:t>
      </w:r>
      <w:r w:rsidR="009745B4" w:rsidRPr="008D202D">
        <w:rPr>
          <w:rFonts w:ascii="Times New Roman" w:hAnsi="Times New Roman" w:cs="Times New Roman"/>
          <w:sz w:val="28"/>
          <w:szCs w:val="28"/>
        </w:rPr>
        <w:t>оссии</w:t>
      </w:r>
      <w:r w:rsidRPr="008D202D">
        <w:rPr>
          <w:rFonts w:ascii="Times New Roman" w:hAnsi="Times New Roman" w:cs="Times New Roman"/>
          <w:sz w:val="28"/>
          <w:szCs w:val="28"/>
        </w:rPr>
        <w:t>, по темпу роста данного показателя – на 1</w:t>
      </w:r>
      <w:r w:rsidR="009745B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месте в ЦФО и на 4 месте в </w:t>
      </w:r>
      <w:r w:rsidR="009745B4" w:rsidRPr="008D202D">
        <w:rPr>
          <w:rFonts w:ascii="Times New Roman" w:hAnsi="Times New Roman" w:cs="Times New Roman"/>
          <w:sz w:val="28"/>
          <w:szCs w:val="28"/>
        </w:rPr>
        <w:t>России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7E4D88BB" w14:textId="77777777" w:rsidR="009745B4" w:rsidRPr="008D202D" w:rsidRDefault="002B0A45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Крупными, </w:t>
      </w:r>
      <w:r w:rsidR="009745B4" w:rsidRPr="008D202D">
        <w:rPr>
          <w:rFonts w:ascii="Times New Roman" w:hAnsi="Times New Roman" w:cs="Times New Roman"/>
          <w:sz w:val="28"/>
          <w:szCs w:val="28"/>
        </w:rPr>
        <w:t xml:space="preserve">малыми и </w:t>
      </w:r>
      <w:r w:rsidRPr="008D202D">
        <w:rPr>
          <w:rFonts w:ascii="Times New Roman" w:hAnsi="Times New Roman" w:cs="Times New Roman"/>
          <w:sz w:val="28"/>
          <w:szCs w:val="28"/>
        </w:rPr>
        <w:t>средними с</w:t>
      </w:r>
      <w:r w:rsidR="009745B4" w:rsidRPr="008D202D">
        <w:rPr>
          <w:rFonts w:ascii="Times New Roman" w:hAnsi="Times New Roman" w:cs="Times New Roman"/>
          <w:sz w:val="28"/>
          <w:szCs w:val="28"/>
        </w:rPr>
        <w:t xml:space="preserve">/х </w:t>
      </w:r>
      <w:r w:rsidRPr="008D202D">
        <w:rPr>
          <w:rFonts w:ascii="Times New Roman" w:hAnsi="Times New Roman" w:cs="Times New Roman"/>
          <w:sz w:val="28"/>
          <w:szCs w:val="28"/>
        </w:rPr>
        <w:t>организациями в 2021 г</w:t>
      </w:r>
      <w:r w:rsidR="009745B4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было реализовано: </w:t>
      </w:r>
    </w:p>
    <w:p w14:paraId="2CA53B0B" w14:textId="1FAF8C18" w:rsidR="009745B4" w:rsidRPr="008D202D" w:rsidRDefault="009745B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зерна бобовых и злаковых культур – </w:t>
      </w:r>
      <w:r w:rsidR="002B0A45" w:rsidRPr="008D202D">
        <w:rPr>
          <w:rFonts w:ascii="Times New Roman" w:hAnsi="Times New Roman" w:cs="Times New Roman"/>
          <w:sz w:val="28"/>
          <w:szCs w:val="28"/>
        </w:rPr>
        <w:t>2,8 млн</w:t>
      </w:r>
      <w:r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="002B0A45" w:rsidRPr="008D202D">
        <w:rPr>
          <w:rFonts w:ascii="Times New Roman" w:hAnsi="Times New Roman" w:cs="Times New Roman"/>
          <w:sz w:val="28"/>
          <w:szCs w:val="28"/>
        </w:rPr>
        <w:t>т</w:t>
      </w:r>
      <w:r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="002B0A45" w:rsidRPr="008D202D">
        <w:rPr>
          <w:rFonts w:ascii="Times New Roman" w:hAnsi="Times New Roman" w:cs="Times New Roman"/>
          <w:sz w:val="28"/>
          <w:szCs w:val="28"/>
        </w:rPr>
        <w:t>(</w:t>
      </w:r>
      <w:r w:rsidRPr="008D202D">
        <w:rPr>
          <w:rFonts w:ascii="Times New Roman" w:hAnsi="Times New Roman" w:cs="Times New Roman"/>
          <w:sz w:val="28"/>
          <w:szCs w:val="28"/>
        </w:rPr>
        <w:t xml:space="preserve">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101,2 % к 2020 г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>)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208213DF" w14:textId="3AB7AC02" w:rsidR="009745B4" w:rsidRPr="008D202D" w:rsidRDefault="009745B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сахарной свеклы – </w:t>
      </w:r>
      <w:r w:rsidR="002B0A45" w:rsidRPr="008D202D">
        <w:rPr>
          <w:rFonts w:ascii="Times New Roman" w:hAnsi="Times New Roman" w:cs="Times New Roman"/>
          <w:sz w:val="28"/>
          <w:szCs w:val="28"/>
        </w:rPr>
        <w:t>1,9 млн</w:t>
      </w:r>
      <w:r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="002B0A45" w:rsidRPr="008D202D">
        <w:rPr>
          <w:rFonts w:ascii="Times New Roman" w:hAnsi="Times New Roman" w:cs="Times New Roman"/>
          <w:sz w:val="28"/>
          <w:szCs w:val="28"/>
        </w:rPr>
        <w:t>т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сахарной свеклы (</w:t>
      </w:r>
      <w:r w:rsidRPr="008D202D">
        <w:rPr>
          <w:rFonts w:ascii="Times New Roman" w:hAnsi="Times New Roman" w:cs="Times New Roman"/>
          <w:sz w:val="28"/>
          <w:szCs w:val="28"/>
        </w:rPr>
        <w:t xml:space="preserve">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97,8 %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bookmarkStart w:id="26" w:name="_Hlk160946784"/>
      <w:r w:rsidRPr="008D202D">
        <w:rPr>
          <w:rFonts w:ascii="Times New Roman" w:hAnsi="Times New Roman" w:cs="Times New Roman"/>
          <w:sz w:val="28"/>
          <w:szCs w:val="28"/>
        </w:rPr>
        <w:t>к 2020 г.</w:t>
      </w:r>
      <w:bookmarkEnd w:id="26"/>
      <w:r w:rsidR="002B0A45" w:rsidRPr="008D202D">
        <w:rPr>
          <w:rFonts w:ascii="Times New Roman" w:hAnsi="Times New Roman" w:cs="Times New Roman"/>
          <w:sz w:val="28"/>
          <w:szCs w:val="28"/>
        </w:rPr>
        <w:t>)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9B7A22" w14:textId="6487AD21" w:rsidR="009745B4" w:rsidRPr="008D202D" w:rsidRDefault="009745B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 семян и плодов масличных культур – </w:t>
      </w:r>
      <w:r w:rsidR="002B0A45" w:rsidRPr="008D202D">
        <w:rPr>
          <w:rFonts w:ascii="Times New Roman" w:hAnsi="Times New Roman" w:cs="Times New Roman"/>
          <w:sz w:val="28"/>
          <w:szCs w:val="28"/>
        </w:rPr>
        <w:t>305,3 тыс. т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(</w:t>
      </w:r>
      <w:r w:rsidRPr="008D202D">
        <w:rPr>
          <w:rFonts w:ascii="Times New Roman" w:hAnsi="Times New Roman" w:cs="Times New Roman"/>
          <w:sz w:val="28"/>
          <w:szCs w:val="28"/>
        </w:rPr>
        <w:t xml:space="preserve">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70,7 %</w:t>
      </w:r>
      <w:r w:rsidRPr="008D202D"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к 2020 г.</w:t>
      </w:r>
      <w:r w:rsidR="002B0A45" w:rsidRPr="008D202D">
        <w:rPr>
          <w:rFonts w:ascii="Times New Roman" w:hAnsi="Times New Roman" w:cs="Times New Roman"/>
          <w:sz w:val="28"/>
          <w:szCs w:val="28"/>
        </w:rPr>
        <w:t>)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37A21769" w14:textId="0649E05C" w:rsidR="009745B4" w:rsidRPr="008D202D" w:rsidRDefault="009745B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0F067E" w:rsidRPr="008D202D">
        <w:rPr>
          <w:rFonts w:ascii="Times New Roman" w:hAnsi="Times New Roman" w:cs="Times New Roman"/>
          <w:sz w:val="28"/>
          <w:szCs w:val="28"/>
        </w:rPr>
        <w:t>картофеля</w:t>
      </w:r>
      <w:r w:rsidRPr="008D202D">
        <w:rPr>
          <w:rFonts w:ascii="Times New Roman" w:hAnsi="Times New Roman" w:cs="Times New Roman"/>
          <w:sz w:val="28"/>
          <w:szCs w:val="28"/>
        </w:rPr>
        <w:t xml:space="preserve"> – 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9,2 тыс. </w:t>
      </w:r>
      <w:r w:rsidR="000F067E" w:rsidRPr="008D202D">
        <w:rPr>
          <w:rFonts w:ascii="Times New Roman" w:hAnsi="Times New Roman" w:cs="Times New Roman"/>
          <w:sz w:val="28"/>
          <w:szCs w:val="28"/>
        </w:rPr>
        <w:t>т.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картофеля (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95,7 %</w:t>
      </w:r>
      <w:r w:rsidRPr="008D202D"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к 2020 г.</w:t>
      </w:r>
      <w:r w:rsidR="002B0A45" w:rsidRPr="008D202D">
        <w:rPr>
          <w:rFonts w:ascii="Times New Roman" w:hAnsi="Times New Roman" w:cs="Times New Roman"/>
          <w:sz w:val="28"/>
          <w:szCs w:val="28"/>
        </w:rPr>
        <w:t>)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35987DB8" w14:textId="69FECFAB" w:rsidR="009745B4" w:rsidRPr="008D202D" w:rsidRDefault="009745B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0F067E" w:rsidRPr="008D202D">
        <w:rPr>
          <w:rFonts w:ascii="Times New Roman" w:hAnsi="Times New Roman" w:cs="Times New Roman"/>
          <w:sz w:val="28"/>
          <w:szCs w:val="28"/>
        </w:rPr>
        <w:t>овощей</w:t>
      </w:r>
      <w:r w:rsidRPr="008D202D">
        <w:rPr>
          <w:rFonts w:ascii="Times New Roman" w:hAnsi="Times New Roman" w:cs="Times New Roman"/>
          <w:sz w:val="28"/>
          <w:szCs w:val="28"/>
        </w:rPr>
        <w:t xml:space="preserve"> – </w:t>
      </w:r>
      <w:r w:rsidR="002B0A45" w:rsidRPr="008D202D">
        <w:rPr>
          <w:rFonts w:ascii="Times New Roman" w:hAnsi="Times New Roman" w:cs="Times New Roman"/>
          <w:sz w:val="28"/>
          <w:szCs w:val="28"/>
        </w:rPr>
        <w:t>9,4 тыс. т</w:t>
      </w:r>
      <w:r w:rsidR="000F067E"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овощей (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90,6 %</w:t>
      </w:r>
      <w:r w:rsidRPr="008D202D">
        <w:rPr>
          <w:rFonts w:ascii="Times New Roman" w:hAnsi="Times New Roman" w:cs="Times New Roman"/>
          <w:sz w:val="28"/>
          <w:szCs w:val="28"/>
        </w:rPr>
        <w:t xml:space="preserve"> к 2020 г.</w:t>
      </w:r>
      <w:r w:rsidR="002B0A45" w:rsidRPr="008D202D">
        <w:rPr>
          <w:rFonts w:ascii="Times New Roman" w:hAnsi="Times New Roman" w:cs="Times New Roman"/>
          <w:sz w:val="28"/>
          <w:szCs w:val="28"/>
        </w:rPr>
        <w:t>)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637CFC48" w14:textId="324E900F" w:rsidR="009745B4" w:rsidRPr="008D202D" w:rsidRDefault="009745B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 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скота и птицы в живом весе </w:t>
      </w: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2B0A45" w:rsidRPr="008D202D">
        <w:rPr>
          <w:rFonts w:ascii="Times New Roman" w:hAnsi="Times New Roman" w:cs="Times New Roman"/>
          <w:sz w:val="28"/>
          <w:szCs w:val="28"/>
        </w:rPr>
        <w:t>225,2 тыс. т</w:t>
      </w:r>
      <w:r w:rsidR="000F067E"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(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114,9 %</w:t>
      </w:r>
      <w:r w:rsidRPr="008D202D">
        <w:rPr>
          <w:rFonts w:ascii="Times New Roman" w:hAnsi="Times New Roman" w:cs="Times New Roman"/>
          <w:sz w:val="28"/>
          <w:szCs w:val="28"/>
        </w:rPr>
        <w:t xml:space="preserve"> к 2020 г.</w:t>
      </w:r>
      <w:r w:rsidR="002B0A45" w:rsidRPr="008D202D">
        <w:rPr>
          <w:rFonts w:ascii="Times New Roman" w:hAnsi="Times New Roman" w:cs="Times New Roman"/>
          <w:sz w:val="28"/>
          <w:szCs w:val="28"/>
        </w:rPr>
        <w:t>)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5DEF46E0" w14:textId="0A93F175" w:rsidR="009745B4" w:rsidRPr="008D202D" w:rsidRDefault="009745B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 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молока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2B0A45" w:rsidRPr="008D202D">
        <w:rPr>
          <w:rFonts w:ascii="Times New Roman" w:hAnsi="Times New Roman" w:cs="Times New Roman"/>
          <w:sz w:val="28"/>
          <w:szCs w:val="28"/>
        </w:rPr>
        <w:t>107,9 тыс. т</w:t>
      </w:r>
      <w:r w:rsidR="000F067E"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(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106,1 %</w:t>
      </w:r>
      <w:r w:rsidRPr="008D202D">
        <w:rPr>
          <w:rFonts w:ascii="Times New Roman" w:hAnsi="Times New Roman" w:cs="Times New Roman"/>
          <w:sz w:val="28"/>
          <w:szCs w:val="28"/>
        </w:rPr>
        <w:t xml:space="preserve"> к 2020 г.</w:t>
      </w:r>
      <w:r w:rsidR="002B0A45" w:rsidRPr="008D202D">
        <w:rPr>
          <w:rFonts w:ascii="Times New Roman" w:hAnsi="Times New Roman" w:cs="Times New Roman"/>
          <w:sz w:val="28"/>
          <w:szCs w:val="28"/>
        </w:rPr>
        <w:t>)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4110CA14" w14:textId="463EC929" w:rsidR="00B76224" w:rsidRPr="008D202D" w:rsidRDefault="009745B4" w:rsidP="00BD5AD7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яиц </w:t>
      </w: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2B0A45" w:rsidRPr="008D202D">
        <w:rPr>
          <w:rFonts w:ascii="Times New Roman" w:hAnsi="Times New Roman" w:cs="Times New Roman"/>
          <w:sz w:val="28"/>
          <w:szCs w:val="28"/>
        </w:rPr>
        <w:t>1338 тыс. шт</w:t>
      </w:r>
      <w:r w:rsidR="000F067E" w:rsidRPr="008D202D">
        <w:rPr>
          <w:rFonts w:ascii="Times New Roman" w:hAnsi="Times New Roman" w:cs="Times New Roman"/>
          <w:sz w:val="28"/>
          <w:szCs w:val="28"/>
        </w:rPr>
        <w:t>.</w:t>
      </w:r>
      <w:r w:rsidR="002B0A45" w:rsidRPr="008D202D">
        <w:rPr>
          <w:rFonts w:ascii="Times New Roman" w:hAnsi="Times New Roman" w:cs="Times New Roman"/>
          <w:sz w:val="28"/>
          <w:szCs w:val="28"/>
        </w:rPr>
        <w:t xml:space="preserve"> (</w:t>
      </w:r>
      <w:r w:rsidR="000F067E" w:rsidRPr="008D202D">
        <w:rPr>
          <w:rFonts w:ascii="Times New Roman" w:hAnsi="Times New Roman" w:cs="Times New Roman"/>
          <w:sz w:val="28"/>
          <w:szCs w:val="28"/>
        </w:rPr>
        <w:t xml:space="preserve">или </w:t>
      </w:r>
      <w:r w:rsidR="002B0A45" w:rsidRPr="008D202D">
        <w:rPr>
          <w:rFonts w:ascii="Times New Roman" w:hAnsi="Times New Roman" w:cs="Times New Roman"/>
          <w:sz w:val="28"/>
          <w:szCs w:val="28"/>
        </w:rPr>
        <w:t>в 2,4 раза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к 2020 г.</w:t>
      </w:r>
      <w:r w:rsidR="002B0A45" w:rsidRPr="008D202D">
        <w:rPr>
          <w:rFonts w:ascii="Times New Roman" w:hAnsi="Times New Roman" w:cs="Times New Roman"/>
          <w:sz w:val="28"/>
          <w:szCs w:val="28"/>
        </w:rPr>
        <w:t>)</w:t>
      </w:r>
      <w:r w:rsidR="00796C38" w:rsidRPr="008D202D">
        <w:rPr>
          <w:rFonts w:ascii="Times New Roman" w:hAnsi="Times New Roman" w:cs="Times New Roman"/>
          <w:sz w:val="28"/>
          <w:szCs w:val="28"/>
        </w:rPr>
        <w:t xml:space="preserve"> [43].</w:t>
      </w:r>
    </w:p>
    <w:p w14:paraId="17C007D4" w14:textId="77777777" w:rsidR="00D0256B" w:rsidRPr="008D202D" w:rsidRDefault="00EE6CA5" w:rsidP="00D0256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Таким образом, после проведения анализа состояния и развития сельского хозяйства в Орловской области можно сделать вывод, что </w:t>
      </w:r>
      <w:r w:rsidR="006956DD" w:rsidRPr="008D202D">
        <w:rPr>
          <w:rFonts w:ascii="Times New Roman" w:hAnsi="Times New Roman" w:cs="Times New Roman"/>
          <w:sz w:val="28"/>
          <w:szCs w:val="28"/>
        </w:rPr>
        <w:t>все положительная динамика в развитии с/х Орловской области связана с государственной поддержкой аграриев</w:t>
      </w:r>
      <w:r w:rsidR="00A270C5" w:rsidRPr="008D202D">
        <w:rPr>
          <w:rFonts w:ascii="Times New Roman" w:hAnsi="Times New Roman" w:cs="Times New Roman"/>
          <w:sz w:val="28"/>
          <w:szCs w:val="28"/>
        </w:rPr>
        <w:t xml:space="preserve"> и реализацией государственных программ в аграрной сфере</w:t>
      </w:r>
      <w:r w:rsidR="006956DD" w:rsidRPr="008D202D">
        <w:rPr>
          <w:rFonts w:ascii="Times New Roman" w:hAnsi="Times New Roman" w:cs="Times New Roman"/>
          <w:sz w:val="28"/>
          <w:szCs w:val="28"/>
        </w:rPr>
        <w:t xml:space="preserve">. Так, </w:t>
      </w:r>
      <w:r w:rsidR="00A270C5" w:rsidRPr="008D202D">
        <w:rPr>
          <w:rFonts w:ascii="Times New Roman" w:hAnsi="Times New Roman" w:cs="Times New Roman"/>
          <w:sz w:val="28"/>
          <w:szCs w:val="28"/>
        </w:rPr>
        <w:t>на пример,</w:t>
      </w:r>
      <w:r w:rsidR="00A270C5" w:rsidRPr="008D202D">
        <w:t xml:space="preserve"> </w:t>
      </w:r>
      <w:r w:rsidR="00A270C5" w:rsidRPr="008D202D">
        <w:rPr>
          <w:rFonts w:ascii="Times New Roman" w:hAnsi="Times New Roman" w:cs="Times New Roman"/>
          <w:sz w:val="28"/>
          <w:szCs w:val="28"/>
        </w:rPr>
        <w:t>ключевые направления – субсидии на поддержку производства по отдельным подотраслям животноводства и растениеводства, грантовая поддержка малых форм хозяйствования, возмещение части затрат производителям зерновых культур, субсидии на стимулирование увеличения производства масличных культур.</w:t>
      </w:r>
    </w:p>
    <w:p w14:paraId="767709BA" w14:textId="3C8D722A" w:rsidR="00B76224" w:rsidRDefault="00A270C5" w:rsidP="00D0256B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Л</w:t>
      </w:r>
      <w:r w:rsidR="006956DD" w:rsidRPr="008D202D">
        <w:rPr>
          <w:rFonts w:ascii="Times New Roman" w:hAnsi="Times New Roman" w:cs="Times New Roman"/>
          <w:sz w:val="28"/>
          <w:szCs w:val="28"/>
        </w:rPr>
        <w:t xml:space="preserve">ьготное кредитование общего объема государственной поддержки АПК Орловской области в 2022 г. </w:t>
      </w:r>
      <w:bookmarkStart w:id="27" w:name="_Hlk160949263"/>
      <w:r w:rsidR="006956DD" w:rsidRPr="008D202D">
        <w:rPr>
          <w:rFonts w:ascii="Times New Roman" w:hAnsi="Times New Roman" w:cs="Times New Roman"/>
          <w:sz w:val="28"/>
          <w:szCs w:val="28"/>
        </w:rPr>
        <w:t>–</w:t>
      </w:r>
      <w:bookmarkEnd w:id="27"/>
      <w:r w:rsidR="006956DD" w:rsidRPr="008D202D">
        <w:rPr>
          <w:rFonts w:ascii="Times New Roman" w:hAnsi="Times New Roman" w:cs="Times New Roman"/>
          <w:sz w:val="28"/>
          <w:szCs w:val="28"/>
        </w:rPr>
        <w:t xml:space="preserve"> 2,770 млрд. руб. Прямая государственная поддержка орловских аграриев </w:t>
      </w:r>
      <w:r w:rsidRPr="008D202D">
        <w:rPr>
          <w:rFonts w:ascii="Times New Roman" w:hAnsi="Times New Roman" w:cs="Times New Roman"/>
          <w:sz w:val="28"/>
          <w:szCs w:val="28"/>
        </w:rPr>
        <w:t xml:space="preserve">в 2022 г. </w:t>
      </w:r>
      <w:r w:rsidR="006956DD" w:rsidRPr="008D202D">
        <w:rPr>
          <w:rFonts w:ascii="Times New Roman" w:hAnsi="Times New Roman" w:cs="Times New Roman"/>
          <w:sz w:val="28"/>
          <w:szCs w:val="28"/>
        </w:rPr>
        <w:t xml:space="preserve">превысила 1,975 млрд. руб. </w:t>
      </w:r>
    </w:p>
    <w:p w14:paraId="196182BD" w14:textId="15297779" w:rsidR="00513114" w:rsidRPr="00513114" w:rsidRDefault="00513114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Представленные нами выше аналитические данные о развитии сельского хозяйства в Орловской области позволяют сделать нам вывод о том, что данные регион Орловской области имеет аграрную специализацию и достаточно надёжную продовольственную безопасность. В нём имеются все ресурсы для обеспечения проживающего на его территории населения всеми необходимыми продуктами питания в полной мере.</w:t>
      </w:r>
    </w:p>
    <w:p w14:paraId="18A7DCE4" w14:textId="77777777" w:rsidR="00A270C5" w:rsidRPr="00513114" w:rsidRDefault="00A270C5" w:rsidP="00513114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AABC2A" w14:textId="1BE6233B" w:rsidR="00B76224" w:rsidRPr="00513114" w:rsidRDefault="00B76224" w:rsidP="00513114">
      <w:pPr>
        <w:pStyle w:val="2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8" w:name="_Toc167663468"/>
      <w:r w:rsidRPr="00E663AE">
        <w:rPr>
          <w:rFonts w:ascii="Times New Roman" w:hAnsi="Times New Roman" w:cs="Times New Roman"/>
          <w:color w:val="auto"/>
          <w:sz w:val="28"/>
          <w:szCs w:val="28"/>
        </w:rPr>
        <w:t>2.2. Анализ реализации программ государственной поддержки сельского хозяйства на региональном уровне в РФ</w:t>
      </w:r>
      <w:bookmarkEnd w:id="28"/>
    </w:p>
    <w:p w14:paraId="43D569DD" w14:textId="77777777" w:rsidR="00B76224" w:rsidRPr="00513114" w:rsidRDefault="00B76224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74E3BC" w14:textId="1C022A13" w:rsidR="00EC2ED3" w:rsidRPr="00513114" w:rsidRDefault="00E663AE" w:rsidP="00E663AE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е</w:t>
      </w:r>
      <w:r w:rsidR="006467A7" w:rsidRPr="00513114">
        <w:rPr>
          <w:rFonts w:ascii="Times New Roman" w:hAnsi="Times New Roman" w:cs="Times New Roman"/>
          <w:sz w:val="28"/>
          <w:szCs w:val="28"/>
        </w:rPr>
        <w:t>жегодно в Орловской области производится оценка эффективности реализации государственной программы «</w:t>
      </w:r>
      <w:r w:rsidRPr="00E663AE">
        <w:rPr>
          <w:rFonts w:ascii="Times New Roman" w:hAnsi="Times New Roman" w:cs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63AE">
        <w:rPr>
          <w:rFonts w:ascii="Times New Roman" w:hAnsi="Times New Roman" w:cs="Times New Roman"/>
          <w:sz w:val="28"/>
          <w:szCs w:val="28"/>
        </w:rPr>
        <w:t>и регулирование рынков сельскохозяйственной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63AE">
        <w:rPr>
          <w:rFonts w:ascii="Times New Roman" w:hAnsi="Times New Roman" w:cs="Times New Roman"/>
          <w:sz w:val="28"/>
          <w:szCs w:val="28"/>
        </w:rPr>
        <w:t>продукции, сырья и продовольствия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63AE">
        <w:rPr>
          <w:rFonts w:ascii="Times New Roman" w:hAnsi="Times New Roman" w:cs="Times New Roman"/>
          <w:sz w:val="28"/>
          <w:szCs w:val="28"/>
        </w:rPr>
        <w:t>в Орловской области</w:t>
      </w:r>
      <w:r w:rsidR="006467A7" w:rsidRPr="0051311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утверждённой Постановлением правительством региона № 689 от 16.12.2019 г</w:t>
      </w:r>
      <w:r w:rsidR="006467A7" w:rsidRPr="005131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 этого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, в Орловской области была реализована, утвержденная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EC2ED3" w:rsidRPr="00513114">
        <w:rPr>
          <w:rFonts w:ascii="Times New Roman" w:hAnsi="Times New Roman" w:cs="Times New Roman"/>
          <w:sz w:val="28"/>
          <w:szCs w:val="28"/>
        </w:rPr>
        <w:t>Правительств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Орловской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№ 351 от 08.10.2012 года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«</w:t>
      </w:r>
      <w:bookmarkStart w:id="29" w:name="_Hlk160956234"/>
      <w:r w:rsidR="00EC2ED3" w:rsidRPr="00513114">
        <w:rPr>
          <w:rFonts w:ascii="Times New Roman" w:hAnsi="Times New Roman" w:cs="Times New Roman"/>
          <w:sz w:val="28"/>
          <w:szCs w:val="28"/>
        </w:rPr>
        <w:t xml:space="preserve">Долгосрочная областная целевая программа </w:t>
      </w:r>
      <w:r w:rsidR="00EC2ED3" w:rsidRPr="00513114">
        <w:rPr>
          <w:rFonts w:ascii="Times New Roman" w:hAnsi="Times New Roman" w:cs="Times New Roman"/>
          <w:sz w:val="28"/>
          <w:szCs w:val="28"/>
        </w:rPr>
        <w:lastRenderedPageBreak/>
        <w:t>«Развитие сельского хозяйства и регулирование рынков сельскохозяйственной продукции, сырья и продовольствия в Орловской области на 2013</w:t>
      </w:r>
      <w:r w:rsidR="00796C38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="00EC2ED3" w:rsidRPr="00513114">
        <w:rPr>
          <w:rFonts w:ascii="Times New Roman" w:hAnsi="Times New Roman" w:cs="Times New Roman"/>
          <w:sz w:val="28"/>
          <w:szCs w:val="28"/>
        </w:rPr>
        <w:t>–</w:t>
      </w:r>
      <w:r w:rsidR="00796C38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="00EC2ED3" w:rsidRPr="00513114">
        <w:rPr>
          <w:rFonts w:ascii="Times New Roman" w:hAnsi="Times New Roman" w:cs="Times New Roman"/>
          <w:sz w:val="28"/>
          <w:szCs w:val="28"/>
        </w:rPr>
        <w:t>2020 г</w:t>
      </w:r>
      <w:bookmarkEnd w:id="29"/>
      <w:r w:rsidR="00796C38" w:rsidRPr="00513114">
        <w:rPr>
          <w:rFonts w:ascii="Times New Roman" w:hAnsi="Times New Roman" w:cs="Times New Roman"/>
          <w:sz w:val="28"/>
          <w:szCs w:val="28"/>
        </w:rPr>
        <w:t>г.</w:t>
      </w:r>
      <w:r w:rsidR="00EC2ED3" w:rsidRPr="00513114">
        <w:rPr>
          <w:rFonts w:ascii="Times New Roman" w:hAnsi="Times New Roman" w:cs="Times New Roman"/>
          <w:sz w:val="28"/>
          <w:szCs w:val="28"/>
        </w:rPr>
        <w:t>»</w:t>
      </w:r>
      <w:r w:rsidR="00796C38" w:rsidRPr="00513114">
        <w:rPr>
          <w:rFonts w:ascii="Times New Roman" w:hAnsi="Times New Roman" w:cs="Times New Roman"/>
          <w:sz w:val="28"/>
          <w:szCs w:val="28"/>
        </w:rPr>
        <w:t xml:space="preserve"> [9].</w:t>
      </w:r>
    </w:p>
    <w:p w14:paraId="347C05C9" w14:textId="31F1BB13" w:rsidR="00EC2ED3" w:rsidRPr="00513114" w:rsidRDefault="00EC2ED3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 xml:space="preserve">Цели </w:t>
      </w:r>
      <w:r w:rsidR="00E663AE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513114">
        <w:rPr>
          <w:rFonts w:ascii="Times New Roman" w:hAnsi="Times New Roman" w:cs="Times New Roman"/>
          <w:sz w:val="28"/>
          <w:szCs w:val="28"/>
        </w:rPr>
        <w:t>программы</w:t>
      </w:r>
      <w:r w:rsidR="00E663AE">
        <w:rPr>
          <w:rFonts w:ascii="Times New Roman" w:hAnsi="Times New Roman" w:cs="Times New Roman"/>
          <w:sz w:val="28"/>
          <w:szCs w:val="28"/>
        </w:rPr>
        <w:t xml:space="preserve"> направлены на</w:t>
      </w:r>
      <w:r w:rsidRPr="0051311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7C769AD" w14:textId="04CE8F94" w:rsidR="00EC2ED3" w:rsidRPr="00513114" w:rsidRDefault="00EC2ED3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1. Устойчивое развитие с/х территорий на основании роста производственных объемов с/х продукции и продукции ее переработки.</w:t>
      </w:r>
    </w:p>
    <w:p w14:paraId="140C26A4" w14:textId="77777777" w:rsidR="00EC2ED3" w:rsidRPr="00513114" w:rsidRDefault="00EC2ED3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2. Повышение конкурентоспособности продукции и финансовой устойчивости организаций АПК.</w:t>
      </w:r>
    </w:p>
    <w:p w14:paraId="09AFF324" w14:textId="5162367C" w:rsidR="00EC2ED3" w:rsidRPr="00513114" w:rsidRDefault="00EC2ED3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3. Воспроизводство и повышение эффективности применения в с/х земельных и иных ресурсов, а также производственной экологизации.</w:t>
      </w:r>
    </w:p>
    <w:p w14:paraId="3E0F5763" w14:textId="07709005" w:rsidR="00EC2ED3" w:rsidRPr="00513114" w:rsidRDefault="00EC2ED3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 xml:space="preserve">Задачи </w:t>
      </w:r>
      <w:bookmarkStart w:id="30" w:name="_Hlk166244732"/>
      <w:r w:rsidR="00E663AE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513114">
        <w:rPr>
          <w:rFonts w:ascii="Times New Roman" w:hAnsi="Times New Roman" w:cs="Times New Roman"/>
          <w:sz w:val="28"/>
          <w:szCs w:val="28"/>
        </w:rPr>
        <w:t>программы</w:t>
      </w:r>
      <w:r w:rsidR="00E663AE">
        <w:rPr>
          <w:rFonts w:ascii="Times New Roman" w:hAnsi="Times New Roman" w:cs="Times New Roman"/>
          <w:sz w:val="28"/>
          <w:szCs w:val="28"/>
        </w:rPr>
        <w:t xml:space="preserve"> р</w:t>
      </w:r>
      <w:r w:rsidR="00E663AE" w:rsidRPr="00E663AE">
        <w:rPr>
          <w:rFonts w:ascii="Times New Roman" w:hAnsi="Times New Roman" w:cs="Times New Roman"/>
          <w:sz w:val="28"/>
          <w:szCs w:val="28"/>
        </w:rPr>
        <w:t>азвити</w:t>
      </w:r>
      <w:r w:rsidR="00E663AE">
        <w:rPr>
          <w:rFonts w:ascii="Times New Roman" w:hAnsi="Times New Roman" w:cs="Times New Roman"/>
          <w:sz w:val="28"/>
          <w:szCs w:val="28"/>
        </w:rPr>
        <w:t>я</w:t>
      </w:r>
      <w:r w:rsidR="00E663AE" w:rsidRPr="00E663AE">
        <w:rPr>
          <w:rFonts w:ascii="Times New Roman" w:hAnsi="Times New Roman" w:cs="Times New Roman"/>
          <w:sz w:val="28"/>
          <w:szCs w:val="28"/>
        </w:rPr>
        <w:t xml:space="preserve"> сельского хозяйства и регулирование рынков сельскохозяйственной продукции, сырья и продовольствия</w:t>
      </w:r>
      <w:r w:rsidR="00E663AE">
        <w:rPr>
          <w:rFonts w:ascii="Times New Roman" w:hAnsi="Times New Roman" w:cs="Times New Roman"/>
          <w:sz w:val="28"/>
          <w:szCs w:val="28"/>
        </w:rPr>
        <w:t xml:space="preserve"> </w:t>
      </w:r>
      <w:bookmarkEnd w:id="30"/>
      <w:r w:rsidR="00E663AE">
        <w:rPr>
          <w:rFonts w:ascii="Times New Roman" w:hAnsi="Times New Roman" w:cs="Times New Roman"/>
          <w:sz w:val="28"/>
          <w:szCs w:val="28"/>
        </w:rPr>
        <w:t>состоят в</w:t>
      </w:r>
      <w:r w:rsidRPr="00513114">
        <w:rPr>
          <w:rFonts w:ascii="Times New Roman" w:hAnsi="Times New Roman" w:cs="Times New Roman"/>
          <w:sz w:val="28"/>
          <w:szCs w:val="28"/>
        </w:rPr>
        <w:t>:</w:t>
      </w:r>
    </w:p>
    <w:p w14:paraId="4B02538A" w14:textId="52C60300" w:rsidR="004E385D" w:rsidRPr="00513114" w:rsidRDefault="00EC2ED3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1. Увеличени</w:t>
      </w:r>
      <w:r w:rsidR="00E663AE">
        <w:rPr>
          <w:rFonts w:ascii="Times New Roman" w:hAnsi="Times New Roman" w:cs="Times New Roman"/>
          <w:sz w:val="28"/>
          <w:szCs w:val="28"/>
        </w:rPr>
        <w:t>и</w:t>
      </w:r>
      <w:r w:rsidRPr="00513114">
        <w:rPr>
          <w:rFonts w:ascii="Times New Roman" w:hAnsi="Times New Roman" w:cs="Times New Roman"/>
          <w:sz w:val="28"/>
          <w:szCs w:val="28"/>
        </w:rPr>
        <w:t xml:space="preserve"> производственных объемов и повышение конкурентоспособности продукции</w:t>
      </w:r>
      <w:r w:rsidR="004E385D" w:rsidRPr="00513114">
        <w:rPr>
          <w:rFonts w:ascii="Times New Roman" w:hAnsi="Times New Roman" w:cs="Times New Roman"/>
          <w:sz w:val="28"/>
          <w:szCs w:val="28"/>
        </w:rPr>
        <w:t xml:space="preserve"> отрасли</w:t>
      </w:r>
      <w:r w:rsidRPr="00513114">
        <w:rPr>
          <w:rFonts w:ascii="Times New Roman" w:hAnsi="Times New Roman" w:cs="Times New Roman"/>
          <w:sz w:val="28"/>
          <w:szCs w:val="28"/>
        </w:rPr>
        <w:t xml:space="preserve"> растениеводства и ее переработки</w:t>
      </w:r>
      <w:r w:rsidR="004E385D" w:rsidRPr="00513114">
        <w:rPr>
          <w:rFonts w:ascii="Times New Roman" w:hAnsi="Times New Roman" w:cs="Times New Roman"/>
          <w:sz w:val="28"/>
          <w:szCs w:val="28"/>
        </w:rPr>
        <w:t>.</w:t>
      </w:r>
    </w:p>
    <w:p w14:paraId="0669534A" w14:textId="41A63AD0" w:rsidR="00EC2ED3" w:rsidRPr="00513114" w:rsidRDefault="004E385D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2. У</w:t>
      </w:r>
      <w:r w:rsidR="00EC2ED3" w:rsidRPr="00513114">
        <w:rPr>
          <w:rFonts w:ascii="Times New Roman" w:hAnsi="Times New Roman" w:cs="Times New Roman"/>
          <w:sz w:val="28"/>
          <w:szCs w:val="28"/>
        </w:rPr>
        <w:t>величени</w:t>
      </w:r>
      <w:r w:rsidR="00E663AE">
        <w:rPr>
          <w:rFonts w:ascii="Times New Roman" w:hAnsi="Times New Roman" w:cs="Times New Roman"/>
          <w:sz w:val="28"/>
          <w:szCs w:val="28"/>
        </w:rPr>
        <w:t>и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Pr="00513114">
        <w:rPr>
          <w:rFonts w:ascii="Times New Roman" w:hAnsi="Times New Roman" w:cs="Times New Roman"/>
          <w:sz w:val="28"/>
          <w:szCs w:val="28"/>
        </w:rPr>
        <w:t xml:space="preserve">производственных 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объемов и повышение конкурентоспособности продукции </w:t>
      </w:r>
      <w:r w:rsidRPr="00513114">
        <w:rPr>
          <w:rFonts w:ascii="Times New Roman" w:hAnsi="Times New Roman" w:cs="Times New Roman"/>
          <w:sz w:val="28"/>
          <w:szCs w:val="28"/>
        </w:rPr>
        <w:t xml:space="preserve">отрасли </w:t>
      </w:r>
      <w:r w:rsidR="00EC2ED3" w:rsidRPr="00513114">
        <w:rPr>
          <w:rFonts w:ascii="Times New Roman" w:hAnsi="Times New Roman" w:cs="Times New Roman"/>
          <w:sz w:val="28"/>
          <w:szCs w:val="28"/>
        </w:rPr>
        <w:t>животноводства и продуктов ее переработки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</w:p>
    <w:p w14:paraId="63088905" w14:textId="0C4D662E" w:rsidR="00EC2ED3" w:rsidRPr="00513114" w:rsidRDefault="004E385D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3.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Pr="00513114">
        <w:rPr>
          <w:rFonts w:ascii="Times New Roman" w:hAnsi="Times New Roman" w:cs="Times New Roman"/>
          <w:sz w:val="28"/>
          <w:szCs w:val="28"/>
        </w:rPr>
        <w:t>У</w:t>
      </w:r>
      <w:r w:rsidR="00EC2ED3" w:rsidRPr="00513114">
        <w:rPr>
          <w:rFonts w:ascii="Times New Roman" w:hAnsi="Times New Roman" w:cs="Times New Roman"/>
          <w:sz w:val="28"/>
          <w:szCs w:val="28"/>
        </w:rPr>
        <w:t>величени</w:t>
      </w:r>
      <w:r w:rsidR="00E663AE">
        <w:rPr>
          <w:rFonts w:ascii="Times New Roman" w:hAnsi="Times New Roman" w:cs="Times New Roman"/>
          <w:sz w:val="28"/>
          <w:szCs w:val="28"/>
        </w:rPr>
        <w:t>и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поголовья животных специализированных мясных пород и помесных животных, </w:t>
      </w:r>
      <w:r w:rsidRPr="00513114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EC2ED3" w:rsidRPr="00513114">
        <w:rPr>
          <w:rFonts w:ascii="Times New Roman" w:hAnsi="Times New Roman" w:cs="Times New Roman"/>
          <w:sz w:val="28"/>
          <w:szCs w:val="28"/>
        </w:rPr>
        <w:t>получен</w:t>
      </w:r>
      <w:r w:rsidRPr="00513114">
        <w:rPr>
          <w:rFonts w:ascii="Times New Roman" w:hAnsi="Times New Roman" w:cs="Times New Roman"/>
          <w:sz w:val="28"/>
          <w:szCs w:val="28"/>
        </w:rPr>
        <w:t>ы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от скрещивания с мясными породами, с внедрением новых технологий их </w:t>
      </w:r>
      <w:r w:rsidRPr="00513114">
        <w:rPr>
          <w:rFonts w:ascii="Times New Roman" w:hAnsi="Times New Roman" w:cs="Times New Roman"/>
          <w:sz w:val="28"/>
          <w:szCs w:val="28"/>
        </w:rPr>
        <w:t xml:space="preserve">кормления и </w:t>
      </w:r>
      <w:r w:rsidR="00EC2ED3" w:rsidRPr="00513114">
        <w:rPr>
          <w:rFonts w:ascii="Times New Roman" w:hAnsi="Times New Roman" w:cs="Times New Roman"/>
          <w:sz w:val="28"/>
          <w:szCs w:val="28"/>
        </w:rPr>
        <w:t>содержания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</w:p>
    <w:p w14:paraId="597D7E33" w14:textId="42F1B8CC" w:rsidR="00EC2ED3" w:rsidRPr="00513114" w:rsidRDefault="004E385D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4.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Pr="00513114">
        <w:rPr>
          <w:rFonts w:ascii="Times New Roman" w:hAnsi="Times New Roman" w:cs="Times New Roman"/>
          <w:sz w:val="28"/>
          <w:szCs w:val="28"/>
        </w:rPr>
        <w:t>Р</w:t>
      </w:r>
      <w:r w:rsidR="00EC2ED3" w:rsidRPr="00513114">
        <w:rPr>
          <w:rFonts w:ascii="Times New Roman" w:hAnsi="Times New Roman" w:cs="Times New Roman"/>
          <w:sz w:val="28"/>
          <w:szCs w:val="28"/>
        </w:rPr>
        <w:t>азвити</w:t>
      </w:r>
      <w:r w:rsidR="00E663AE">
        <w:rPr>
          <w:rFonts w:ascii="Times New Roman" w:hAnsi="Times New Roman" w:cs="Times New Roman"/>
          <w:sz w:val="28"/>
          <w:szCs w:val="28"/>
        </w:rPr>
        <w:t>и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малых форм хозяйствования на селе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</w:p>
    <w:p w14:paraId="5A7DC8F8" w14:textId="243B9938" w:rsidR="00B37DAB" w:rsidRPr="00513114" w:rsidRDefault="004E385D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>5.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</w:t>
      </w:r>
      <w:r w:rsidRPr="00513114">
        <w:rPr>
          <w:rFonts w:ascii="Times New Roman" w:hAnsi="Times New Roman" w:cs="Times New Roman"/>
          <w:sz w:val="28"/>
          <w:szCs w:val="28"/>
        </w:rPr>
        <w:t xml:space="preserve">Технологическая и </w:t>
      </w:r>
      <w:r w:rsidR="00EC2ED3" w:rsidRPr="00513114">
        <w:rPr>
          <w:rFonts w:ascii="Times New Roman" w:hAnsi="Times New Roman" w:cs="Times New Roman"/>
          <w:sz w:val="28"/>
          <w:szCs w:val="28"/>
        </w:rPr>
        <w:t>техническая модернизаци</w:t>
      </w:r>
      <w:r w:rsidR="003C326A">
        <w:rPr>
          <w:rFonts w:ascii="Times New Roman" w:hAnsi="Times New Roman" w:cs="Times New Roman"/>
          <w:sz w:val="28"/>
          <w:szCs w:val="28"/>
        </w:rPr>
        <w:t>и</w:t>
      </w:r>
      <w:r w:rsidR="00EC2ED3" w:rsidRPr="00513114">
        <w:rPr>
          <w:rFonts w:ascii="Times New Roman" w:hAnsi="Times New Roman" w:cs="Times New Roman"/>
          <w:sz w:val="28"/>
          <w:szCs w:val="28"/>
        </w:rPr>
        <w:t>, инновационно</w:t>
      </w:r>
      <w:r w:rsidR="003C326A">
        <w:rPr>
          <w:rFonts w:ascii="Times New Roman" w:hAnsi="Times New Roman" w:cs="Times New Roman"/>
          <w:sz w:val="28"/>
          <w:szCs w:val="28"/>
        </w:rPr>
        <w:t>м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3C326A">
        <w:rPr>
          <w:rFonts w:ascii="Times New Roman" w:hAnsi="Times New Roman" w:cs="Times New Roman"/>
          <w:sz w:val="28"/>
          <w:szCs w:val="28"/>
        </w:rPr>
        <w:t>и</w:t>
      </w:r>
      <w:r w:rsidR="00EC2ED3" w:rsidRPr="00513114">
        <w:rPr>
          <w:rFonts w:ascii="Times New Roman" w:hAnsi="Times New Roman" w:cs="Times New Roman"/>
          <w:sz w:val="28"/>
          <w:szCs w:val="28"/>
        </w:rPr>
        <w:t xml:space="preserve"> отрасл</w:t>
      </w:r>
      <w:r w:rsidR="003C326A">
        <w:rPr>
          <w:rFonts w:ascii="Times New Roman" w:hAnsi="Times New Roman" w:cs="Times New Roman"/>
          <w:sz w:val="28"/>
          <w:szCs w:val="28"/>
        </w:rPr>
        <w:t>и</w:t>
      </w:r>
      <w:r w:rsidRPr="00513114">
        <w:rPr>
          <w:rFonts w:ascii="Times New Roman" w:hAnsi="Times New Roman" w:cs="Times New Roman"/>
          <w:sz w:val="28"/>
          <w:szCs w:val="28"/>
        </w:rPr>
        <w:t>.</w:t>
      </w:r>
    </w:p>
    <w:p w14:paraId="73CBFBC3" w14:textId="6CED7A7E" w:rsidR="00B76224" w:rsidRDefault="00B37DAB" w:rsidP="00513114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114">
        <w:rPr>
          <w:rFonts w:ascii="Times New Roman" w:hAnsi="Times New Roman" w:cs="Times New Roman"/>
          <w:sz w:val="28"/>
          <w:szCs w:val="28"/>
        </w:rPr>
        <w:t xml:space="preserve">Важнейшие целевые индикаторы Программы, представлены </w:t>
      </w:r>
      <w:r w:rsidR="003C326A">
        <w:rPr>
          <w:rFonts w:ascii="Times New Roman" w:hAnsi="Times New Roman" w:cs="Times New Roman"/>
          <w:sz w:val="28"/>
          <w:szCs w:val="28"/>
        </w:rPr>
        <w:t xml:space="preserve">схематично </w:t>
      </w:r>
      <w:r w:rsidRPr="00513114">
        <w:rPr>
          <w:rFonts w:ascii="Times New Roman" w:hAnsi="Times New Roman" w:cs="Times New Roman"/>
          <w:sz w:val="28"/>
          <w:szCs w:val="28"/>
        </w:rPr>
        <w:t xml:space="preserve">на </w:t>
      </w:r>
      <w:r w:rsidR="00076237">
        <w:rPr>
          <w:rFonts w:ascii="Times New Roman" w:hAnsi="Times New Roman" w:cs="Times New Roman"/>
          <w:sz w:val="28"/>
          <w:szCs w:val="28"/>
        </w:rPr>
        <w:t>(Рис. 16.)</w:t>
      </w:r>
      <w:r w:rsidR="003C326A">
        <w:rPr>
          <w:rFonts w:ascii="Times New Roman" w:hAnsi="Times New Roman" w:cs="Times New Roman"/>
          <w:sz w:val="28"/>
          <w:szCs w:val="28"/>
        </w:rPr>
        <w:t>.</w:t>
      </w:r>
    </w:p>
    <w:p w14:paraId="68CFE501" w14:textId="0A914224" w:rsidR="00076237" w:rsidRPr="00513114" w:rsidRDefault="003C326A" w:rsidP="00076237">
      <w:pPr>
        <w:widowControl w:val="0"/>
        <w:tabs>
          <w:tab w:val="left" w:pos="3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26A">
        <w:rPr>
          <w:rFonts w:ascii="Times New Roman" w:hAnsi="Times New Roman" w:cs="Times New Roman"/>
          <w:sz w:val="28"/>
          <w:szCs w:val="28"/>
        </w:rPr>
        <w:t>Данная программа реализовывалась в 1</w:t>
      </w:r>
      <w:r>
        <w:rPr>
          <w:rFonts w:ascii="Times New Roman" w:hAnsi="Times New Roman" w:cs="Times New Roman"/>
          <w:sz w:val="28"/>
          <w:szCs w:val="28"/>
        </w:rPr>
        <w:t>-н</w:t>
      </w:r>
      <w:r w:rsidRPr="003C326A">
        <w:rPr>
          <w:rFonts w:ascii="Times New Roman" w:hAnsi="Times New Roman" w:cs="Times New Roman"/>
          <w:sz w:val="28"/>
          <w:szCs w:val="28"/>
        </w:rPr>
        <w:t xml:space="preserve"> этап, в период с 2013 по 2020 гг. Объемы и источники финансирования программы, всего: 32506511,80 тыс. руб., из них по годам: 2013 г. – 3525431,00 тыс. руб.; 2014 г. – 3653880,51 тыс. руб.; 2015 г. – 3943077,77 тыс. руб.; 2016 г. – 4161111,87 тыс. руб.; 2017 г. – </w:t>
      </w:r>
      <w:r w:rsidRPr="003C326A">
        <w:rPr>
          <w:rFonts w:ascii="Times New Roman" w:hAnsi="Times New Roman" w:cs="Times New Roman"/>
          <w:sz w:val="28"/>
          <w:szCs w:val="28"/>
        </w:rPr>
        <w:lastRenderedPageBreak/>
        <w:t xml:space="preserve">4127233,13 тыс. руб.; 2018 г. </w:t>
      </w:r>
      <w:bookmarkStart w:id="31" w:name="_Hlk166243962"/>
      <w:r w:rsidRPr="003C326A">
        <w:rPr>
          <w:rFonts w:ascii="Times New Roman" w:hAnsi="Times New Roman" w:cs="Times New Roman"/>
          <w:sz w:val="28"/>
          <w:szCs w:val="28"/>
        </w:rPr>
        <w:t>–</w:t>
      </w:r>
      <w:bookmarkEnd w:id="31"/>
      <w:r w:rsidRPr="003C326A">
        <w:rPr>
          <w:rFonts w:ascii="Times New Roman" w:hAnsi="Times New Roman" w:cs="Times New Roman"/>
          <w:sz w:val="28"/>
          <w:szCs w:val="28"/>
        </w:rPr>
        <w:t xml:space="preserve"> 43766868,18 тыс. руб.; 2019 г. – 4288 949,57 тыс. руб.; 2020 г. – 4 429959,76 тыс. руб.</w:t>
      </w:r>
    </w:p>
    <w:p w14:paraId="73866125" w14:textId="14FF13A0" w:rsidR="00B76224" w:rsidRPr="008D202D" w:rsidRDefault="005546D8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F94518" wp14:editId="2F04F009">
            <wp:extent cx="4987290" cy="3162300"/>
            <wp:effectExtent l="0" t="0" r="3810" b="0"/>
            <wp:docPr id="66534081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1"/>
                    <a:stretch/>
                  </pic:blipFill>
                  <pic:spPr bwMode="auto">
                    <a:xfrm>
                      <a:off x="0" y="0"/>
                      <a:ext cx="5036745" cy="319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162E83" w14:textId="1126CA66" w:rsidR="00B76224" w:rsidRPr="003C326A" w:rsidRDefault="00B37DAB" w:rsidP="00BD5AD7">
      <w:pPr>
        <w:widowControl w:val="0"/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326A">
        <w:rPr>
          <w:rFonts w:ascii="Times New Roman" w:hAnsi="Times New Roman" w:cs="Times New Roman"/>
          <w:sz w:val="28"/>
          <w:szCs w:val="28"/>
        </w:rPr>
        <w:t>Рисунок 1</w:t>
      </w:r>
      <w:r w:rsidR="00076237">
        <w:rPr>
          <w:rFonts w:ascii="Times New Roman" w:hAnsi="Times New Roman" w:cs="Times New Roman"/>
          <w:sz w:val="28"/>
          <w:szCs w:val="28"/>
        </w:rPr>
        <w:t>6</w:t>
      </w:r>
      <w:r w:rsidR="002B4B5C">
        <w:rPr>
          <w:rFonts w:ascii="Times New Roman" w:hAnsi="Times New Roman" w:cs="Times New Roman"/>
          <w:sz w:val="28"/>
          <w:szCs w:val="28"/>
        </w:rPr>
        <w:t xml:space="preserve"> </w:t>
      </w:r>
      <w:r w:rsidR="002B4B5C" w:rsidRPr="003C326A">
        <w:rPr>
          <w:rFonts w:ascii="Times New Roman" w:hAnsi="Times New Roman" w:cs="Times New Roman"/>
          <w:sz w:val="28"/>
          <w:szCs w:val="28"/>
        </w:rPr>
        <w:t>–</w:t>
      </w:r>
      <w:r w:rsidRPr="003C326A">
        <w:rPr>
          <w:rFonts w:ascii="Times New Roman" w:hAnsi="Times New Roman" w:cs="Times New Roman"/>
          <w:sz w:val="28"/>
          <w:szCs w:val="28"/>
        </w:rPr>
        <w:t xml:space="preserve"> Важнейшие индикаторы «Долгосрочной областной целевой программы «Развитие сельского хозяйства и регулирование рынков сельскохозяйственной продукции, сырья и продовольствия в Орловской области на 2013</w:t>
      </w:r>
      <w:r w:rsidR="00EC7974" w:rsidRPr="003C326A">
        <w:rPr>
          <w:rFonts w:ascii="Times New Roman" w:hAnsi="Times New Roman" w:cs="Times New Roman"/>
          <w:sz w:val="28"/>
          <w:szCs w:val="28"/>
        </w:rPr>
        <w:t xml:space="preserve"> </w:t>
      </w:r>
      <w:r w:rsidRPr="003C326A">
        <w:rPr>
          <w:rFonts w:ascii="Times New Roman" w:hAnsi="Times New Roman" w:cs="Times New Roman"/>
          <w:sz w:val="28"/>
          <w:szCs w:val="28"/>
        </w:rPr>
        <w:t>–</w:t>
      </w:r>
      <w:r w:rsidR="00EC7974" w:rsidRPr="003C326A">
        <w:rPr>
          <w:rFonts w:ascii="Times New Roman" w:hAnsi="Times New Roman" w:cs="Times New Roman"/>
          <w:sz w:val="28"/>
          <w:szCs w:val="28"/>
        </w:rPr>
        <w:t xml:space="preserve"> </w:t>
      </w:r>
      <w:r w:rsidRPr="003C326A">
        <w:rPr>
          <w:rFonts w:ascii="Times New Roman" w:hAnsi="Times New Roman" w:cs="Times New Roman"/>
          <w:sz w:val="28"/>
          <w:szCs w:val="28"/>
        </w:rPr>
        <w:t>2020 гг.»</w:t>
      </w:r>
    </w:p>
    <w:p w14:paraId="2EE325E3" w14:textId="77777777" w:rsidR="00796C38" w:rsidRPr="008D202D" w:rsidRDefault="00796C38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98310" w14:textId="752018C1" w:rsidR="00A27C11" w:rsidRPr="008D202D" w:rsidRDefault="003C326A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реализации Программы </w:t>
      </w:r>
      <w:r>
        <w:rPr>
          <w:rFonts w:ascii="Times New Roman" w:hAnsi="Times New Roman" w:cs="Times New Roman"/>
          <w:sz w:val="28"/>
          <w:szCs w:val="28"/>
        </w:rPr>
        <w:t>были получены к</w:t>
      </w:r>
      <w:r w:rsidRPr="003C326A">
        <w:rPr>
          <w:rFonts w:ascii="Times New Roman" w:hAnsi="Times New Roman" w:cs="Times New Roman"/>
          <w:sz w:val="28"/>
          <w:szCs w:val="28"/>
        </w:rPr>
        <w:t>онечные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, которые характеризуются следующими </w:t>
      </w:r>
      <w:r w:rsidR="00983214" w:rsidRPr="008D202D">
        <w:rPr>
          <w:rFonts w:ascii="Times New Roman" w:hAnsi="Times New Roman" w:cs="Times New Roman"/>
          <w:sz w:val="28"/>
          <w:szCs w:val="28"/>
        </w:rPr>
        <w:t>показател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983214" w:rsidRPr="008D202D">
        <w:rPr>
          <w:rFonts w:ascii="Times New Roman" w:hAnsi="Times New Roman" w:cs="Times New Roman"/>
          <w:sz w:val="28"/>
          <w:szCs w:val="28"/>
        </w:rPr>
        <w:t>:</w:t>
      </w:r>
    </w:p>
    <w:p w14:paraId="2726BA72" w14:textId="77777777" w:rsidR="00352FB9" w:rsidRPr="008D202D" w:rsidRDefault="00B357A1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1. </w:t>
      </w:r>
      <w:r w:rsidR="001958EB" w:rsidRPr="008D202D">
        <w:rPr>
          <w:rFonts w:ascii="Times New Roman" w:hAnsi="Times New Roman" w:cs="Times New Roman"/>
          <w:sz w:val="28"/>
          <w:szCs w:val="28"/>
        </w:rPr>
        <w:t>Повы</w:t>
      </w:r>
      <w:r w:rsidR="0053562C" w:rsidRPr="008D202D">
        <w:rPr>
          <w:rFonts w:ascii="Times New Roman" w:hAnsi="Times New Roman" w:cs="Times New Roman"/>
          <w:sz w:val="28"/>
          <w:szCs w:val="28"/>
        </w:rPr>
        <w:t>шение</w:t>
      </w:r>
      <w:r w:rsidR="001958EB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83214" w:rsidRPr="008D202D">
        <w:rPr>
          <w:rFonts w:ascii="Times New Roman" w:hAnsi="Times New Roman" w:cs="Times New Roman"/>
          <w:sz w:val="28"/>
          <w:szCs w:val="28"/>
        </w:rPr>
        <w:t>объем</w:t>
      </w:r>
      <w:r w:rsidR="0053562C" w:rsidRPr="008D202D">
        <w:rPr>
          <w:rFonts w:ascii="Times New Roman" w:hAnsi="Times New Roman" w:cs="Times New Roman"/>
          <w:sz w:val="28"/>
          <w:szCs w:val="28"/>
        </w:rPr>
        <w:t>а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производства и переработки продукции </w:t>
      </w:r>
      <w:r w:rsidR="00803850" w:rsidRPr="008D202D">
        <w:rPr>
          <w:rFonts w:ascii="Times New Roman" w:hAnsi="Times New Roman" w:cs="Times New Roman"/>
          <w:sz w:val="28"/>
          <w:szCs w:val="28"/>
        </w:rPr>
        <w:t>отрасли</w:t>
      </w:r>
      <w:r w:rsidR="0053562C" w:rsidRPr="008D202D">
        <w:rPr>
          <w:rFonts w:ascii="Times New Roman" w:hAnsi="Times New Roman" w:cs="Times New Roman"/>
          <w:sz w:val="28"/>
          <w:szCs w:val="28"/>
        </w:rPr>
        <w:t xml:space="preserve"> АПК</w:t>
      </w:r>
      <w:r w:rsidR="00803850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53562C" w:rsidRPr="008D202D">
        <w:rPr>
          <w:rFonts w:ascii="Times New Roman" w:hAnsi="Times New Roman" w:cs="Times New Roman"/>
          <w:sz w:val="28"/>
          <w:szCs w:val="28"/>
        </w:rPr>
        <w:t>«Р</w:t>
      </w:r>
      <w:r w:rsidR="00983214" w:rsidRPr="008D202D">
        <w:rPr>
          <w:rFonts w:ascii="Times New Roman" w:hAnsi="Times New Roman" w:cs="Times New Roman"/>
          <w:sz w:val="28"/>
          <w:szCs w:val="28"/>
        </w:rPr>
        <w:t>астениеводства</w:t>
      </w:r>
      <w:r w:rsidR="0053562C" w:rsidRPr="008D202D">
        <w:rPr>
          <w:rFonts w:ascii="Times New Roman" w:hAnsi="Times New Roman" w:cs="Times New Roman"/>
          <w:sz w:val="28"/>
          <w:szCs w:val="28"/>
        </w:rPr>
        <w:t>»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к 2020 г</w:t>
      </w:r>
      <w:r w:rsidR="00803850" w:rsidRPr="008D202D">
        <w:rPr>
          <w:rFonts w:ascii="Times New Roman" w:hAnsi="Times New Roman" w:cs="Times New Roman"/>
          <w:sz w:val="28"/>
          <w:szCs w:val="28"/>
        </w:rPr>
        <w:t>.</w:t>
      </w:r>
      <w:r w:rsidR="00983214" w:rsidRPr="008D202D">
        <w:rPr>
          <w:rFonts w:ascii="Times New Roman" w:hAnsi="Times New Roman" w:cs="Times New Roman"/>
          <w:sz w:val="28"/>
          <w:szCs w:val="28"/>
        </w:rPr>
        <w:t>:</w:t>
      </w:r>
      <w:r w:rsidR="0053562C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F94C" w14:textId="77777777" w:rsidR="00352FB9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а) зерновых и зернобобовых – до 2500</w:t>
      </w:r>
      <w:r w:rsidR="00803850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тыс. т</w:t>
      </w:r>
      <w:r w:rsidR="00803850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  <w:r w:rsidR="0053562C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07A1AB" w14:textId="77777777" w:rsidR="00352FB9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б) сахарной свеклы – до 1726,0 тыс. т</w:t>
      </w:r>
      <w:r w:rsidR="0053562C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  <w:r w:rsidR="0053562C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F6CFD3" w14:textId="77777777" w:rsidR="00352FB9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в) картофеля – до 491,65 тыс. т</w:t>
      </w:r>
      <w:r w:rsidR="0053562C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  <w:r w:rsidR="0053562C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234DF9" w14:textId="7B05BB4C" w:rsidR="00983214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г) масличных культур – до 176,32 тыс. т</w:t>
      </w:r>
      <w:r w:rsidR="0053562C"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Pr="008D202D">
        <w:rPr>
          <w:rFonts w:ascii="Times New Roman" w:hAnsi="Times New Roman" w:cs="Times New Roman"/>
          <w:sz w:val="28"/>
          <w:szCs w:val="28"/>
        </w:rPr>
        <w:t>из них:</w:t>
      </w:r>
      <w:r w:rsidR="00352FB9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подсолнечника – до 61,69 тыс. т</w:t>
      </w:r>
      <w:r w:rsidR="0053562C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  <w:r w:rsidR="00352FB9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рапса – до 85,0 тыс. т</w:t>
      </w:r>
      <w:r w:rsidR="0053562C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  <w:r w:rsidR="00352FB9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сои – до 29,63 тыс. т</w:t>
      </w:r>
      <w:r w:rsidR="0053562C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1B732120" w14:textId="7741044A" w:rsidR="00983214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д) плодово-ягодной продукции – до 40,0 тыс. т</w:t>
      </w:r>
      <w:r w:rsidR="00352FB9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2ACA9009" w14:textId="091A289E" w:rsidR="00983214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е) муки – до 93,0 тыс. т</w:t>
      </w:r>
      <w:r w:rsidR="00352FB9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380460B8" w14:textId="36D4796F" w:rsidR="00983214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ж) крупы – до 25 тыс. т</w:t>
      </w:r>
      <w:r w:rsidR="00352FB9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1AFF3635" w14:textId="321EDC18" w:rsidR="00983214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lastRenderedPageBreak/>
        <w:t>з) масла подсолнечного нерафинированного и его фракций – до 18,5 тыс. т</w:t>
      </w:r>
      <w:r w:rsidR="00352FB9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4BCF4E0B" w14:textId="3149C514" w:rsidR="00983214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и) сахара – до 246 тыс. т</w:t>
      </w:r>
      <w:r w:rsidR="00352FB9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6AF1DE13" w14:textId="7CBCBB02" w:rsidR="00983214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к) плодоовощных консервов – до 7,0 млн. ус</w:t>
      </w:r>
      <w:r w:rsidR="00352FB9" w:rsidRPr="008D202D">
        <w:rPr>
          <w:rFonts w:ascii="Times New Roman" w:hAnsi="Times New Roman" w:cs="Times New Roman"/>
          <w:sz w:val="28"/>
          <w:szCs w:val="28"/>
        </w:rPr>
        <w:t>. ед.</w:t>
      </w:r>
    </w:p>
    <w:p w14:paraId="4FC33B79" w14:textId="77777777" w:rsidR="00352FB9" w:rsidRPr="008D202D" w:rsidRDefault="00352FB9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2. Увеличение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площад</w:t>
      </w:r>
      <w:r w:rsidRPr="008D202D">
        <w:rPr>
          <w:rFonts w:ascii="Times New Roman" w:hAnsi="Times New Roman" w:cs="Times New Roman"/>
          <w:sz w:val="28"/>
          <w:szCs w:val="28"/>
        </w:rPr>
        <w:t>и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закладки многолетних насаждений до 100 г</w:t>
      </w:r>
      <w:r w:rsidRPr="008D202D">
        <w:rPr>
          <w:rFonts w:ascii="Times New Roman" w:hAnsi="Times New Roman" w:cs="Times New Roman"/>
          <w:sz w:val="28"/>
          <w:szCs w:val="28"/>
        </w:rPr>
        <w:t>а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в год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737FEFDE" w14:textId="76AD0F9D" w:rsidR="00983214" w:rsidRPr="008D202D" w:rsidRDefault="00352FB9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3. Увеличение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объем производства и переработки продукции </w:t>
      </w:r>
      <w:r w:rsidRPr="008D202D">
        <w:rPr>
          <w:rFonts w:ascii="Times New Roman" w:hAnsi="Times New Roman" w:cs="Times New Roman"/>
          <w:sz w:val="28"/>
          <w:szCs w:val="28"/>
        </w:rPr>
        <w:t>отрасли АПК «Животноводства»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к 2020 г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983214" w:rsidRPr="008D202D">
        <w:rPr>
          <w:rFonts w:ascii="Times New Roman" w:hAnsi="Times New Roman" w:cs="Times New Roman"/>
          <w:sz w:val="28"/>
          <w:szCs w:val="28"/>
        </w:rPr>
        <w:t>:</w:t>
      </w:r>
    </w:p>
    <w:p w14:paraId="1A07BC54" w14:textId="24DEC8C9" w:rsidR="00B76224" w:rsidRPr="008D202D" w:rsidRDefault="00983214" w:rsidP="003C326A">
      <w:pPr>
        <w:widowControl w:val="0"/>
        <w:tabs>
          <w:tab w:val="left" w:pos="27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а) </w:t>
      </w:r>
      <w:r w:rsidR="00352FB9" w:rsidRPr="008D202D">
        <w:rPr>
          <w:rFonts w:ascii="Times New Roman" w:hAnsi="Times New Roman" w:cs="Times New Roman"/>
          <w:sz w:val="28"/>
          <w:szCs w:val="28"/>
        </w:rPr>
        <w:t xml:space="preserve">птицы и </w:t>
      </w:r>
      <w:r w:rsidRPr="008D202D">
        <w:rPr>
          <w:rFonts w:ascii="Times New Roman" w:hAnsi="Times New Roman" w:cs="Times New Roman"/>
          <w:sz w:val="28"/>
          <w:szCs w:val="28"/>
        </w:rPr>
        <w:t xml:space="preserve">скота на убой в хозяйствах всех категорий (в живом весе) </w:t>
      </w:r>
      <w:r w:rsidR="00352FB9" w:rsidRPr="008D202D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Pr="008D202D">
        <w:rPr>
          <w:rFonts w:ascii="Times New Roman" w:hAnsi="Times New Roman" w:cs="Times New Roman"/>
          <w:sz w:val="28"/>
          <w:szCs w:val="28"/>
        </w:rPr>
        <w:t>– до 140 тыс. т</w:t>
      </w:r>
      <w:r w:rsidR="00352FB9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14C285BA" w14:textId="0AE0B0B7" w:rsidR="00983214" w:rsidRPr="008D202D" w:rsidRDefault="00983214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б) молока в хозяйствах всех категорий </w:t>
      </w:r>
      <w:r w:rsidR="00352FB9" w:rsidRPr="008D202D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Pr="008D202D">
        <w:rPr>
          <w:rFonts w:ascii="Times New Roman" w:hAnsi="Times New Roman" w:cs="Times New Roman"/>
          <w:sz w:val="28"/>
          <w:szCs w:val="28"/>
        </w:rPr>
        <w:t>– до 281 тыс. т</w:t>
      </w:r>
      <w:r w:rsidR="00352FB9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0590FBCD" w14:textId="67517D14" w:rsidR="00983214" w:rsidRPr="008D202D" w:rsidRDefault="00983214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в) сыров и сырных продуктов – до 1,4 тыс. т</w:t>
      </w:r>
      <w:r w:rsidR="00352FB9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2618A909" w14:textId="74B5C7BE" w:rsidR="00983214" w:rsidRPr="008D202D" w:rsidRDefault="00983214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г) масла сливочного – до 0,8 тыс. т</w:t>
      </w:r>
      <w:r w:rsidR="00352FB9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3F8E601D" w14:textId="7A2A496F" w:rsidR="00983214" w:rsidRPr="008D202D" w:rsidRDefault="00352FB9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4.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Д</w:t>
      </w:r>
      <w:r w:rsidR="00983214" w:rsidRPr="008D202D">
        <w:rPr>
          <w:rFonts w:ascii="Times New Roman" w:hAnsi="Times New Roman" w:cs="Times New Roman"/>
          <w:sz w:val="28"/>
          <w:szCs w:val="28"/>
        </w:rPr>
        <w:t>ове</w:t>
      </w:r>
      <w:r w:rsidRPr="008D202D">
        <w:rPr>
          <w:rFonts w:ascii="Times New Roman" w:hAnsi="Times New Roman" w:cs="Times New Roman"/>
          <w:sz w:val="28"/>
          <w:szCs w:val="28"/>
        </w:rPr>
        <w:t>дение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поголовь</w:t>
      </w:r>
      <w:r w:rsidRPr="008D202D">
        <w:rPr>
          <w:rFonts w:ascii="Times New Roman" w:hAnsi="Times New Roman" w:cs="Times New Roman"/>
          <w:sz w:val="28"/>
          <w:szCs w:val="28"/>
        </w:rPr>
        <w:t>я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КРС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специализированных</w:t>
      </w:r>
      <w:r w:rsidR="00AD1C7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мясных пород и помесного скота, </w:t>
      </w:r>
      <w:r w:rsidRPr="008D202D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983214" w:rsidRPr="008D202D">
        <w:rPr>
          <w:rFonts w:ascii="Times New Roman" w:hAnsi="Times New Roman" w:cs="Times New Roman"/>
          <w:sz w:val="28"/>
          <w:szCs w:val="28"/>
        </w:rPr>
        <w:t>получен от скрещивания со специализированными мясными породами, в 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983214" w:rsidRPr="008D202D">
        <w:rPr>
          <w:rFonts w:ascii="Times New Roman" w:hAnsi="Times New Roman" w:cs="Times New Roman"/>
          <w:sz w:val="28"/>
          <w:szCs w:val="28"/>
        </w:rPr>
        <w:t>х организациях, крестьянских (фермерских) хозяйствах, в</w:t>
      </w:r>
      <w:r w:rsidRPr="008D202D">
        <w:rPr>
          <w:rFonts w:ascii="Times New Roman" w:hAnsi="Times New Roman" w:cs="Times New Roman"/>
          <w:sz w:val="28"/>
          <w:szCs w:val="28"/>
        </w:rPr>
        <w:t xml:space="preserve"> т.ч.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ИП </w:t>
      </w:r>
      <w:r w:rsidR="00983214" w:rsidRPr="008D202D">
        <w:rPr>
          <w:rFonts w:ascii="Times New Roman" w:hAnsi="Times New Roman" w:cs="Times New Roman"/>
          <w:sz w:val="28"/>
          <w:szCs w:val="28"/>
        </w:rPr>
        <w:t>до 10 тыс. голов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1EC0BD75" w14:textId="5F9791DD" w:rsidR="00983214" w:rsidRPr="008D202D" w:rsidRDefault="00352FB9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5.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З</w:t>
      </w:r>
      <w:r w:rsidR="00983214" w:rsidRPr="008D202D">
        <w:rPr>
          <w:rFonts w:ascii="Times New Roman" w:hAnsi="Times New Roman" w:cs="Times New Roman"/>
          <w:sz w:val="28"/>
          <w:szCs w:val="28"/>
        </w:rPr>
        <w:t>а 2016</w:t>
      </w:r>
      <w:r w:rsidR="003C326A">
        <w:rPr>
          <w:rFonts w:ascii="Times New Roman" w:hAnsi="Times New Roman" w:cs="Times New Roman"/>
          <w:sz w:val="28"/>
          <w:szCs w:val="28"/>
        </w:rPr>
        <w:t>-</w:t>
      </w:r>
      <w:r w:rsidR="00983214" w:rsidRPr="008D202D">
        <w:rPr>
          <w:rFonts w:ascii="Times New Roman" w:hAnsi="Times New Roman" w:cs="Times New Roman"/>
          <w:sz w:val="28"/>
          <w:szCs w:val="28"/>
        </w:rPr>
        <w:t>2020 г</w:t>
      </w:r>
      <w:r w:rsidRPr="008D202D">
        <w:rPr>
          <w:rFonts w:ascii="Times New Roman" w:hAnsi="Times New Roman" w:cs="Times New Roman"/>
          <w:sz w:val="28"/>
          <w:szCs w:val="28"/>
        </w:rPr>
        <w:t>г.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довести количество начинающих фермеров, </w:t>
      </w:r>
      <w:r w:rsidRPr="008D202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983214" w:rsidRPr="008D202D">
        <w:rPr>
          <w:rFonts w:ascii="Times New Roman" w:hAnsi="Times New Roman" w:cs="Times New Roman"/>
          <w:sz w:val="28"/>
          <w:szCs w:val="28"/>
        </w:rPr>
        <w:t>осуществ</w:t>
      </w:r>
      <w:r w:rsidRPr="008D202D">
        <w:rPr>
          <w:rFonts w:ascii="Times New Roman" w:hAnsi="Times New Roman" w:cs="Times New Roman"/>
          <w:sz w:val="28"/>
          <w:szCs w:val="28"/>
        </w:rPr>
        <w:t xml:space="preserve">ляют 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развития и 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создания своих хозяйств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983214" w:rsidRPr="008D202D">
        <w:rPr>
          <w:rFonts w:ascii="Times New Roman" w:hAnsi="Times New Roman" w:cs="Times New Roman"/>
          <w:sz w:val="28"/>
          <w:szCs w:val="28"/>
        </w:rPr>
        <w:t>государственной поддержки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83214" w:rsidRPr="008D202D">
        <w:rPr>
          <w:rFonts w:ascii="Times New Roman" w:hAnsi="Times New Roman" w:cs="Times New Roman"/>
          <w:sz w:val="28"/>
          <w:szCs w:val="28"/>
        </w:rPr>
        <w:t>до 95 ед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6330FE61" w14:textId="56C9A926" w:rsidR="00983214" w:rsidRPr="008D202D" w:rsidRDefault="00352FB9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6. 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Реконструировать или п</w:t>
      </w:r>
      <w:r w:rsidR="00983214" w:rsidRPr="008D202D">
        <w:rPr>
          <w:rFonts w:ascii="Times New Roman" w:hAnsi="Times New Roman" w:cs="Times New Roman"/>
          <w:sz w:val="28"/>
          <w:szCs w:val="28"/>
        </w:rPr>
        <w:t>остроить за период реализации Программы 35 семейных животноводческих ферм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333D6EB5" w14:textId="0FC4B630" w:rsidR="00983214" w:rsidRPr="008D202D" w:rsidRDefault="00352FB9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7.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З</w:t>
      </w:r>
      <w:r w:rsidR="00983214" w:rsidRPr="008D202D">
        <w:rPr>
          <w:rFonts w:ascii="Times New Roman" w:hAnsi="Times New Roman" w:cs="Times New Roman"/>
          <w:sz w:val="28"/>
          <w:szCs w:val="28"/>
        </w:rPr>
        <w:t>а период 2013</w:t>
      </w:r>
      <w:r w:rsidR="003C326A">
        <w:rPr>
          <w:rFonts w:ascii="Times New Roman" w:hAnsi="Times New Roman" w:cs="Times New Roman"/>
          <w:sz w:val="28"/>
          <w:szCs w:val="28"/>
        </w:rPr>
        <w:t>-</w:t>
      </w:r>
      <w:r w:rsidR="00983214" w:rsidRPr="008D202D">
        <w:rPr>
          <w:rFonts w:ascii="Times New Roman" w:hAnsi="Times New Roman" w:cs="Times New Roman"/>
          <w:sz w:val="28"/>
          <w:szCs w:val="28"/>
        </w:rPr>
        <w:t>2020 г</w:t>
      </w:r>
      <w:r w:rsidRPr="008D202D">
        <w:rPr>
          <w:rFonts w:ascii="Times New Roman" w:hAnsi="Times New Roman" w:cs="Times New Roman"/>
          <w:sz w:val="28"/>
          <w:szCs w:val="28"/>
        </w:rPr>
        <w:t>г.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обеспеч</w:t>
      </w:r>
      <w:r w:rsidR="00023047" w:rsidRPr="008D202D">
        <w:rPr>
          <w:rFonts w:ascii="Times New Roman" w:hAnsi="Times New Roman" w:cs="Times New Roman"/>
          <w:sz w:val="28"/>
          <w:szCs w:val="28"/>
        </w:rPr>
        <w:t>ено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приобретение с</w:t>
      </w:r>
      <w:r w:rsidR="00023047" w:rsidRPr="008D202D">
        <w:rPr>
          <w:rFonts w:ascii="Times New Roman" w:hAnsi="Times New Roman" w:cs="Times New Roman"/>
          <w:sz w:val="28"/>
          <w:szCs w:val="28"/>
        </w:rPr>
        <w:t>/х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товаропроизводителями новой техники:</w:t>
      </w:r>
      <w:r w:rsidR="00E3662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83214" w:rsidRPr="008D202D">
        <w:rPr>
          <w:rFonts w:ascii="Times New Roman" w:hAnsi="Times New Roman" w:cs="Times New Roman"/>
          <w:sz w:val="28"/>
          <w:szCs w:val="28"/>
        </w:rPr>
        <w:t>тракторов – 841 ед</w:t>
      </w:r>
      <w:r w:rsidR="00E36624" w:rsidRPr="008D202D">
        <w:rPr>
          <w:rFonts w:ascii="Times New Roman" w:hAnsi="Times New Roman" w:cs="Times New Roman"/>
          <w:sz w:val="28"/>
          <w:szCs w:val="28"/>
        </w:rPr>
        <w:t>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; зерноуборочных комбайнов – 607 </w:t>
      </w:r>
      <w:r w:rsidR="00E36624" w:rsidRPr="008D202D">
        <w:rPr>
          <w:rFonts w:ascii="Times New Roman" w:hAnsi="Times New Roman" w:cs="Times New Roman"/>
          <w:sz w:val="28"/>
          <w:szCs w:val="28"/>
        </w:rPr>
        <w:t>ед.</w:t>
      </w:r>
      <w:r w:rsidR="00983214" w:rsidRPr="008D202D">
        <w:rPr>
          <w:rFonts w:ascii="Times New Roman" w:hAnsi="Times New Roman" w:cs="Times New Roman"/>
          <w:sz w:val="28"/>
          <w:szCs w:val="28"/>
        </w:rPr>
        <w:t>;</w:t>
      </w:r>
      <w:r w:rsidR="00E3662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983214" w:rsidRPr="008D202D">
        <w:rPr>
          <w:rFonts w:ascii="Times New Roman" w:hAnsi="Times New Roman" w:cs="Times New Roman"/>
          <w:sz w:val="28"/>
          <w:szCs w:val="28"/>
        </w:rPr>
        <w:t>кормоуборочных комбайнов – 62 ед</w:t>
      </w:r>
      <w:r w:rsidR="00E36624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56CCDEA8" w14:textId="620B8390" w:rsidR="00983214" w:rsidRPr="008D202D" w:rsidRDefault="00352FB9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8.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E36624" w:rsidRPr="008D202D">
        <w:rPr>
          <w:rFonts w:ascii="Times New Roman" w:hAnsi="Times New Roman" w:cs="Times New Roman"/>
          <w:sz w:val="28"/>
          <w:szCs w:val="28"/>
        </w:rPr>
        <w:t>До 2020 г. ре</w:t>
      </w:r>
      <w:r w:rsidR="00983214" w:rsidRPr="008D202D">
        <w:rPr>
          <w:rFonts w:ascii="Times New Roman" w:hAnsi="Times New Roman" w:cs="Times New Roman"/>
          <w:sz w:val="28"/>
          <w:szCs w:val="28"/>
        </w:rPr>
        <w:t>ализова</w:t>
      </w:r>
      <w:r w:rsidR="00E36624" w:rsidRPr="008D202D">
        <w:rPr>
          <w:rFonts w:ascii="Times New Roman" w:hAnsi="Times New Roman" w:cs="Times New Roman"/>
          <w:sz w:val="28"/>
          <w:szCs w:val="28"/>
        </w:rPr>
        <w:t>но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6 инновационных проектов</w:t>
      </w:r>
      <w:r w:rsidR="00E36624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0C86C91F" w14:textId="7D9D953B" w:rsidR="00983214" w:rsidRPr="008D202D" w:rsidRDefault="00352FB9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9.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E36624" w:rsidRPr="008D202D">
        <w:rPr>
          <w:rFonts w:ascii="Times New Roman" w:hAnsi="Times New Roman" w:cs="Times New Roman"/>
          <w:sz w:val="28"/>
          <w:szCs w:val="28"/>
        </w:rPr>
        <w:t>О</w:t>
      </w:r>
      <w:r w:rsidR="00983214" w:rsidRPr="008D202D">
        <w:rPr>
          <w:rFonts w:ascii="Times New Roman" w:hAnsi="Times New Roman" w:cs="Times New Roman"/>
          <w:sz w:val="28"/>
          <w:szCs w:val="28"/>
        </w:rPr>
        <w:t>беспеч</w:t>
      </w:r>
      <w:r w:rsidR="00E36624" w:rsidRPr="008D202D">
        <w:rPr>
          <w:rFonts w:ascii="Times New Roman" w:hAnsi="Times New Roman" w:cs="Times New Roman"/>
          <w:sz w:val="28"/>
          <w:szCs w:val="28"/>
        </w:rPr>
        <w:t>ен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рост </w:t>
      </w:r>
      <w:r w:rsidR="00E36624" w:rsidRPr="008D202D">
        <w:rPr>
          <w:rFonts w:ascii="Times New Roman" w:hAnsi="Times New Roman" w:cs="Times New Roman"/>
          <w:sz w:val="28"/>
          <w:szCs w:val="28"/>
        </w:rPr>
        <w:t xml:space="preserve">в растениеводстве до 2020 г. использования микробиологических удобрений и 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биологических средств защиты растений </w:t>
      </w:r>
      <w:r w:rsidR="00E36624" w:rsidRPr="008D202D">
        <w:rPr>
          <w:rFonts w:ascii="Times New Roman" w:hAnsi="Times New Roman" w:cs="Times New Roman"/>
          <w:sz w:val="28"/>
          <w:szCs w:val="28"/>
        </w:rPr>
        <w:t>сравнительно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с показателями 2010 г</w:t>
      </w:r>
      <w:r w:rsidR="00E36624" w:rsidRPr="008D202D">
        <w:rPr>
          <w:rFonts w:ascii="Times New Roman" w:hAnsi="Times New Roman" w:cs="Times New Roman"/>
          <w:sz w:val="28"/>
          <w:szCs w:val="28"/>
        </w:rPr>
        <w:t>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на 32,2 %</w:t>
      </w:r>
      <w:r w:rsidR="00E36624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201F4B8A" w14:textId="4EF0B3EF" w:rsidR="00B76224" w:rsidRPr="008D202D" w:rsidRDefault="00352FB9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E36624" w:rsidRPr="008D202D">
        <w:rPr>
          <w:rFonts w:ascii="Times New Roman" w:hAnsi="Times New Roman" w:cs="Times New Roman"/>
          <w:sz w:val="28"/>
          <w:szCs w:val="28"/>
        </w:rPr>
        <w:t xml:space="preserve">До 2020 г. </w:t>
      </w:r>
      <w:r w:rsidR="00983214" w:rsidRPr="008D202D">
        <w:rPr>
          <w:rFonts w:ascii="Times New Roman" w:hAnsi="Times New Roman" w:cs="Times New Roman"/>
          <w:sz w:val="28"/>
          <w:szCs w:val="28"/>
        </w:rPr>
        <w:t>дове</w:t>
      </w:r>
      <w:r w:rsidR="00E36624" w:rsidRPr="008D202D">
        <w:rPr>
          <w:rFonts w:ascii="Times New Roman" w:hAnsi="Times New Roman" w:cs="Times New Roman"/>
          <w:sz w:val="28"/>
          <w:szCs w:val="28"/>
        </w:rPr>
        <w:t>ден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удельный вес отходов </w:t>
      </w:r>
      <w:r w:rsidR="00E36624" w:rsidRPr="008D202D">
        <w:rPr>
          <w:rFonts w:ascii="Times New Roman" w:hAnsi="Times New Roman" w:cs="Times New Roman"/>
          <w:sz w:val="28"/>
          <w:szCs w:val="28"/>
        </w:rPr>
        <w:t>с/х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производства, </w:t>
      </w:r>
      <w:r w:rsidR="00E36624" w:rsidRPr="008D202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983214" w:rsidRPr="008D202D">
        <w:rPr>
          <w:rFonts w:ascii="Times New Roman" w:hAnsi="Times New Roman" w:cs="Times New Roman"/>
          <w:sz w:val="28"/>
          <w:szCs w:val="28"/>
        </w:rPr>
        <w:t>переработан</w:t>
      </w:r>
      <w:r w:rsidR="00E36624" w:rsidRPr="008D202D">
        <w:rPr>
          <w:rFonts w:ascii="Times New Roman" w:hAnsi="Times New Roman" w:cs="Times New Roman"/>
          <w:sz w:val="28"/>
          <w:szCs w:val="28"/>
        </w:rPr>
        <w:t>ы</w:t>
      </w:r>
      <w:r w:rsidR="00983214" w:rsidRPr="008D202D">
        <w:rPr>
          <w:rFonts w:ascii="Times New Roman" w:hAnsi="Times New Roman" w:cs="Times New Roman"/>
          <w:sz w:val="28"/>
          <w:szCs w:val="28"/>
        </w:rPr>
        <w:t xml:space="preserve"> методами биотехнологии до 11,5 %</w:t>
      </w:r>
    </w:p>
    <w:p w14:paraId="2AE6660A" w14:textId="77777777" w:rsidR="003110BF" w:rsidRPr="008D202D" w:rsidRDefault="003110BF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Решение задач Программы проходило в условиях влияния на АПК ряда внутренних и внешних рисков: </w:t>
      </w:r>
    </w:p>
    <w:p w14:paraId="344F3364" w14:textId="11CCDD1B" w:rsidR="003110BF" w:rsidRPr="008D202D" w:rsidRDefault="003110BF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с одной стороны, которая осложнявшая достижение поставленных целей;</w:t>
      </w:r>
    </w:p>
    <w:p w14:paraId="21F29657" w14:textId="1E61CFDF" w:rsidR="003110BF" w:rsidRPr="008D202D" w:rsidRDefault="003110BF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со второй стороны, диктовавшая необходимость еще больших усилий по решению, накопленных проблем в аграрной экономической сфере.</w:t>
      </w:r>
    </w:p>
    <w:p w14:paraId="727E463E" w14:textId="1035D618" w:rsidR="003110BF" w:rsidRDefault="0014757D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О</w:t>
      </w:r>
      <w:r w:rsidR="003110BF" w:rsidRPr="008D202D">
        <w:rPr>
          <w:rFonts w:ascii="Times New Roman" w:hAnsi="Times New Roman" w:cs="Times New Roman"/>
          <w:sz w:val="28"/>
          <w:szCs w:val="28"/>
        </w:rPr>
        <w:t>сновны</w:t>
      </w:r>
      <w:r w:rsidRPr="008D202D">
        <w:rPr>
          <w:rFonts w:ascii="Times New Roman" w:hAnsi="Times New Roman" w:cs="Times New Roman"/>
          <w:sz w:val="28"/>
          <w:szCs w:val="28"/>
        </w:rPr>
        <w:t>е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риск</w:t>
      </w:r>
      <w:r w:rsidRPr="008D202D">
        <w:rPr>
          <w:rFonts w:ascii="Times New Roman" w:hAnsi="Times New Roman" w:cs="Times New Roman"/>
          <w:sz w:val="28"/>
          <w:szCs w:val="28"/>
        </w:rPr>
        <w:t>и</w:t>
      </w:r>
      <w:r w:rsidR="003A3B76">
        <w:rPr>
          <w:rFonts w:ascii="Times New Roman" w:hAnsi="Times New Roman" w:cs="Times New Roman"/>
          <w:sz w:val="28"/>
          <w:szCs w:val="28"/>
        </w:rPr>
        <w:t xml:space="preserve">, которые учитывались при реализации анализируемой </w:t>
      </w:r>
      <w:r w:rsidR="003A3B76" w:rsidRPr="003A3B76">
        <w:rPr>
          <w:rFonts w:ascii="Times New Roman" w:hAnsi="Times New Roman" w:cs="Times New Roman"/>
          <w:sz w:val="28"/>
          <w:szCs w:val="28"/>
        </w:rPr>
        <w:t>государственной программы</w:t>
      </w:r>
      <w:r w:rsidR="003A3B76">
        <w:rPr>
          <w:rFonts w:ascii="Times New Roman" w:hAnsi="Times New Roman" w:cs="Times New Roman"/>
          <w:sz w:val="28"/>
          <w:szCs w:val="28"/>
        </w:rPr>
        <w:t>:</w:t>
      </w:r>
    </w:p>
    <w:p w14:paraId="78EE41F1" w14:textId="77777777" w:rsidR="0014757D" w:rsidRPr="008D202D" w:rsidRDefault="0014757D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1.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Н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еполное финансирование Программы, отсутствие прямых мер поддержки, </w:t>
      </w:r>
      <w:r w:rsidRPr="008D202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3110BF" w:rsidRPr="008D202D">
        <w:rPr>
          <w:rFonts w:ascii="Times New Roman" w:hAnsi="Times New Roman" w:cs="Times New Roman"/>
          <w:sz w:val="28"/>
          <w:szCs w:val="28"/>
        </w:rPr>
        <w:t>стимулирую</w:t>
      </w:r>
      <w:r w:rsidRPr="008D202D">
        <w:rPr>
          <w:rFonts w:ascii="Times New Roman" w:hAnsi="Times New Roman" w:cs="Times New Roman"/>
          <w:sz w:val="28"/>
          <w:szCs w:val="28"/>
        </w:rPr>
        <w:t>т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реализацию запланированных мер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122EA196" w14:textId="49B9C1A9" w:rsidR="003110BF" w:rsidRPr="008D202D" w:rsidRDefault="0014757D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2. П</w:t>
      </w:r>
      <w:r w:rsidR="003110BF" w:rsidRPr="008D202D">
        <w:rPr>
          <w:rFonts w:ascii="Times New Roman" w:hAnsi="Times New Roman" w:cs="Times New Roman"/>
          <w:sz w:val="28"/>
          <w:szCs w:val="28"/>
        </w:rPr>
        <w:t>риродно-климатические риски,</w:t>
      </w:r>
      <w:r w:rsidRPr="008D202D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обусловлен</w:t>
      </w:r>
      <w:r w:rsidRPr="008D202D">
        <w:rPr>
          <w:rFonts w:ascii="Times New Roman" w:hAnsi="Times New Roman" w:cs="Times New Roman"/>
          <w:sz w:val="28"/>
          <w:szCs w:val="28"/>
        </w:rPr>
        <w:t>ы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тем, что колебания погодных условий оказыва</w:t>
      </w:r>
      <w:r w:rsidR="003F2A87" w:rsidRPr="008D202D">
        <w:rPr>
          <w:rFonts w:ascii="Times New Roman" w:hAnsi="Times New Roman" w:cs="Times New Roman"/>
          <w:sz w:val="28"/>
          <w:szCs w:val="28"/>
        </w:rPr>
        <w:t>ли и оказывают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серьезное в</w:t>
      </w:r>
      <w:r w:rsidR="003F2A87" w:rsidRPr="008D202D">
        <w:rPr>
          <w:rFonts w:ascii="Times New Roman" w:hAnsi="Times New Roman" w:cs="Times New Roman"/>
          <w:sz w:val="28"/>
          <w:szCs w:val="28"/>
        </w:rPr>
        <w:t>оздействие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на урожайность с</w:t>
      </w:r>
      <w:r w:rsidR="003F2A87" w:rsidRPr="008D202D">
        <w:rPr>
          <w:rFonts w:ascii="Times New Roman" w:hAnsi="Times New Roman" w:cs="Times New Roman"/>
          <w:sz w:val="28"/>
          <w:szCs w:val="28"/>
        </w:rPr>
        <w:t>/х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культур, объемы их производства, что может </w:t>
      </w:r>
      <w:r w:rsidR="003F2A87" w:rsidRPr="008D202D">
        <w:rPr>
          <w:rFonts w:ascii="Times New Roman" w:hAnsi="Times New Roman" w:cs="Times New Roman"/>
          <w:sz w:val="28"/>
          <w:szCs w:val="28"/>
        </w:rPr>
        <w:t xml:space="preserve">существенно оказать влияния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на </w:t>
      </w:r>
      <w:r w:rsidR="003F2A87" w:rsidRPr="008D202D">
        <w:rPr>
          <w:rFonts w:ascii="Times New Roman" w:hAnsi="Times New Roman" w:cs="Times New Roman"/>
          <w:sz w:val="28"/>
          <w:szCs w:val="28"/>
        </w:rPr>
        <w:t xml:space="preserve">уровень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достижения прогнозируемых показателей. </w:t>
      </w:r>
      <w:r w:rsidR="003F2A87" w:rsidRPr="008D202D">
        <w:rPr>
          <w:rFonts w:ascii="Times New Roman" w:hAnsi="Times New Roman" w:cs="Times New Roman"/>
          <w:sz w:val="28"/>
          <w:szCs w:val="28"/>
        </w:rPr>
        <w:t>Также з</w:t>
      </w:r>
      <w:r w:rsidR="003110BF" w:rsidRPr="008D202D">
        <w:rPr>
          <w:rFonts w:ascii="Times New Roman" w:hAnsi="Times New Roman" w:cs="Times New Roman"/>
          <w:sz w:val="28"/>
          <w:szCs w:val="28"/>
        </w:rPr>
        <w:t>ависимость функционирования отрасли от природно-климатических условий с</w:t>
      </w:r>
      <w:r w:rsidR="003F2A87" w:rsidRPr="008D202D">
        <w:rPr>
          <w:rFonts w:ascii="Times New Roman" w:hAnsi="Times New Roman" w:cs="Times New Roman"/>
          <w:sz w:val="28"/>
          <w:szCs w:val="28"/>
        </w:rPr>
        <w:t>окращает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ее инвестиционную привлекательность. Для с</w:t>
      </w:r>
      <w:r w:rsidR="003F2A87" w:rsidRPr="008D202D">
        <w:rPr>
          <w:rFonts w:ascii="Times New Roman" w:hAnsi="Times New Roman" w:cs="Times New Roman"/>
          <w:sz w:val="28"/>
          <w:szCs w:val="28"/>
        </w:rPr>
        <w:t>окращения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рисков от природно-климатических условий </w:t>
      </w:r>
      <w:r w:rsidR="003A3B76">
        <w:rPr>
          <w:rFonts w:ascii="Times New Roman" w:hAnsi="Times New Roman" w:cs="Times New Roman"/>
          <w:sz w:val="28"/>
          <w:szCs w:val="28"/>
        </w:rPr>
        <w:t xml:space="preserve">потребовался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переход к новым технологиям, </w:t>
      </w:r>
      <w:r w:rsidR="003F2A87" w:rsidRPr="008D202D">
        <w:rPr>
          <w:rFonts w:ascii="Times New Roman" w:hAnsi="Times New Roman" w:cs="Times New Roman"/>
          <w:sz w:val="28"/>
          <w:szCs w:val="28"/>
        </w:rPr>
        <w:t xml:space="preserve">мелиорации земель в засушливых зонах, </w:t>
      </w:r>
      <w:r w:rsidR="003110BF" w:rsidRPr="008D202D">
        <w:rPr>
          <w:rFonts w:ascii="Times New Roman" w:hAnsi="Times New Roman" w:cs="Times New Roman"/>
          <w:sz w:val="28"/>
          <w:szCs w:val="28"/>
        </w:rPr>
        <w:t>технической модернизации, принятие дополнительных мер поддержки в особ</w:t>
      </w:r>
      <w:r w:rsidR="003F2A87" w:rsidRPr="008D202D">
        <w:rPr>
          <w:rFonts w:ascii="Times New Roman" w:hAnsi="Times New Roman" w:cs="Times New Roman"/>
          <w:sz w:val="28"/>
          <w:szCs w:val="28"/>
        </w:rPr>
        <w:t>енности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не</w:t>
      </w:r>
      <w:r w:rsidR="003F2A87" w:rsidRPr="008D202D">
        <w:rPr>
          <w:rFonts w:ascii="Times New Roman" w:hAnsi="Times New Roman" w:cs="Times New Roman"/>
          <w:sz w:val="28"/>
          <w:szCs w:val="28"/>
        </w:rPr>
        <w:t>гативные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по природно-климатическим условиям годы</w:t>
      </w:r>
      <w:r w:rsidR="003F2A87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0A27AACC" w14:textId="29A51AF4" w:rsidR="003110BF" w:rsidRPr="008D202D" w:rsidRDefault="003F2A87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3. 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акроэкономические риски, </w:t>
      </w:r>
      <w:r w:rsidRPr="008D202D">
        <w:rPr>
          <w:rFonts w:ascii="Times New Roman" w:hAnsi="Times New Roman" w:cs="Times New Roman"/>
          <w:sz w:val="28"/>
          <w:szCs w:val="28"/>
        </w:rPr>
        <w:t xml:space="preserve">были </w:t>
      </w:r>
      <w:r w:rsidR="003110BF" w:rsidRPr="008D202D">
        <w:rPr>
          <w:rFonts w:ascii="Times New Roman" w:hAnsi="Times New Roman" w:cs="Times New Roman"/>
          <w:sz w:val="28"/>
          <w:szCs w:val="28"/>
        </w:rPr>
        <w:t>обусловлен</w:t>
      </w:r>
      <w:r w:rsidRPr="008D202D">
        <w:rPr>
          <w:rFonts w:ascii="Times New Roman" w:hAnsi="Times New Roman" w:cs="Times New Roman"/>
          <w:sz w:val="28"/>
          <w:szCs w:val="28"/>
        </w:rPr>
        <w:t>ы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отрицательной </w:t>
      </w:r>
      <w:r w:rsidR="003110BF" w:rsidRPr="008D202D">
        <w:rPr>
          <w:rFonts w:ascii="Times New Roman" w:hAnsi="Times New Roman" w:cs="Times New Roman"/>
          <w:sz w:val="28"/>
          <w:szCs w:val="28"/>
        </w:rPr>
        <w:t>конъюнктурой мировых цен на отдельные товары российского экспорта и с</w:t>
      </w:r>
      <w:r w:rsidRPr="008D202D">
        <w:rPr>
          <w:rFonts w:ascii="Times New Roman" w:hAnsi="Times New Roman" w:cs="Times New Roman"/>
          <w:sz w:val="28"/>
          <w:szCs w:val="28"/>
        </w:rPr>
        <w:t>окращением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возможности достижения целей по развитию подотрасли растениеводства, а также с</w:t>
      </w:r>
      <w:r w:rsidRPr="008D202D">
        <w:rPr>
          <w:rFonts w:ascii="Times New Roman" w:hAnsi="Times New Roman" w:cs="Times New Roman"/>
          <w:sz w:val="28"/>
          <w:szCs w:val="28"/>
        </w:rPr>
        <w:t>окращением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темпов </w:t>
      </w:r>
      <w:r w:rsidRPr="008D202D"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 w:rsidR="003110BF" w:rsidRPr="008D202D">
        <w:rPr>
          <w:rFonts w:ascii="Times New Roman" w:hAnsi="Times New Roman" w:cs="Times New Roman"/>
          <w:sz w:val="28"/>
          <w:szCs w:val="28"/>
        </w:rPr>
        <w:t>роста и уровня инвестиционной активности, не позволя</w:t>
      </w:r>
      <w:r w:rsidRPr="008D202D">
        <w:rPr>
          <w:rFonts w:ascii="Times New Roman" w:hAnsi="Times New Roman" w:cs="Times New Roman"/>
          <w:sz w:val="28"/>
          <w:szCs w:val="28"/>
        </w:rPr>
        <w:t>ющие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интенсифицировать развитие отраслей растениеводства и переработки, усилят зависимость их развития от государственных инвестиций. </w:t>
      </w:r>
    </w:p>
    <w:p w14:paraId="192D40F3" w14:textId="219F9AF8" w:rsidR="003110BF" w:rsidRPr="008D202D" w:rsidRDefault="003110BF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3F2A87" w:rsidRPr="008D202D">
        <w:rPr>
          <w:rFonts w:ascii="Times New Roman" w:hAnsi="Times New Roman" w:cs="Times New Roman"/>
          <w:sz w:val="28"/>
          <w:szCs w:val="28"/>
        </w:rPr>
        <w:t xml:space="preserve">отрицательных </w:t>
      </w:r>
      <w:r w:rsidRPr="008D202D">
        <w:rPr>
          <w:rFonts w:ascii="Times New Roman" w:hAnsi="Times New Roman" w:cs="Times New Roman"/>
          <w:sz w:val="28"/>
          <w:szCs w:val="28"/>
        </w:rPr>
        <w:t xml:space="preserve">макроэкономических процессов </w:t>
      </w:r>
      <w:r w:rsidR="003A3B76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Pr="008D202D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3F2A87" w:rsidRPr="008D202D">
        <w:rPr>
          <w:rFonts w:ascii="Times New Roman" w:hAnsi="Times New Roman" w:cs="Times New Roman"/>
          <w:sz w:val="28"/>
          <w:szCs w:val="28"/>
        </w:rPr>
        <w:t>окра</w:t>
      </w:r>
      <w:r w:rsidR="003A3B76">
        <w:rPr>
          <w:rFonts w:ascii="Times New Roman" w:hAnsi="Times New Roman" w:cs="Times New Roman"/>
          <w:sz w:val="28"/>
          <w:szCs w:val="28"/>
        </w:rPr>
        <w:t>щение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спрос</w:t>
      </w:r>
      <w:r w:rsidR="003A3B76">
        <w:rPr>
          <w:rFonts w:ascii="Times New Roman" w:hAnsi="Times New Roman" w:cs="Times New Roman"/>
          <w:sz w:val="28"/>
          <w:szCs w:val="28"/>
        </w:rPr>
        <w:t>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на продукцию растениеводства и продуктов их переработки, в т</w:t>
      </w:r>
      <w:r w:rsidR="003F2A87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>ч</w:t>
      </w:r>
      <w:r w:rsidR="003F2A87" w:rsidRPr="008D202D">
        <w:rPr>
          <w:rFonts w:ascii="Times New Roman" w:hAnsi="Times New Roman" w:cs="Times New Roman"/>
          <w:sz w:val="28"/>
          <w:szCs w:val="28"/>
        </w:rPr>
        <w:t>.</w:t>
      </w:r>
      <w:r w:rsidRPr="008D202D">
        <w:rPr>
          <w:rFonts w:ascii="Times New Roman" w:hAnsi="Times New Roman" w:cs="Times New Roman"/>
          <w:sz w:val="28"/>
          <w:szCs w:val="28"/>
        </w:rPr>
        <w:t xml:space="preserve"> за счет сокращения реальн</w:t>
      </w:r>
      <w:r w:rsidR="003F2A87" w:rsidRPr="008D202D">
        <w:rPr>
          <w:rFonts w:ascii="Times New Roman" w:hAnsi="Times New Roman" w:cs="Times New Roman"/>
          <w:sz w:val="28"/>
          <w:szCs w:val="28"/>
        </w:rPr>
        <w:t>ой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3F2A87" w:rsidRPr="008D202D">
        <w:rPr>
          <w:rFonts w:ascii="Times New Roman" w:hAnsi="Times New Roman" w:cs="Times New Roman"/>
          <w:sz w:val="28"/>
          <w:szCs w:val="28"/>
        </w:rPr>
        <w:t>прибыли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населения. </w:t>
      </w:r>
    </w:p>
    <w:p w14:paraId="4235C2CE" w14:textId="6773A92A" w:rsidR="003110BF" w:rsidRPr="008D202D" w:rsidRDefault="003F2A87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D202D">
        <w:rPr>
          <w:rFonts w:ascii="Times New Roman" w:hAnsi="Times New Roman" w:cs="Times New Roman"/>
          <w:sz w:val="28"/>
          <w:szCs w:val="28"/>
        </w:rPr>
        <w:t>4.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М</w:t>
      </w:r>
      <w:r w:rsidR="003110BF" w:rsidRPr="008D202D">
        <w:rPr>
          <w:rFonts w:ascii="Times New Roman" w:hAnsi="Times New Roman" w:cs="Times New Roman"/>
          <w:sz w:val="28"/>
          <w:szCs w:val="28"/>
        </w:rPr>
        <w:t>еждународные торгово-политические риски,</w:t>
      </w:r>
      <w:r w:rsidRPr="008D202D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обусловлен</w:t>
      </w:r>
      <w:r w:rsidRPr="008D202D">
        <w:rPr>
          <w:rFonts w:ascii="Times New Roman" w:hAnsi="Times New Roman" w:cs="Times New Roman"/>
          <w:sz w:val="28"/>
          <w:szCs w:val="28"/>
        </w:rPr>
        <w:t>ы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функционированием сектора </w:t>
      </w:r>
      <w:r w:rsidR="00A803A5" w:rsidRPr="008D202D">
        <w:rPr>
          <w:rFonts w:ascii="Times New Roman" w:hAnsi="Times New Roman" w:cs="Times New Roman"/>
          <w:sz w:val="28"/>
          <w:szCs w:val="28"/>
        </w:rPr>
        <w:t xml:space="preserve">АПК </w:t>
      </w:r>
      <w:r w:rsidR="003110BF" w:rsidRPr="008D202D">
        <w:rPr>
          <w:rFonts w:ascii="Times New Roman" w:hAnsi="Times New Roman" w:cs="Times New Roman"/>
          <w:sz w:val="28"/>
          <w:szCs w:val="28"/>
        </w:rPr>
        <w:t>в увязке с ситуацией на международных рынках и деятельностью экспортеров с</w:t>
      </w:r>
      <w:r w:rsidR="00A803A5" w:rsidRPr="008D202D">
        <w:rPr>
          <w:rFonts w:ascii="Times New Roman" w:hAnsi="Times New Roman" w:cs="Times New Roman"/>
          <w:sz w:val="28"/>
          <w:szCs w:val="28"/>
        </w:rPr>
        <w:t>/х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продукции, </w:t>
      </w:r>
      <w:r w:rsidR="00A803A5" w:rsidRPr="008D202D">
        <w:rPr>
          <w:rFonts w:ascii="Times New Roman" w:hAnsi="Times New Roman" w:cs="Times New Roman"/>
          <w:sz w:val="28"/>
          <w:szCs w:val="28"/>
        </w:rPr>
        <w:t xml:space="preserve">существенным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возрастанием конкуренции в результате вступления России </w:t>
      </w:r>
      <w:r w:rsidR="00A803A5" w:rsidRPr="008D202D">
        <w:rPr>
          <w:rFonts w:ascii="Times New Roman" w:hAnsi="Times New Roman" w:cs="Times New Roman"/>
          <w:sz w:val="28"/>
          <w:szCs w:val="28"/>
        </w:rPr>
        <w:t>ВТО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="003A3B76">
        <w:rPr>
          <w:rFonts w:ascii="Times New Roman" w:hAnsi="Times New Roman" w:cs="Times New Roman"/>
          <w:sz w:val="28"/>
          <w:szCs w:val="28"/>
        </w:rPr>
        <w:t>М</w:t>
      </w:r>
      <w:r w:rsidR="003110BF" w:rsidRPr="008D202D">
        <w:rPr>
          <w:rFonts w:ascii="Times New Roman" w:hAnsi="Times New Roman" w:cs="Times New Roman"/>
          <w:sz w:val="28"/>
          <w:szCs w:val="28"/>
        </w:rPr>
        <w:t>инимизация данных рисков включа</w:t>
      </w:r>
      <w:r w:rsidR="003A3B76">
        <w:rPr>
          <w:rFonts w:ascii="Times New Roman" w:hAnsi="Times New Roman" w:cs="Times New Roman"/>
          <w:sz w:val="28"/>
          <w:szCs w:val="28"/>
        </w:rPr>
        <w:t>ла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организационно-политическую поддержку экспорта отечественной продукции через </w:t>
      </w:r>
      <w:r w:rsidR="00A803A5" w:rsidRPr="008D202D">
        <w:rPr>
          <w:rFonts w:ascii="Times New Roman" w:hAnsi="Times New Roman" w:cs="Times New Roman"/>
          <w:sz w:val="28"/>
          <w:szCs w:val="28"/>
        </w:rPr>
        <w:t>принятие участия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в международных организациях, </w:t>
      </w:r>
      <w:r w:rsidR="00A803A5" w:rsidRPr="008D202D">
        <w:rPr>
          <w:rFonts w:ascii="Times New Roman" w:hAnsi="Times New Roman" w:cs="Times New Roman"/>
          <w:sz w:val="28"/>
          <w:szCs w:val="28"/>
        </w:rPr>
        <w:t>реализация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выставочной деятельности, повышение эффективности деятельности торговых представительств РФ в </w:t>
      </w:r>
      <w:r w:rsidR="00A803A5" w:rsidRPr="008D202D">
        <w:rPr>
          <w:rFonts w:ascii="Times New Roman" w:hAnsi="Times New Roman" w:cs="Times New Roman"/>
          <w:sz w:val="28"/>
          <w:szCs w:val="28"/>
        </w:rPr>
        <w:t xml:space="preserve">государствах </w:t>
      </w:r>
      <w:r w:rsidR="003110BF" w:rsidRPr="008D202D">
        <w:rPr>
          <w:rFonts w:ascii="Times New Roman" w:hAnsi="Times New Roman" w:cs="Times New Roman"/>
          <w:sz w:val="28"/>
          <w:szCs w:val="28"/>
        </w:rPr>
        <w:t>зарубе</w:t>
      </w:r>
      <w:r w:rsidR="00A803A5" w:rsidRPr="008D202D">
        <w:rPr>
          <w:rFonts w:ascii="Times New Roman" w:hAnsi="Times New Roman" w:cs="Times New Roman"/>
          <w:sz w:val="28"/>
          <w:szCs w:val="28"/>
        </w:rPr>
        <w:t>жья</w:t>
      </w:r>
      <w:r w:rsidR="003110BF" w:rsidRPr="008D202D">
        <w:rPr>
          <w:rFonts w:ascii="Times New Roman" w:hAnsi="Times New Roman" w:cs="Times New Roman"/>
          <w:sz w:val="28"/>
          <w:szCs w:val="28"/>
        </w:rPr>
        <w:t>; защит</w:t>
      </w:r>
      <w:r w:rsidR="00A803A5" w:rsidRPr="008D202D">
        <w:rPr>
          <w:rFonts w:ascii="Times New Roman" w:hAnsi="Times New Roman" w:cs="Times New Roman"/>
          <w:sz w:val="28"/>
          <w:szCs w:val="28"/>
        </w:rPr>
        <w:t>а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интересов поставщиков отечественной продукции с </w:t>
      </w:r>
      <w:r w:rsidR="00A803A5" w:rsidRPr="008D202D">
        <w:rPr>
          <w:rFonts w:ascii="Times New Roman" w:hAnsi="Times New Roman" w:cs="Times New Roman"/>
          <w:sz w:val="28"/>
          <w:szCs w:val="28"/>
        </w:rPr>
        <w:t xml:space="preserve">применением процедур и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A803A5" w:rsidRPr="008D202D">
        <w:rPr>
          <w:rFonts w:ascii="Times New Roman" w:hAnsi="Times New Roman" w:cs="Times New Roman"/>
          <w:sz w:val="28"/>
          <w:szCs w:val="28"/>
        </w:rPr>
        <w:t>ВТО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; совершенствование требований к </w:t>
      </w:r>
      <w:r w:rsidR="00A803A5" w:rsidRPr="008D202D">
        <w:rPr>
          <w:rFonts w:ascii="Times New Roman" w:hAnsi="Times New Roman" w:cs="Times New Roman"/>
          <w:sz w:val="28"/>
          <w:szCs w:val="28"/>
        </w:rPr>
        <w:t xml:space="preserve">качеству и </w:t>
      </w:r>
      <w:r w:rsidR="003110BF" w:rsidRPr="008D202D">
        <w:rPr>
          <w:rFonts w:ascii="Times New Roman" w:hAnsi="Times New Roman" w:cs="Times New Roman"/>
          <w:sz w:val="28"/>
          <w:szCs w:val="28"/>
        </w:rPr>
        <w:t>безопасности продукции</w:t>
      </w:r>
      <w:r w:rsidR="00A803A5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5EE809A0" w14:textId="301D99CC" w:rsidR="003110BF" w:rsidRPr="008D202D" w:rsidRDefault="00A803A5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5.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Распространение и </w:t>
      </w:r>
      <w:r w:rsidR="003110BF" w:rsidRPr="008D202D">
        <w:rPr>
          <w:rFonts w:ascii="Times New Roman" w:hAnsi="Times New Roman" w:cs="Times New Roman"/>
          <w:sz w:val="28"/>
          <w:szCs w:val="28"/>
        </w:rPr>
        <w:t>возникновение заразных болезней животных на территории Р</w:t>
      </w:r>
      <w:r w:rsidRPr="008D202D">
        <w:rPr>
          <w:rFonts w:ascii="Times New Roman" w:hAnsi="Times New Roman" w:cs="Times New Roman"/>
          <w:sz w:val="28"/>
          <w:szCs w:val="28"/>
        </w:rPr>
        <w:t>Ф.</w:t>
      </w:r>
    </w:p>
    <w:p w14:paraId="06C62BB3" w14:textId="5C78A810" w:rsidR="003110BF" w:rsidRPr="008D202D" w:rsidRDefault="00A803A5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6.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В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озможность </w:t>
      </w:r>
      <w:r w:rsidRPr="008D202D">
        <w:rPr>
          <w:rFonts w:ascii="Times New Roman" w:hAnsi="Times New Roman" w:cs="Times New Roman"/>
          <w:sz w:val="28"/>
          <w:szCs w:val="28"/>
        </w:rPr>
        <w:t>стремительного</w:t>
      </w:r>
      <w:r w:rsidR="00BD2C5F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увеличения численности отдельных видов вредных насекомых, </w:t>
      </w:r>
      <w:proofErr w:type="spellStart"/>
      <w:r w:rsidR="003110BF" w:rsidRPr="008D202D">
        <w:rPr>
          <w:rFonts w:ascii="Times New Roman" w:hAnsi="Times New Roman" w:cs="Times New Roman"/>
          <w:sz w:val="28"/>
          <w:szCs w:val="28"/>
        </w:rPr>
        <w:t>эпифитотийного</w:t>
      </w:r>
      <w:proofErr w:type="spellEnd"/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развития болезней с</w:t>
      </w:r>
      <w:r w:rsidR="00BD2C5F" w:rsidRPr="008D202D">
        <w:rPr>
          <w:rFonts w:ascii="Times New Roman" w:hAnsi="Times New Roman" w:cs="Times New Roman"/>
          <w:sz w:val="28"/>
          <w:szCs w:val="28"/>
        </w:rPr>
        <w:t>/</w:t>
      </w:r>
      <w:r w:rsidR="003110BF" w:rsidRPr="008D202D">
        <w:rPr>
          <w:rFonts w:ascii="Times New Roman" w:hAnsi="Times New Roman" w:cs="Times New Roman"/>
          <w:sz w:val="28"/>
          <w:szCs w:val="28"/>
        </w:rPr>
        <w:t>х культур.</w:t>
      </w:r>
    </w:p>
    <w:p w14:paraId="7B872D11" w14:textId="4E6B5CB1" w:rsidR="003110BF" w:rsidRPr="008D202D" w:rsidRDefault="003110BF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Ключевы</w:t>
      </w:r>
      <w:r w:rsidR="00BD2C5F" w:rsidRPr="008D202D">
        <w:rPr>
          <w:rFonts w:ascii="Times New Roman" w:hAnsi="Times New Roman" w:cs="Times New Roman"/>
          <w:sz w:val="28"/>
          <w:szCs w:val="28"/>
        </w:rPr>
        <w:t>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BD2C5F" w:rsidRPr="008D202D">
        <w:rPr>
          <w:rFonts w:ascii="Times New Roman" w:hAnsi="Times New Roman" w:cs="Times New Roman"/>
          <w:sz w:val="28"/>
          <w:szCs w:val="28"/>
        </w:rPr>
        <w:t xml:space="preserve">риски </w:t>
      </w:r>
      <w:r w:rsidRPr="008D202D">
        <w:rPr>
          <w:rFonts w:ascii="Times New Roman" w:hAnsi="Times New Roman" w:cs="Times New Roman"/>
          <w:sz w:val="28"/>
          <w:szCs w:val="28"/>
        </w:rPr>
        <w:t xml:space="preserve">в части инновационного развития </w:t>
      </w:r>
      <w:r w:rsidR="00BD2C5F" w:rsidRPr="008D202D">
        <w:rPr>
          <w:rFonts w:ascii="Times New Roman" w:hAnsi="Times New Roman" w:cs="Times New Roman"/>
          <w:sz w:val="28"/>
          <w:szCs w:val="28"/>
        </w:rPr>
        <w:t>АПК</w:t>
      </w:r>
      <w:r w:rsidR="003A3B76">
        <w:rPr>
          <w:rFonts w:ascii="Times New Roman" w:hAnsi="Times New Roman" w:cs="Times New Roman"/>
          <w:sz w:val="28"/>
          <w:szCs w:val="28"/>
        </w:rPr>
        <w:t xml:space="preserve"> определялись</w:t>
      </w:r>
      <w:r w:rsidRPr="008D202D">
        <w:rPr>
          <w:rFonts w:ascii="Times New Roman" w:hAnsi="Times New Roman" w:cs="Times New Roman"/>
          <w:sz w:val="28"/>
          <w:szCs w:val="28"/>
        </w:rPr>
        <w:t>:</w:t>
      </w:r>
    </w:p>
    <w:p w14:paraId="0BD8EA7A" w14:textId="4D412B6F" w:rsidR="003110BF" w:rsidRPr="008D202D" w:rsidRDefault="00BD2C5F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1. Р</w:t>
      </w:r>
      <w:r w:rsidR="003110BF" w:rsidRPr="008D202D">
        <w:rPr>
          <w:rFonts w:ascii="Times New Roman" w:hAnsi="Times New Roman" w:cs="Times New Roman"/>
          <w:sz w:val="28"/>
          <w:szCs w:val="28"/>
        </w:rPr>
        <w:t>ост</w:t>
      </w:r>
      <w:r w:rsidR="003A3B76">
        <w:rPr>
          <w:rFonts w:ascii="Times New Roman" w:hAnsi="Times New Roman" w:cs="Times New Roman"/>
          <w:sz w:val="28"/>
          <w:szCs w:val="28"/>
        </w:rPr>
        <w:t>ом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цен на материально-технические средства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и энергоресурсы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, потребляемые в отрасли, что ограничивает возможности у </w:t>
      </w:r>
      <w:r w:rsidRPr="008D202D">
        <w:rPr>
          <w:rFonts w:ascii="Times New Roman" w:hAnsi="Times New Roman" w:cs="Times New Roman"/>
          <w:sz w:val="28"/>
          <w:szCs w:val="28"/>
        </w:rPr>
        <w:t xml:space="preserve">существенной </w:t>
      </w:r>
      <w:r w:rsidR="003110BF" w:rsidRPr="008D202D">
        <w:rPr>
          <w:rFonts w:ascii="Times New Roman" w:hAnsi="Times New Roman" w:cs="Times New Roman"/>
          <w:sz w:val="28"/>
          <w:szCs w:val="28"/>
        </w:rPr>
        <w:t>части 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х товаропроизводителей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реализовать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инновационные проекты, переход к новым ресурсосберегающим технологиям и на </w:t>
      </w:r>
      <w:r w:rsidRPr="008D202D">
        <w:rPr>
          <w:rFonts w:ascii="Times New Roman" w:hAnsi="Times New Roman" w:cs="Times New Roman"/>
          <w:sz w:val="28"/>
          <w:szCs w:val="28"/>
        </w:rPr>
        <w:t>данном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основ</w:t>
      </w:r>
      <w:r w:rsidRPr="008D202D">
        <w:rPr>
          <w:rFonts w:ascii="Times New Roman" w:hAnsi="Times New Roman" w:cs="Times New Roman"/>
          <w:sz w:val="28"/>
          <w:szCs w:val="28"/>
        </w:rPr>
        <w:t>ании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обеспечива</w:t>
      </w:r>
      <w:r w:rsidRPr="008D202D">
        <w:rPr>
          <w:rFonts w:ascii="Times New Roman" w:hAnsi="Times New Roman" w:cs="Times New Roman"/>
          <w:sz w:val="28"/>
          <w:szCs w:val="28"/>
        </w:rPr>
        <w:t>ет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реализацию модели ускоренного</w:t>
      </w:r>
      <w:r w:rsidRPr="008D202D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экономи</w:t>
      </w:r>
      <w:r w:rsidRPr="008D202D">
        <w:rPr>
          <w:rFonts w:ascii="Times New Roman" w:hAnsi="Times New Roman" w:cs="Times New Roman"/>
          <w:sz w:val="28"/>
          <w:szCs w:val="28"/>
        </w:rPr>
        <w:t>ки.</w:t>
      </w:r>
    </w:p>
    <w:p w14:paraId="6E1C362C" w14:textId="4B5A3D63" w:rsidR="003110BF" w:rsidRPr="008D202D" w:rsidRDefault="00BD2C5F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2. С</w:t>
      </w:r>
      <w:r w:rsidR="003110BF" w:rsidRPr="008D202D">
        <w:rPr>
          <w:rFonts w:ascii="Times New Roman" w:hAnsi="Times New Roman" w:cs="Times New Roman"/>
          <w:sz w:val="28"/>
          <w:szCs w:val="28"/>
        </w:rPr>
        <w:t>лаб</w:t>
      </w:r>
      <w:r w:rsidR="003A3B76">
        <w:rPr>
          <w:rFonts w:ascii="Times New Roman" w:hAnsi="Times New Roman" w:cs="Times New Roman"/>
          <w:sz w:val="28"/>
          <w:szCs w:val="28"/>
        </w:rPr>
        <w:t>ой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материально-техническая баз</w:t>
      </w:r>
      <w:r w:rsidR="003A3B76">
        <w:rPr>
          <w:rFonts w:ascii="Times New Roman" w:hAnsi="Times New Roman" w:cs="Times New Roman"/>
          <w:sz w:val="28"/>
          <w:szCs w:val="28"/>
        </w:rPr>
        <w:t>ой</w:t>
      </w:r>
      <w:r w:rsidRPr="008D202D">
        <w:rPr>
          <w:rFonts w:ascii="Times New Roman" w:hAnsi="Times New Roman" w:cs="Times New Roman"/>
          <w:sz w:val="28"/>
          <w:szCs w:val="28"/>
        </w:rPr>
        <w:t xml:space="preserve"> (далее - МТБ)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и низкие темпы обновления основных производственных фондов, что </w:t>
      </w:r>
      <w:r w:rsidRPr="008D202D">
        <w:rPr>
          <w:rFonts w:ascii="Times New Roman" w:hAnsi="Times New Roman" w:cs="Times New Roman"/>
          <w:sz w:val="28"/>
          <w:szCs w:val="28"/>
        </w:rPr>
        <w:t xml:space="preserve">негативно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сказывается на своевременном выполнении </w:t>
      </w:r>
      <w:r w:rsidRPr="008D202D">
        <w:rPr>
          <w:rFonts w:ascii="Times New Roman" w:hAnsi="Times New Roman" w:cs="Times New Roman"/>
          <w:sz w:val="28"/>
          <w:szCs w:val="28"/>
        </w:rPr>
        <w:t>важных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технологических процессов в 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3110BF" w:rsidRPr="008D202D">
        <w:rPr>
          <w:rFonts w:ascii="Times New Roman" w:hAnsi="Times New Roman" w:cs="Times New Roman"/>
          <w:sz w:val="28"/>
          <w:szCs w:val="28"/>
        </w:rPr>
        <w:t>х, переработке сырья и качестве выпускаемой продукции, не позволя</w:t>
      </w:r>
      <w:r w:rsidRPr="008D202D">
        <w:rPr>
          <w:rFonts w:ascii="Times New Roman" w:hAnsi="Times New Roman" w:cs="Times New Roman"/>
          <w:sz w:val="28"/>
          <w:szCs w:val="28"/>
        </w:rPr>
        <w:t>я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полномерно </w:t>
      </w:r>
      <w:r w:rsidR="003110BF" w:rsidRPr="008D202D">
        <w:rPr>
          <w:rFonts w:ascii="Times New Roman" w:hAnsi="Times New Roman" w:cs="Times New Roman"/>
          <w:sz w:val="28"/>
          <w:szCs w:val="28"/>
        </w:rPr>
        <w:t>обеспечить на внутреннем рынке импортозамещение отечественной продукцией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4B571F2F" w14:textId="02789B25" w:rsidR="003110BF" w:rsidRPr="008D202D" w:rsidRDefault="00BD2C5F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3. Н</w:t>
      </w:r>
      <w:r w:rsidR="003110BF" w:rsidRPr="008D202D">
        <w:rPr>
          <w:rFonts w:ascii="Times New Roman" w:hAnsi="Times New Roman" w:cs="Times New Roman"/>
          <w:sz w:val="28"/>
          <w:szCs w:val="28"/>
        </w:rPr>
        <w:t>едостаточн</w:t>
      </w:r>
      <w:r w:rsidR="003A3B76">
        <w:rPr>
          <w:rFonts w:ascii="Times New Roman" w:hAnsi="Times New Roman" w:cs="Times New Roman"/>
          <w:sz w:val="28"/>
          <w:szCs w:val="28"/>
        </w:rPr>
        <w:t>ым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3A3B76">
        <w:rPr>
          <w:rFonts w:ascii="Times New Roman" w:hAnsi="Times New Roman" w:cs="Times New Roman"/>
          <w:sz w:val="28"/>
          <w:szCs w:val="28"/>
        </w:rPr>
        <w:t>ым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обеспечение</w:t>
      </w:r>
      <w:r w:rsidR="003A3B76">
        <w:rPr>
          <w:rFonts w:ascii="Times New Roman" w:hAnsi="Times New Roman" w:cs="Times New Roman"/>
          <w:sz w:val="28"/>
          <w:szCs w:val="28"/>
        </w:rPr>
        <w:t>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3110BF" w:rsidRPr="008D202D">
        <w:rPr>
          <w:rFonts w:ascii="Times New Roman" w:hAnsi="Times New Roman" w:cs="Times New Roman"/>
          <w:sz w:val="28"/>
          <w:szCs w:val="28"/>
        </w:rPr>
        <w:lastRenderedPageBreak/>
        <w:t>использования современной высокопроизводительной техники и технологии сельского хозяйства и сельских территорий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685428CF" w14:textId="67E4999B" w:rsidR="003110BF" w:rsidRPr="008D202D" w:rsidRDefault="008F5DDE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4. Сокращение</w:t>
      </w:r>
      <w:r w:rsidR="003A3B76">
        <w:rPr>
          <w:rFonts w:ascii="Times New Roman" w:hAnsi="Times New Roman" w:cs="Times New Roman"/>
          <w:sz w:val="28"/>
          <w:szCs w:val="28"/>
        </w:rPr>
        <w:t>м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темпов инновационного развития </w:t>
      </w:r>
      <w:r w:rsidRPr="008D202D">
        <w:rPr>
          <w:rFonts w:ascii="Times New Roman" w:hAnsi="Times New Roman" w:cs="Times New Roman"/>
          <w:sz w:val="28"/>
          <w:szCs w:val="28"/>
        </w:rPr>
        <w:t>АПК.</w:t>
      </w:r>
    </w:p>
    <w:p w14:paraId="7FAE8C20" w14:textId="47E5ADDF" w:rsidR="003110BF" w:rsidRPr="008D202D" w:rsidRDefault="008F5DDE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5. Сокращение</w:t>
      </w:r>
      <w:r w:rsidR="003A3B76">
        <w:rPr>
          <w:rFonts w:ascii="Times New Roman" w:hAnsi="Times New Roman" w:cs="Times New Roman"/>
          <w:sz w:val="28"/>
          <w:szCs w:val="28"/>
        </w:rPr>
        <w:t>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эффективности производства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АПК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в следствии отсутствия внедрения достижений биотехнологии и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роста </w:t>
      </w:r>
      <w:proofErr w:type="spellStart"/>
      <w:r w:rsidR="003110BF" w:rsidRPr="008D202D">
        <w:rPr>
          <w:rFonts w:ascii="Times New Roman" w:hAnsi="Times New Roman" w:cs="Times New Roman"/>
          <w:sz w:val="28"/>
          <w:szCs w:val="28"/>
        </w:rPr>
        <w:t>импортозависимости</w:t>
      </w:r>
      <w:proofErr w:type="spellEnd"/>
      <w:r w:rsidR="003110BF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247295AE" w14:textId="6CA3D4EE" w:rsidR="003110BF" w:rsidRPr="008D202D" w:rsidRDefault="003A3B76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использованы следующие ме</w:t>
      </w:r>
      <w:r w:rsidR="008F5DDE" w:rsidRPr="008D202D">
        <w:rPr>
          <w:rFonts w:ascii="Times New Roman" w:hAnsi="Times New Roman" w:cs="Times New Roman"/>
          <w:sz w:val="28"/>
          <w:szCs w:val="28"/>
        </w:rPr>
        <w:t>ры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управления рисками, которые </w:t>
      </w:r>
      <w:r w:rsidR="008F5DDE" w:rsidRPr="008D202D">
        <w:rPr>
          <w:rFonts w:ascii="Times New Roman" w:hAnsi="Times New Roman" w:cs="Times New Roman"/>
          <w:sz w:val="28"/>
          <w:szCs w:val="28"/>
        </w:rPr>
        <w:t>повлия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на достижение запланированных целей:</w:t>
      </w:r>
    </w:p>
    <w:p w14:paraId="5AE50309" w14:textId="2DB12D24" w:rsidR="003110BF" w:rsidRPr="008D202D" w:rsidRDefault="008F5DDE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1. Повышение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доли частных инвестиций через создания условий привлекательности для инвесторов в рамках частно-государственного партнерства, в т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3110BF" w:rsidRPr="008D202D">
        <w:rPr>
          <w:rFonts w:ascii="Times New Roman" w:hAnsi="Times New Roman" w:cs="Times New Roman"/>
          <w:sz w:val="28"/>
          <w:szCs w:val="28"/>
        </w:rPr>
        <w:t>ч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содействие в покупке земельных угодий, подключении к электро-и газовым сетям, строительство дорог и </w:t>
      </w:r>
      <w:r w:rsidRPr="008D202D">
        <w:rPr>
          <w:rFonts w:ascii="Times New Roman" w:hAnsi="Times New Roman" w:cs="Times New Roman"/>
          <w:sz w:val="28"/>
          <w:szCs w:val="28"/>
        </w:rPr>
        <w:t>ины</w:t>
      </w:r>
      <w:r w:rsidR="003110BF" w:rsidRPr="008D202D">
        <w:rPr>
          <w:rFonts w:ascii="Times New Roman" w:hAnsi="Times New Roman" w:cs="Times New Roman"/>
          <w:sz w:val="28"/>
          <w:szCs w:val="28"/>
        </w:rPr>
        <w:t>х объектов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39506027" w14:textId="4832E04C" w:rsidR="003110BF" w:rsidRPr="008D202D" w:rsidRDefault="008F5DDE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2. Пр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одление льготы по налогу на прибыль, а также продление льготы по освобождению </w:t>
      </w:r>
      <w:r w:rsidRPr="008D202D">
        <w:rPr>
          <w:rFonts w:ascii="Times New Roman" w:hAnsi="Times New Roman" w:cs="Times New Roman"/>
          <w:sz w:val="28"/>
          <w:szCs w:val="28"/>
        </w:rPr>
        <w:t xml:space="preserve">с/х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товаропроизводителей от уплаты НДС при ввозе </w:t>
      </w:r>
      <w:r w:rsidRPr="008D202D">
        <w:rPr>
          <w:rFonts w:ascii="Times New Roman" w:hAnsi="Times New Roman" w:cs="Times New Roman"/>
          <w:sz w:val="28"/>
          <w:szCs w:val="28"/>
        </w:rPr>
        <w:t xml:space="preserve">эмбрионов, </w:t>
      </w:r>
      <w:r w:rsidR="003110BF" w:rsidRPr="008D202D">
        <w:rPr>
          <w:rFonts w:ascii="Times New Roman" w:hAnsi="Times New Roman" w:cs="Times New Roman"/>
          <w:sz w:val="28"/>
          <w:szCs w:val="28"/>
        </w:rPr>
        <w:t>племенного скота, семени на весь переходный период до 2020 г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2FC05712" w14:textId="23E9C5B1" w:rsidR="003110BF" w:rsidRPr="008D202D" w:rsidRDefault="008F5DDE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3. О</w:t>
      </w:r>
      <w:r w:rsidR="003110BF" w:rsidRPr="008D202D">
        <w:rPr>
          <w:rFonts w:ascii="Times New Roman" w:hAnsi="Times New Roman" w:cs="Times New Roman"/>
          <w:sz w:val="28"/>
          <w:szCs w:val="28"/>
        </w:rPr>
        <w:t>беспечение повышения конкурентоспособности отечественной продукции на осно</w:t>
      </w:r>
      <w:r w:rsidRPr="008D202D">
        <w:rPr>
          <w:rFonts w:ascii="Times New Roman" w:hAnsi="Times New Roman" w:cs="Times New Roman"/>
          <w:sz w:val="28"/>
          <w:szCs w:val="28"/>
        </w:rPr>
        <w:t>вании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комплексной модернизации, </w:t>
      </w:r>
      <w:r w:rsidRPr="008D202D">
        <w:rPr>
          <w:rFonts w:ascii="Times New Roman" w:hAnsi="Times New Roman" w:cs="Times New Roman"/>
          <w:sz w:val="28"/>
          <w:szCs w:val="28"/>
        </w:rPr>
        <w:t>у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совершенствования обменно-распределительных отношений производителей, </w:t>
      </w:r>
      <w:r w:rsidRPr="008D202D">
        <w:rPr>
          <w:rFonts w:ascii="Times New Roman" w:hAnsi="Times New Roman" w:cs="Times New Roman"/>
          <w:sz w:val="28"/>
          <w:szCs w:val="28"/>
        </w:rPr>
        <w:t>переработчиков и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торговли на основ</w:t>
      </w:r>
      <w:r w:rsidRPr="008D202D">
        <w:rPr>
          <w:rFonts w:ascii="Times New Roman" w:hAnsi="Times New Roman" w:cs="Times New Roman"/>
          <w:sz w:val="28"/>
          <w:szCs w:val="28"/>
        </w:rPr>
        <w:t>ании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согласования интересов каждого из них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00D917CC" w14:textId="1185E691" w:rsidR="003110BF" w:rsidRPr="008D202D" w:rsidRDefault="00A219B4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4. С</w:t>
      </w:r>
      <w:r w:rsidR="003110BF" w:rsidRPr="008D202D">
        <w:rPr>
          <w:rFonts w:ascii="Times New Roman" w:hAnsi="Times New Roman" w:cs="Times New Roman"/>
          <w:sz w:val="28"/>
          <w:szCs w:val="28"/>
        </w:rPr>
        <w:t>овершенствование тарифно-таможенного регулирования 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3110BF" w:rsidRPr="008D202D">
        <w:rPr>
          <w:rFonts w:ascii="Times New Roman" w:hAnsi="Times New Roman" w:cs="Times New Roman"/>
          <w:sz w:val="28"/>
          <w:szCs w:val="28"/>
        </w:rPr>
        <w:t>х рынков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2372A0D0" w14:textId="466E1199" w:rsidR="003110BF" w:rsidRPr="008D202D" w:rsidRDefault="00A219B4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5. Образование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современных лабораторий,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3110BF" w:rsidRPr="008D202D">
        <w:rPr>
          <w:rFonts w:ascii="Times New Roman" w:hAnsi="Times New Roman" w:cs="Times New Roman"/>
          <w:sz w:val="28"/>
          <w:szCs w:val="28"/>
        </w:rPr>
        <w:t>поставки ветеринарных препаратов для своевременного проведения противоэпизоотических мер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5420A9D2" w14:textId="31350C28" w:rsidR="003110BF" w:rsidRPr="008D202D" w:rsidRDefault="00A219B4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6. Создание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условий привлекательности для инвесторов в целях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реализации реконструкции и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по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переработке и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производству </w:t>
      </w:r>
      <w:r w:rsidRPr="008D202D">
        <w:rPr>
          <w:rFonts w:ascii="Times New Roman" w:hAnsi="Times New Roman" w:cs="Times New Roman"/>
          <w:sz w:val="28"/>
          <w:szCs w:val="28"/>
        </w:rPr>
        <w:t xml:space="preserve">с/х 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продукции с </w:t>
      </w:r>
      <w:r w:rsidRPr="008D202D">
        <w:rPr>
          <w:rFonts w:ascii="Times New Roman" w:hAnsi="Times New Roman" w:cs="Times New Roman"/>
          <w:sz w:val="28"/>
          <w:szCs w:val="28"/>
        </w:rPr>
        <w:t>применением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современных технологий, а также создание </w:t>
      </w:r>
      <w:r w:rsidRPr="008D202D">
        <w:rPr>
          <w:rFonts w:ascii="Times New Roman" w:hAnsi="Times New Roman" w:cs="Times New Roman"/>
          <w:sz w:val="28"/>
          <w:szCs w:val="28"/>
        </w:rPr>
        <w:t>инфраструктуры по</w:t>
      </w:r>
      <w:r w:rsidR="003110BF" w:rsidRPr="008D202D">
        <w:rPr>
          <w:rFonts w:ascii="Times New Roman" w:hAnsi="Times New Roman" w:cs="Times New Roman"/>
          <w:sz w:val="28"/>
          <w:szCs w:val="28"/>
        </w:rPr>
        <w:t xml:space="preserve"> продвижению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потребителям </w:t>
      </w:r>
      <w:r w:rsidR="003110BF" w:rsidRPr="008D202D">
        <w:rPr>
          <w:rFonts w:ascii="Times New Roman" w:hAnsi="Times New Roman" w:cs="Times New Roman"/>
          <w:sz w:val="28"/>
          <w:szCs w:val="28"/>
        </w:rPr>
        <w:t>с</w:t>
      </w:r>
      <w:r w:rsidRPr="008D202D">
        <w:rPr>
          <w:rFonts w:ascii="Times New Roman" w:hAnsi="Times New Roman" w:cs="Times New Roman"/>
          <w:sz w:val="28"/>
          <w:szCs w:val="28"/>
        </w:rPr>
        <w:t xml:space="preserve">/х </w:t>
      </w:r>
      <w:r w:rsidR="003110BF" w:rsidRPr="008D202D">
        <w:rPr>
          <w:rFonts w:ascii="Times New Roman" w:hAnsi="Times New Roman" w:cs="Times New Roman"/>
          <w:sz w:val="28"/>
          <w:szCs w:val="28"/>
        </w:rPr>
        <w:t>продукции.</w:t>
      </w:r>
    </w:p>
    <w:p w14:paraId="1A3502C9" w14:textId="4D1A6AA1" w:rsidR="00CC746C" w:rsidRPr="008D202D" w:rsidRDefault="00723B20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Таким образом, г</w:t>
      </w:r>
      <w:r w:rsidR="00CC746C" w:rsidRPr="008D202D">
        <w:rPr>
          <w:rFonts w:ascii="Times New Roman" w:hAnsi="Times New Roman" w:cs="Times New Roman"/>
          <w:sz w:val="28"/>
          <w:szCs w:val="28"/>
        </w:rPr>
        <w:t>осударственная поддержка в рамках Программы поспособствовала:</w:t>
      </w:r>
    </w:p>
    <w:p w14:paraId="7EB88872" w14:textId="10BBA1F8" w:rsidR="00CC746C" w:rsidRPr="008D202D" w:rsidRDefault="00CC746C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1. Увеличению инвестиций на повышение почвенного плодородия и </w:t>
      </w:r>
      <w:r w:rsidRPr="008D202D">
        <w:rPr>
          <w:rFonts w:ascii="Times New Roman" w:hAnsi="Times New Roman" w:cs="Times New Roman"/>
          <w:sz w:val="28"/>
          <w:szCs w:val="28"/>
        </w:rPr>
        <w:lastRenderedPageBreak/>
        <w:t>развитие мелиорации земель с/х назначения, стимулированию улучшения использования земельных угодий.</w:t>
      </w:r>
    </w:p>
    <w:p w14:paraId="004045B5" w14:textId="77777777" w:rsidR="00723B20" w:rsidRPr="008D202D" w:rsidRDefault="00CC746C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2. Преодоление стагнации в подотрасли</w:t>
      </w:r>
      <w:r w:rsidR="00723B20" w:rsidRPr="008D202D">
        <w:rPr>
          <w:rFonts w:ascii="Times New Roman" w:hAnsi="Times New Roman" w:cs="Times New Roman"/>
          <w:sz w:val="28"/>
          <w:szCs w:val="28"/>
        </w:rPr>
        <w:t xml:space="preserve"> АПК «животноводства»</w:t>
      </w:r>
      <w:r w:rsidRPr="008D202D">
        <w:rPr>
          <w:rFonts w:ascii="Times New Roman" w:hAnsi="Times New Roman" w:cs="Times New Roman"/>
          <w:sz w:val="28"/>
          <w:szCs w:val="28"/>
        </w:rPr>
        <w:t xml:space="preserve">, созданию условий для наращивания производства и импортозамещения мяса </w:t>
      </w:r>
      <w:r w:rsidR="00723B20" w:rsidRPr="008D202D">
        <w:rPr>
          <w:rFonts w:ascii="Times New Roman" w:hAnsi="Times New Roman" w:cs="Times New Roman"/>
          <w:sz w:val="28"/>
          <w:szCs w:val="28"/>
        </w:rPr>
        <w:t>КРС</w:t>
      </w:r>
      <w:r w:rsidRPr="008D202D">
        <w:rPr>
          <w:rFonts w:ascii="Times New Roman" w:hAnsi="Times New Roman" w:cs="Times New Roman"/>
          <w:sz w:val="28"/>
          <w:szCs w:val="28"/>
        </w:rPr>
        <w:t xml:space="preserve"> и молочных продуктов</w:t>
      </w:r>
      <w:r w:rsidR="00723B20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1F5B497F" w14:textId="7F9610C0" w:rsidR="00CC746C" w:rsidRPr="008D202D" w:rsidRDefault="00723B20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3. У</w:t>
      </w:r>
      <w:r w:rsidR="00CC746C" w:rsidRPr="008D202D">
        <w:rPr>
          <w:rFonts w:ascii="Times New Roman" w:hAnsi="Times New Roman" w:cs="Times New Roman"/>
          <w:sz w:val="28"/>
          <w:szCs w:val="28"/>
        </w:rPr>
        <w:t>скорени</w:t>
      </w:r>
      <w:r w:rsidRPr="008D202D">
        <w:rPr>
          <w:rFonts w:ascii="Times New Roman" w:hAnsi="Times New Roman" w:cs="Times New Roman"/>
          <w:sz w:val="28"/>
          <w:szCs w:val="28"/>
        </w:rPr>
        <w:t>е</w:t>
      </w:r>
      <w:r w:rsidR="00CC746C" w:rsidRPr="008D202D">
        <w:rPr>
          <w:rFonts w:ascii="Times New Roman" w:hAnsi="Times New Roman" w:cs="Times New Roman"/>
          <w:sz w:val="28"/>
          <w:szCs w:val="28"/>
        </w:rPr>
        <w:t xml:space="preserve"> обновлени</w:t>
      </w:r>
      <w:r w:rsidRPr="008D202D">
        <w:rPr>
          <w:rFonts w:ascii="Times New Roman" w:hAnsi="Times New Roman" w:cs="Times New Roman"/>
          <w:sz w:val="28"/>
          <w:szCs w:val="28"/>
        </w:rPr>
        <w:t>й</w:t>
      </w:r>
      <w:r w:rsidR="00CC746C" w:rsidRPr="008D202D">
        <w:rPr>
          <w:rFonts w:ascii="Times New Roman" w:hAnsi="Times New Roman" w:cs="Times New Roman"/>
          <w:sz w:val="28"/>
          <w:szCs w:val="28"/>
        </w:rPr>
        <w:t xml:space="preserve"> технической базы производства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АПК </w:t>
      </w:r>
      <w:r w:rsidR="00CC746C" w:rsidRPr="008D202D">
        <w:rPr>
          <w:rFonts w:ascii="Times New Roman" w:hAnsi="Times New Roman" w:cs="Times New Roman"/>
          <w:sz w:val="28"/>
          <w:szCs w:val="28"/>
        </w:rPr>
        <w:t>на основ</w:t>
      </w:r>
      <w:r w:rsidRPr="008D202D">
        <w:rPr>
          <w:rFonts w:ascii="Times New Roman" w:hAnsi="Times New Roman" w:cs="Times New Roman"/>
          <w:sz w:val="28"/>
          <w:szCs w:val="28"/>
        </w:rPr>
        <w:t xml:space="preserve">ании развития и </w:t>
      </w:r>
      <w:r w:rsidR="00CC746C" w:rsidRPr="008D202D">
        <w:rPr>
          <w:rFonts w:ascii="Times New Roman" w:hAnsi="Times New Roman" w:cs="Times New Roman"/>
          <w:sz w:val="28"/>
          <w:szCs w:val="28"/>
        </w:rPr>
        <w:t>восстановления российского с</w:t>
      </w:r>
      <w:r w:rsidRPr="008D202D">
        <w:rPr>
          <w:rFonts w:ascii="Times New Roman" w:hAnsi="Times New Roman" w:cs="Times New Roman"/>
          <w:sz w:val="28"/>
          <w:szCs w:val="28"/>
        </w:rPr>
        <w:t xml:space="preserve">/х </w:t>
      </w:r>
      <w:r w:rsidR="00CC746C" w:rsidRPr="008D202D">
        <w:rPr>
          <w:rFonts w:ascii="Times New Roman" w:hAnsi="Times New Roman" w:cs="Times New Roman"/>
          <w:sz w:val="28"/>
          <w:szCs w:val="28"/>
        </w:rPr>
        <w:t>машиностроения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35BD4E43" w14:textId="31534950" w:rsidR="00B76224" w:rsidRPr="008D202D" w:rsidRDefault="00723B20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Биологизации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 xml:space="preserve"> и </w:t>
      </w:r>
      <w:r w:rsidR="00CC746C" w:rsidRPr="008D202D">
        <w:rPr>
          <w:rFonts w:ascii="Times New Roman" w:hAnsi="Times New Roman" w:cs="Times New Roman"/>
          <w:sz w:val="28"/>
          <w:szCs w:val="28"/>
        </w:rPr>
        <w:t xml:space="preserve">экологизации производства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АПК </w:t>
      </w:r>
      <w:r w:rsidR="00CC746C" w:rsidRPr="008D202D">
        <w:rPr>
          <w:rFonts w:ascii="Times New Roman" w:hAnsi="Times New Roman" w:cs="Times New Roman"/>
          <w:sz w:val="28"/>
          <w:szCs w:val="28"/>
        </w:rPr>
        <w:t>на основ</w:t>
      </w:r>
      <w:r w:rsidRPr="008D202D">
        <w:rPr>
          <w:rFonts w:ascii="Times New Roman" w:hAnsi="Times New Roman" w:cs="Times New Roman"/>
          <w:sz w:val="28"/>
          <w:szCs w:val="28"/>
        </w:rPr>
        <w:t xml:space="preserve">ании использования </w:t>
      </w:r>
      <w:r w:rsidR="00CC746C" w:rsidRPr="008D202D">
        <w:rPr>
          <w:rFonts w:ascii="Times New Roman" w:hAnsi="Times New Roman" w:cs="Times New Roman"/>
          <w:sz w:val="28"/>
          <w:szCs w:val="28"/>
        </w:rPr>
        <w:t xml:space="preserve">новых технологий в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отраслях АПК </w:t>
      </w:r>
      <w:r w:rsidR="00CC746C" w:rsidRPr="008D202D">
        <w:rPr>
          <w:rFonts w:ascii="Times New Roman" w:hAnsi="Times New Roman" w:cs="Times New Roman"/>
          <w:sz w:val="28"/>
          <w:szCs w:val="28"/>
        </w:rPr>
        <w:t>животноводстве</w:t>
      </w:r>
      <w:r w:rsidRPr="008D202D">
        <w:rPr>
          <w:rFonts w:ascii="Times New Roman" w:hAnsi="Times New Roman" w:cs="Times New Roman"/>
          <w:sz w:val="28"/>
          <w:szCs w:val="28"/>
        </w:rPr>
        <w:t>, растениеводстве</w:t>
      </w:r>
      <w:r w:rsidR="00CC746C" w:rsidRPr="008D202D">
        <w:rPr>
          <w:rFonts w:ascii="Times New Roman" w:hAnsi="Times New Roman" w:cs="Times New Roman"/>
          <w:sz w:val="28"/>
          <w:szCs w:val="28"/>
        </w:rPr>
        <w:t xml:space="preserve"> и пищевой промышленности </w:t>
      </w:r>
      <w:r w:rsidRPr="008D202D">
        <w:rPr>
          <w:rFonts w:ascii="Times New Roman" w:hAnsi="Times New Roman" w:cs="Times New Roman"/>
          <w:sz w:val="28"/>
          <w:szCs w:val="28"/>
        </w:rPr>
        <w:t>с целью</w:t>
      </w:r>
      <w:r w:rsidR="00CC746C" w:rsidRPr="008D202D">
        <w:rPr>
          <w:rFonts w:ascii="Times New Roman" w:hAnsi="Times New Roman" w:cs="Times New Roman"/>
          <w:sz w:val="28"/>
          <w:szCs w:val="28"/>
        </w:rPr>
        <w:t xml:space="preserve"> сохранения природного потенциала и повышения безопасности пищевых продуктов.</w:t>
      </w:r>
    </w:p>
    <w:p w14:paraId="182F58FD" w14:textId="0C18FBAF" w:rsidR="001E15CF" w:rsidRPr="008D202D" w:rsidRDefault="001525FB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Э</w:t>
      </w:r>
      <w:r w:rsidR="001E15CF" w:rsidRPr="008D202D">
        <w:rPr>
          <w:rFonts w:ascii="Times New Roman" w:hAnsi="Times New Roman" w:cs="Times New Roman"/>
          <w:sz w:val="28"/>
          <w:szCs w:val="28"/>
        </w:rPr>
        <w:t>ффективност</w:t>
      </w:r>
      <w:r w:rsidRPr="008D202D">
        <w:rPr>
          <w:rFonts w:ascii="Times New Roman" w:hAnsi="Times New Roman" w:cs="Times New Roman"/>
          <w:sz w:val="28"/>
          <w:szCs w:val="28"/>
        </w:rPr>
        <w:t>ь</w:t>
      </w:r>
      <w:r w:rsidR="001E15CF" w:rsidRPr="008D202D">
        <w:rPr>
          <w:rFonts w:ascii="Times New Roman" w:hAnsi="Times New Roman" w:cs="Times New Roman"/>
          <w:sz w:val="28"/>
          <w:szCs w:val="28"/>
        </w:rPr>
        <w:t xml:space="preserve"> реализации Программы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проводилась </w:t>
      </w:r>
      <w:r w:rsidR="001E15CF" w:rsidRPr="008D202D">
        <w:rPr>
          <w:rFonts w:ascii="Times New Roman" w:hAnsi="Times New Roman" w:cs="Times New Roman"/>
          <w:sz w:val="28"/>
          <w:szCs w:val="28"/>
        </w:rPr>
        <w:t>посредством анализа динамики роста целевых индикаторов и объемов финансирования по годам на основ</w:t>
      </w:r>
      <w:r w:rsidRPr="008D202D">
        <w:rPr>
          <w:rFonts w:ascii="Times New Roman" w:hAnsi="Times New Roman" w:cs="Times New Roman"/>
          <w:sz w:val="28"/>
          <w:szCs w:val="28"/>
        </w:rPr>
        <w:t>ании</w:t>
      </w:r>
      <w:r w:rsidR="001E15CF" w:rsidRPr="008D202D">
        <w:rPr>
          <w:rFonts w:ascii="Times New Roman" w:hAnsi="Times New Roman" w:cs="Times New Roman"/>
          <w:sz w:val="28"/>
          <w:szCs w:val="28"/>
        </w:rPr>
        <w:t xml:space="preserve"> анализа статистических данных Территориального органа Федеральной службы государственной статистики по Орловской области, данных ведомственной отчетности, мониторинга Департамента 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1E15CF" w:rsidRPr="008D202D">
        <w:rPr>
          <w:rFonts w:ascii="Times New Roman" w:hAnsi="Times New Roman" w:cs="Times New Roman"/>
          <w:sz w:val="28"/>
          <w:szCs w:val="28"/>
        </w:rPr>
        <w:t>х Орловской области.</w:t>
      </w:r>
    </w:p>
    <w:p w14:paraId="27228D82" w14:textId="7A153726" w:rsidR="00336FF5" w:rsidRPr="008D202D" w:rsidRDefault="003A3B76" w:rsidP="003C326A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</w:t>
      </w:r>
      <w:r w:rsidR="00336FF5" w:rsidRPr="008D202D">
        <w:rPr>
          <w:rFonts w:ascii="Times New Roman" w:hAnsi="Times New Roman" w:cs="Times New Roman"/>
          <w:sz w:val="28"/>
          <w:szCs w:val="28"/>
        </w:rPr>
        <w:t>, рассмотрим основные показатели</w:t>
      </w:r>
      <w:r>
        <w:rPr>
          <w:rFonts w:ascii="Times New Roman" w:hAnsi="Times New Roman" w:cs="Times New Roman"/>
          <w:sz w:val="28"/>
          <w:szCs w:val="28"/>
        </w:rPr>
        <w:t xml:space="preserve"> развития сельского хозяйства и обеспечения продовольственной </w:t>
      </w:r>
      <w:r w:rsidR="00F35A6C">
        <w:rPr>
          <w:rFonts w:ascii="Times New Roman" w:hAnsi="Times New Roman" w:cs="Times New Roman"/>
          <w:sz w:val="28"/>
          <w:szCs w:val="28"/>
        </w:rPr>
        <w:t>безопасности</w:t>
      </w:r>
      <w:r w:rsidR="00336FF5" w:rsidRPr="008D202D">
        <w:rPr>
          <w:rFonts w:ascii="Times New Roman" w:hAnsi="Times New Roman" w:cs="Times New Roman"/>
          <w:sz w:val="28"/>
          <w:szCs w:val="28"/>
        </w:rPr>
        <w:t xml:space="preserve"> и их изменение за период реализации программы с 2013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336FF5" w:rsidRPr="008D202D">
        <w:rPr>
          <w:rFonts w:ascii="Times New Roman" w:hAnsi="Times New Roman" w:cs="Times New Roman"/>
          <w:sz w:val="28"/>
          <w:szCs w:val="28"/>
        </w:rPr>
        <w:t xml:space="preserve"> по 2020 г</w:t>
      </w:r>
      <w:r>
        <w:rPr>
          <w:rFonts w:ascii="Times New Roman" w:hAnsi="Times New Roman" w:cs="Times New Roman"/>
          <w:sz w:val="28"/>
          <w:szCs w:val="28"/>
        </w:rPr>
        <w:t>од в Орловско</w:t>
      </w:r>
      <w:r w:rsidR="00F35A6C">
        <w:rPr>
          <w:rFonts w:ascii="Times New Roman" w:hAnsi="Times New Roman" w:cs="Times New Roman"/>
          <w:sz w:val="28"/>
          <w:szCs w:val="28"/>
        </w:rPr>
        <w:t>м регионе.</w:t>
      </w:r>
    </w:p>
    <w:p w14:paraId="67F45F59" w14:textId="77777777" w:rsidR="00546343" w:rsidRDefault="00336FF5" w:rsidP="00F35A6C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Продукция сельского хозяйства по категориям хозяйств в Орловской области за период 2013 – 2020 гг., представлена в </w:t>
      </w:r>
      <w:r w:rsidR="00796C38" w:rsidRPr="008D202D">
        <w:rPr>
          <w:rFonts w:ascii="Times New Roman" w:hAnsi="Times New Roman" w:cs="Times New Roman"/>
          <w:sz w:val="28"/>
          <w:szCs w:val="28"/>
        </w:rPr>
        <w:t>т</w:t>
      </w:r>
      <w:r w:rsidRPr="008D202D">
        <w:rPr>
          <w:rFonts w:ascii="Times New Roman" w:hAnsi="Times New Roman" w:cs="Times New Roman"/>
          <w:sz w:val="28"/>
          <w:szCs w:val="28"/>
        </w:rPr>
        <w:t>абл</w:t>
      </w:r>
      <w:r w:rsidR="00F35A6C">
        <w:rPr>
          <w:rFonts w:ascii="Times New Roman" w:hAnsi="Times New Roman" w:cs="Times New Roman"/>
          <w:sz w:val="28"/>
          <w:szCs w:val="28"/>
        </w:rPr>
        <w:t xml:space="preserve">ице </w:t>
      </w:r>
      <w:r w:rsidRPr="008D202D">
        <w:rPr>
          <w:rFonts w:ascii="Times New Roman" w:hAnsi="Times New Roman" w:cs="Times New Roman"/>
          <w:sz w:val="28"/>
          <w:szCs w:val="28"/>
        </w:rPr>
        <w:t>4.</w:t>
      </w:r>
      <w:r w:rsidR="00796C38" w:rsidRPr="008D202D">
        <w:rPr>
          <w:rFonts w:ascii="Times New Roman" w:hAnsi="Times New Roman" w:cs="Times New Roman"/>
          <w:sz w:val="28"/>
          <w:szCs w:val="28"/>
        </w:rPr>
        <w:t xml:space="preserve"> [31, 32]</w:t>
      </w:r>
      <w:r w:rsidR="00F35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B77099" w14:textId="1DB534A2" w:rsidR="00B76224" w:rsidRPr="00DC2856" w:rsidRDefault="00336FF5" w:rsidP="00DC2856">
      <w:pPr>
        <w:widowControl w:val="0"/>
        <w:tabs>
          <w:tab w:val="left" w:pos="195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856">
        <w:rPr>
          <w:rFonts w:ascii="Times New Roman" w:hAnsi="Times New Roman" w:cs="Times New Roman"/>
          <w:sz w:val="28"/>
          <w:szCs w:val="28"/>
        </w:rPr>
        <w:t>Таблица 4</w:t>
      </w:r>
      <w:r w:rsidR="00DC2856" w:rsidRPr="00DC2856">
        <w:rPr>
          <w:rFonts w:ascii="Times New Roman" w:hAnsi="Times New Roman" w:cs="Times New Roman"/>
          <w:sz w:val="28"/>
          <w:szCs w:val="28"/>
        </w:rPr>
        <w:t xml:space="preserve"> –</w:t>
      </w:r>
      <w:r w:rsidRPr="00DC2856">
        <w:rPr>
          <w:rFonts w:ascii="Times New Roman" w:hAnsi="Times New Roman" w:cs="Times New Roman"/>
          <w:sz w:val="28"/>
          <w:szCs w:val="28"/>
        </w:rPr>
        <w:t xml:space="preserve"> Продукция сельского хозяйства по категориям хозяйств в Орловской области за период 2013 – 2020 гг.</w:t>
      </w:r>
      <w:r w:rsidR="003E44FC" w:rsidRPr="00DC2856">
        <w:rPr>
          <w:rFonts w:ascii="Times New Roman" w:hAnsi="Times New Roman" w:cs="Times New Roman"/>
          <w:sz w:val="28"/>
          <w:szCs w:val="28"/>
        </w:rPr>
        <w:t xml:space="preserve"> (факт, млн.</w:t>
      </w:r>
      <w:r w:rsidR="00427245" w:rsidRPr="00DC2856">
        <w:rPr>
          <w:rFonts w:ascii="Times New Roman" w:hAnsi="Times New Roman" w:cs="Times New Roman"/>
          <w:sz w:val="28"/>
          <w:szCs w:val="28"/>
        </w:rPr>
        <w:t xml:space="preserve"> </w:t>
      </w:r>
      <w:r w:rsidR="003E44FC" w:rsidRPr="00DC2856">
        <w:rPr>
          <w:rFonts w:ascii="Times New Roman" w:hAnsi="Times New Roman" w:cs="Times New Roman"/>
          <w:sz w:val="28"/>
          <w:szCs w:val="28"/>
        </w:rPr>
        <w:t>руб.)</w:t>
      </w:r>
    </w:p>
    <w:tbl>
      <w:tblPr>
        <w:tblStyle w:val="ae"/>
        <w:tblW w:w="9280" w:type="dxa"/>
        <w:jc w:val="center"/>
        <w:tblLayout w:type="fixed"/>
        <w:tblLook w:val="04A0" w:firstRow="1" w:lastRow="0" w:firstColumn="1" w:lastColumn="0" w:noHBand="0" w:noVBand="1"/>
      </w:tblPr>
      <w:tblGrid>
        <w:gridCol w:w="1425"/>
        <w:gridCol w:w="835"/>
        <w:gridCol w:w="946"/>
        <w:gridCol w:w="988"/>
        <w:gridCol w:w="817"/>
        <w:gridCol w:w="834"/>
        <w:gridCol w:w="833"/>
        <w:gridCol w:w="834"/>
        <w:gridCol w:w="842"/>
        <w:gridCol w:w="14"/>
        <w:gridCol w:w="912"/>
      </w:tblGrid>
      <w:tr w:rsidR="008D202D" w:rsidRPr="00DC2856" w14:paraId="51D05FDB" w14:textId="09D771AD" w:rsidTr="00471F82">
        <w:trPr>
          <w:trHeight w:val="452"/>
          <w:jc w:val="center"/>
        </w:trPr>
        <w:tc>
          <w:tcPr>
            <w:tcW w:w="1425" w:type="dxa"/>
          </w:tcPr>
          <w:p w14:paraId="5649C06B" w14:textId="07355F57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835" w:type="dxa"/>
          </w:tcPr>
          <w:p w14:paraId="223B51D4" w14:textId="77777777" w:rsidR="007810FA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  <w:p w14:paraId="6667B285" w14:textId="11A5D725" w:rsidR="00DC2856" w:rsidRPr="00DC2856" w:rsidRDefault="00DC2856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33387681" w14:textId="4714B6A0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88" w:type="dxa"/>
          </w:tcPr>
          <w:p w14:paraId="1826F2B4" w14:textId="5C753E87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17" w:type="dxa"/>
          </w:tcPr>
          <w:p w14:paraId="2939B3F1" w14:textId="47A0271F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834" w:type="dxa"/>
          </w:tcPr>
          <w:p w14:paraId="25B8E225" w14:textId="34593CE0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33" w:type="dxa"/>
          </w:tcPr>
          <w:p w14:paraId="40C864C2" w14:textId="7F04BD12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834" w:type="dxa"/>
          </w:tcPr>
          <w:p w14:paraId="62CE2C9C" w14:textId="04F12ACD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42" w:type="dxa"/>
          </w:tcPr>
          <w:p w14:paraId="76591039" w14:textId="1B99F7F3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26" w:type="dxa"/>
            <w:gridSpan w:val="2"/>
          </w:tcPr>
          <w:p w14:paraId="2930A42F" w14:textId="54AACF30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Темпы роста</w:t>
            </w:r>
            <w:r w:rsidR="00471F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3C03" w:rsidRPr="00DC285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8D202D" w:rsidRPr="00DC2856" w14:paraId="11FB8909" w14:textId="4A176A9A" w:rsidTr="000C0F6B">
        <w:trPr>
          <w:trHeight w:val="196"/>
          <w:jc w:val="center"/>
        </w:trPr>
        <w:tc>
          <w:tcPr>
            <w:tcW w:w="8368" w:type="dxa"/>
            <w:gridSpan w:val="10"/>
          </w:tcPr>
          <w:p w14:paraId="3709E74F" w14:textId="57DAF15C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_Hlk161066252"/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Хозяйства всех категорий</w:t>
            </w:r>
            <w:bookmarkEnd w:id="32"/>
          </w:p>
        </w:tc>
        <w:tc>
          <w:tcPr>
            <w:tcW w:w="912" w:type="dxa"/>
          </w:tcPr>
          <w:p w14:paraId="7F617361" w14:textId="77777777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02D" w:rsidRPr="00DC2856" w14:paraId="448A55C1" w14:textId="58943D7C" w:rsidTr="00471F82">
        <w:trPr>
          <w:trHeight w:val="452"/>
          <w:jc w:val="center"/>
        </w:trPr>
        <w:tc>
          <w:tcPr>
            <w:tcW w:w="1425" w:type="dxa"/>
          </w:tcPr>
          <w:p w14:paraId="41FA25DB" w14:textId="550DB055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Продукция с/х</w:t>
            </w:r>
          </w:p>
        </w:tc>
        <w:tc>
          <w:tcPr>
            <w:tcW w:w="835" w:type="dxa"/>
          </w:tcPr>
          <w:p w14:paraId="2F70F932" w14:textId="77777777" w:rsidR="007810FA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24707</w:t>
            </w:r>
          </w:p>
          <w:p w14:paraId="348B1F78" w14:textId="58BEEC02" w:rsidR="00DC2856" w:rsidRPr="00DC2856" w:rsidRDefault="00DC2856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5843216C" w14:textId="67347925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2731</w:t>
            </w:r>
            <w:r w:rsidR="00DC2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14:paraId="22661C7B" w14:textId="1F505091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61977,8</w:t>
            </w:r>
          </w:p>
        </w:tc>
        <w:tc>
          <w:tcPr>
            <w:tcW w:w="817" w:type="dxa"/>
          </w:tcPr>
          <w:p w14:paraId="425F51E8" w14:textId="3C83A985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2731</w:t>
            </w:r>
            <w:r w:rsidR="00DC2856" w:rsidRPr="00DC2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dxa"/>
          </w:tcPr>
          <w:p w14:paraId="5DD60619" w14:textId="0786B301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60456</w:t>
            </w:r>
          </w:p>
        </w:tc>
        <w:tc>
          <w:tcPr>
            <w:tcW w:w="833" w:type="dxa"/>
          </w:tcPr>
          <w:p w14:paraId="76B4DE98" w14:textId="7FFD77EA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72247</w:t>
            </w:r>
          </w:p>
        </w:tc>
        <w:tc>
          <w:tcPr>
            <w:tcW w:w="834" w:type="dxa"/>
          </w:tcPr>
          <w:p w14:paraId="13CC748B" w14:textId="5DA25A5F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93227</w:t>
            </w:r>
          </w:p>
        </w:tc>
        <w:tc>
          <w:tcPr>
            <w:tcW w:w="842" w:type="dxa"/>
          </w:tcPr>
          <w:p w14:paraId="79DA3E06" w14:textId="02C7C313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9163</w:t>
            </w:r>
            <w:r w:rsidR="00DC2856" w:rsidRPr="00DC2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6" w:type="dxa"/>
            <w:gridSpan w:val="2"/>
          </w:tcPr>
          <w:p w14:paraId="4A079197" w14:textId="4DB7B219" w:rsidR="007810FA" w:rsidRPr="00DC2856" w:rsidRDefault="00623C03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+73,0</w:t>
            </w:r>
          </w:p>
        </w:tc>
      </w:tr>
      <w:tr w:rsidR="008D202D" w:rsidRPr="00DC2856" w14:paraId="1D2F8899" w14:textId="1F693C01" w:rsidTr="000C0F6B">
        <w:trPr>
          <w:trHeight w:val="70"/>
          <w:jc w:val="center"/>
        </w:trPr>
        <w:tc>
          <w:tcPr>
            <w:tcW w:w="8368" w:type="dxa"/>
            <w:gridSpan w:val="10"/>
          </w:tcPr>
          <w:p w14:paraId="6750ADFC" w14:textId="4F56C048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Сельскохозяйственные организации</w:t>
            </w:r>
          </w:p>
        </w:tc>
        <w:tc>
          <w:tcPr>
            <w:tcW w:w="912" w:type="dxa"/>
          </w:tcPr>
          <w:p w14:paraId="232FA64A" w14:textId="77777777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02D" w:rsidRPr="00DC2856" w14:paraId="2EE108C2" w14:textId="760B3A00" w:rsidTr="00471F82">
        <w:trPr>
          <w:trHeight w:val="452"/>
          <w:jc w:val="center"/>
        </w:trPr>
        <w:tc>
          <w:tcPr>
            <w:tcW w:w="1425" w:type="dxa"/>
          </w:tcPr>
          <w:p w14:paraId="43980636" w14:textId="09327F14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Продукция с/х</w:t>
            </w:r>
          </w:p>
        </w:tc>
        <w:tc>
          <w:tcPr>
            <w:tcW w:w="835" w:type="dxa"/>
          </w:tcPr>
          <w:p w14:paraId="4B03AF83" w14:textId="77777777" w:rsidR="007810FA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14039</w:t>
            </w:r>
          </w:p>
          <w:p w14:paraId="3A331B09" w14:textId="61EC8DAA" w:rsidR="00DC2856" w:rsidRPr="00DC2856" w:rsidRDefault="00DC2856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55A104CE" w14:textId="3CA4BBC8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14905</w:t>
            </w:r>
          </w:p>
        </w:tc>
        <w:tc>
          <w:tcPr>
            <w:tcW w:w="988" w:type="dxa"/>
          </w:tcPr>
          <w:p w14:paraId="1D423931" w14:textId="4A1F28C7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44014,2</w:t>
            </w:r>
          </w:p>
        </w:tc>
        <w:tc>
          <w:tcPr>
            <w:tcW w:w="817" w:type="dxa"/>
          </w:tcPr>
          <w:p w14:paraId="1098C4ED" w14:textId="3F3A4442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2515</w:t>
            </w:r>
            <w:r w:rsidR="00DC2856" w:rsidRPr="00DC28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4" w:type="dxa"/>
          </w:tcPr>
          <w:p w14:paraId="4FC76D72" w14:textId="3E7BCF57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44588</w:t>
            </w:r>
          </w:p>
        </w:tc>
        <w:tc>
          <w:tcPr>
            <w:tcW w:w="833" w:type="dxa"/>
          </w:tcPr>
          <w:p w14:paraId="30BE94D8" w14:textId="642FA757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54224</w:t>
            </w:r>
          </w:p>
        </w:tc>
        <w:tc>
          <w:tcPr>
            <w:tcW w:w="834" w:type="dxa"/>
          </w:tcPr>
          <w:p w14:paraId="1A60E190" w14:textId="21393A13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7142</w:t>
            </w:r>
            <w:r w:rsidR="00DC2856" w:rsidRPr="00DC28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2" w:type="dxa"/>
          </w:tcPr>
          <w:p w14:paraId="28004EF0" w14:textId="65D3EC59" w:rsidR="007810FA" w:rsidRPr="00DC2856" w:rsidRDefault="007810FA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70519</w:t>
            </w:r>
          </w:p>
        </w:tc>
        <w:tc>
          <w:tcPr>
            <w:tcW w:w="926" w:type="dxa"/>
            <w:gridSpan w:val="2"/>
          </w:tcPr>
          <w:p w14:paraId="27BCF907" w14:textId="3F42A3A5" w:rsidR="007810FA" w:rsidRPr="00DC2856" w:rsidRDefault="00623C03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+80,1</w:t>
            </w:r>
          </w:p>
        </w:tc>
      </w:tr>
    </w:tbl>
    <w:p w14:paraId="5F893377" w14:textId="77777777" w:rsidR="000C0F6B" w:rsidRDefault="000C0F6B" w:rsidP="000C0F6B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Hlk161068558"/>
    </w:p>
    <w:p w14:paraId="61EA7008" w14:textId="301A38AB" w:rsidR="000C0F6B" w:rsidRDefault="000C0F6B" w:rsidP="000C0F6B">
      <w:pPr>
        <w:widowControl w:val="0"/>
        <w:tabs>
          <w:tab w:val="left" w:pos="1950"/>
        </w:tabs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Окончание таблицы 4</w:t>
      </w:r>
    </w:p>
    <w:tbl>
      <w:tblPr>
        <w:tblStyle w:val="ae"/>
        <w:tblW w:w="9280" w:type="dxa"/>
        <w:jc w:val="center"/>
        <w:tblLayout w:type="fixed"/>
        <w:tblLook w:val="04A0" w:firstRow="1" w:lastRow="0" w:firstColumn="1" w:lastColumn="0" w:noHBand="0" w:noVBand="1"/>
      </w:tblPr>
      <w:tblGrid>
        <w:gridCol w:w="1425"/>
        <w:gridCol w:w="835"/>
        <w:gridCol w:w="946"/>
        <w:gridCol w:w="988"/>
        <w:gridCol w:w="817"/>
        <w:gridCol w:w="834"/>
        <w:gridCol w:w="833"/>
        <w:gridCol w:w="834"/>
        <w:gridCol w:w="842"/>
        <w:gridCol w:w="14"/>
        <w:gridCol w:w="912"/>
      </w:tblGrid>
      <w:tr w:rsidR="000C0F6B" w:rsidRPr="00DC2856" w14:paraId="5F63405F" w14:textId="77777777" w:rsidTr="000C0F6B">
        <w:trPr>
          <w:trHeight w:val="395"/>
          <w:jc w:val="center"/>
        </w:trPr>
        <w:tc>
          <w:tcPr>
            <w:tcW w:w="8368" w:type="dxa"/>
            <w:gridSpan w:val="10"/>
          </w:tcPr>
          <w:p w14:paraId="38ED7BBD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Хозяйства населения</w:t>
            </w:r>
          </w:p>
        </w:tc>
        <w:tc>
          <w:tcPr>
            <w:tcW w:w="912" w:type="dxa"/>
          </w:tcPr>
          <w:p w14:paraId="09B0D18A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F6B" w:rsidRPr="00DC2856" w14:paraId="723063C8" w14:textId="77777777" w:rsidTr="004904CA">
        <w:trPr>
          <w:trHeight w:val="452"/>
          <w:jc w:val="center"/>
        </w:trPr>
        <w:tc>
          <w:tcPr>
            <w:tcW w:w="1425" w:type="dxa"/>
          </w:tcPr>
          <w:p w14:paraId="7DA960EA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Продукция с/х</w:t>
            </w:r>
          </w:p>
        </w:tc>
        <w:tc>
          <w:tcPr>
            <w:tcW w:w="835" w:type="dxa"/>
          </w:tcPr>
          <w:p w14:paraId="65F7DA21" w14:textId="77777777" w:rsidR="000C0F6B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0781E32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4B2B47D1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10849</w:t>
            </w:r>
          </w:p>
        </w:tc>
        <w:tc>
          <w:tcPr>
            <w:tcW w:w="988" w:type="dxa"/>
          </w:tcPr>
          <w:p w14:paraId="566F0D3E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11961,2</w:t>
            </w:r>
          </w:p>
        </w:tc>
        <w:tc>
          <w:tcPr>
            <w:tcW w:w="817" w:type="dxa"/>
          </w:tcPr>
          <w:p w14:paraId="7D5BE813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10851</w:t>
            </w:r>
          </w:p>
        </w:tc>
        <w:tc>
          <w:tcPr>
            <w:tcW w:w="834" w:type="dxa"/>
          </w:tcPr>
          <w:p w14:paraId="49E317F7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9354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3" w:type="dxa"/>
          </w:tcPr>
          <w:p w14:paraId="281B2A56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9989</w:t>
            </w:r>
          </w:p>
        </w:tc>
        <w:tc>
          <w:tcPr>
            <w:tcW w:w="834" w:type="dxa"/>
          </w:tcPr>
          <w:p w14:paraId="3533E349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10042</w:t>
            </w:r>
          </w:p>
        </w:tc>
        <w:tc>
          <w:tcPr>
            <w:tcW w:w="842" w:type="dxa"/>
          </w:tcPr>
          <w:p w14:paraId="22A32A48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9843</w:t>
            </w:r>
          </w:p>
        </w:tc>
        <w:tc>
          <w:tcPr>
            <w:tcW w:w="926" w:type="dxa"/>
            <w:gridSpan w:val="2"/>
          </w:tcPr>
          <w:p w14:paraId="6899DFED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+9,6</w:t>
            </w:r>
          </w:p>
        </w:tc>
      </w:tr>
      <w:tr w:rsidR="000C0F6B" w:rsidRPr="00DC2856" w14:paraId="7FFE87FD" w14:textId="77777777" w:rsidTr="000C0F6B">
        <w:trPr>
          <w:trHeight w:val="137"/>
          <w:jc w:val="center"/>
        </w:trPr>
        <w:tc>
          <w:tcPr>
            <w:tcW w:w="8368" w:type="dxa"/>
            <w:gridSpan w:val="10"/>
          </w:tcPr>
          <w:p w14:paraId="4570E3F2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Крестьянские (фермерские) хозяйства и ИП</w:t>
            </w:r>
          </w:p>
        </w:tc>
        <w:tc>
          <w:tcPr>
            <w:tcW w:w="912" w:type="dxa"/>
          </w:tcPr>
          <w:p w14:paraId="16E59129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F6B" w:rsidRPr="00DC2856" w14:paraId="74A86184" w14:textId="77777777" w:rsidTr="004904CA">
        <w:trPr>
          <w:trHeight w:val="452"/>
          <w:jc w:val="center"/>
        </w:trPr>
        <w:tc>
          <w:tcPr>
            <w:tcW w:w="1425" w:type="dxa"/>
          </w:tcPr>
          <w:p w14:paraId="62B3FAA8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Продукция с/х</w:t>
            </w:r>
          </w:p>
        </w:tc>
        <w:tc>
          <w:tcPr>
            <w:tcW w:w="835" w:type="dxa"/>
          </w:tcPr>
          <w:p w14:paraId="2DA3E1B7" w14:textId="77777777" w:rsidR="000C0F6B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0316E56D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14:paraId="206C4610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1557,1</w:t>
            </w:r>
          </w:p>
        </w:tc>
        <w:tc>
          <w:tcPr>
            <w:tcW w:w="988" w:type="dxa"/>
          </w:tcPr>
          <w:p w14:paraId="74C8A7E2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6002,4</w:t>
            </w:r>
          </w:p>
        </w:tc>
        <w:tc>
          <w:tcPr>
            <w:tcW w:w="817" w:type="dxa"/>
          </w:tcPr>
          <w:p w14:paraId="50DD724D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3057</w:t>
            </w:r>
          </w:p>
        </w:tc>
        <w:tc>
          <w:tcPr>
            <w:tcW w:w="834" w:type="dxa"/>
          </w:tcPr>
          <w:p w14:paraId="5A76CEB6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6513</w:t>
            </w:r>
          </w:p>
        </w:tc>
        <w:tc>
          <w:tcPr>
            <w:tcW w:w="833" w:type="dxa"/>
          </w:tcPr>
          <w:p w14:paraId="1AE4F4AF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803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4" w:type="dxa"/>
          </w:tcPr>
          <w:p w14:paraId="5C8BABDF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11758</w:t>
            </w:r>
          </w:p>
        </w:tc>
        <w:tc>
          <w:tcPr>
            <w:tcW w:w="842" w:type="dxa"/>
          </w:tcPr>
          <w:p w14:paraId="754D8318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11269</w:t>
            </w:r>
          </w:p>
        </w:tc>
        <w:tc>
          <w:tcPr>
            <w:tcW w:w="926" w:type="dxa"/>
            <w:gridSpan w:val="2"/>
          </w:tcPr>
          <w:p w14:paraId="39AB1DF0" w14:textId="77777777" w:rsidR="000C0F6B" w:rsidRPr="00DC2856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856">
              <w:rPr>
                <w:rFonts w:ascii="Times New Roman" w:hAnsi="Times New Roman" w:cs="Times New Roman"/>
                <w:sz w:val="24"/>
                <w:szCs w:val="24"/>
              </w:rPr>
              <w:t>+84,3</w:t>
            </w:r>
          </w:p>
        </w:tc>
      </w:tr>
    </w:tbl>
    <w:p w14:paraId="1964A35F" w14:textId="77777777" w:rsidR="000C0F6B" w:rsidRDefault="000C0F6B" w:rsidP="000C0F6B">
      <w:pPr>
        <w:widowControl w:val="0"/>
        <w:tabs>
          <w:tab w:val="left" w:pos="195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0CD0DB" w14:textId="20C54A30" w:rsidR="000C0F6B" w:rsidRDefault="000C0F6B" w:rsidP="000C0F6B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6C">
        <w:rPr>
          <w:rFonts w:ascii="Times New Roman" w:hAnsi="Times New Roman" w:cs="Times New Roman"/>
          <w:sz w:val="28"/>
          <w:szCs w:val="28"/>
        </w:rPr>
        <w:t>Исходя из, данных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35A6C">
        <w:rPr>
          <w:rFonts w:ascii="Times New Roman" w:hAnsi="Times New Roman" w:cs="Times New Roman"/>
          <w:sz w:val="28"/>
          <w:szCs w:val="28"/>
        </w:rPr>
        <w:t xml:space="preserve"> приведенных в </w:t>
      </w:r>
      <w:r>
        <w:rPr>
          <w:rFonts w:ascii="Times New Roman" w:hAnsi="Times New Roman" w:cs="Times New Roman"/>
          <w:sz w:val="28"/>
          <w:szCs w:val="28"/>
        </w:rPr>
        <w:t xml:space="preserve">таблице, </w:t>
      </w:r>
      <w:r w:rsidRPr="00F35A6C">
        <w:rPr>
          <w:rFonts w:ascii="Times New Roman" w:hAnsi="Times New Roman" w:cs="Times New Roman"/>
          <w:sz w:val="28"/>
          <w:szCs w:val="28"/>
        </w:rPr>
        <w:t>были определены следующие темпы роста продукции сельского хозяйства по категориям хозяйств в Орловской области за период с 2013 г. по 2020 г. (%):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A6C">
        <w:rPr>
          <w:rFonts w:ascii="Times New Roman" w:hAnsi="Times New Roman" w:cs="Times New Roman"/>
          <w:sz w:val="28"/>
          <w:szCs w:val="28"/>
        </w:rPr>
        <w:t>рост хозяйств всех категорий за анализируемый период составил 73 %;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A6C">
        <w:rPr>
          <w:rFonts w:ascii="Times New Roman" w:hAnsi="Times New Roman" w:cs="Times New Roman"/>
          <w:sz w:val="28"/>
          <w:szCs w:val="28"/>
        </w:rPr>
        <w:t>рост сельскохозяйственных организаций за анализируемый период составил 80,1 %;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A6C">
        <w:rPr>
          <w:rFonts w:ascii="Times New Roman" w:hAnsi="Times New Roman" w:cs="Times New Roman"/>
          <w:sz w:val="28"/>
          <w:szCs w:val="28"/>
        </w:rPr>
        <w:t>рост хозяйства населения за анализируемый период составил 9,6 %; рост крестьянские (фермерские) хозяйства и ИП за анализируемый период составил 84,3 %.</w:t>
      </w:r>
    </w:p>
    <w:p w14:paraId="59DAB7DF" w14:textId="33E79E94" w:rsidR="00546343" w:rsidRPr="00DC2856" w:rsidRDefault="00EA2CBC" w:rsidP="000C0F6B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Основные показатели производственной деятельности с/х организаций</w:t>
      </w:r>
      <w:r w:rsidR="001E28DB" w:rsidRPr="008D202D">
        <w:t xml:space="preserve"> </w:t>
      </w:r>
      <w:r w:rsidR="001E28DB" w:rsidRPr="008D202D">
        <w:rPr>
          <w:rFonts w:ascii="Times New Roman" w:hAnsi="Times New Roman" w:cs="Times New Roman"/>
          <w:sz w:val="28"/>
          <w:szCs w:val="28"/>
        </w:rPr>
        <w:t>Орловской области за период 201</w:t>
      </w:r>
      <w:r w:rsidR="00E079F2" w:rsidRPr="008D202D">
        <w:rPr>
          <w:rFonts w:ascii="Times New Roman" w:hAnsi="Times New Roman" w:cs="Times New Roman"/>
          <w:sz w:val="28"/>
          <w:szCs w:val="28"/>
        </w:rPr>
        <w:t>3</w:t>
      </w:r>
      <w:r w:rsidR="00DC2856">
        <w:rPr>
          <w:rFonts w:ascii="Times New Roman" w:hAnsi="Times New Roman" w:cs="Times New Roman"/>
          <w:sz w:val="28"/>
          <w:szCs w:val="28"/>
        </w:rPr>
        <w:t>-</w:t>
      </w:r>
      <w:r w:rsidR="001E28DB" w:rsidRPr="008D202D">
        <w:rPr>
          <w:rFonts w:ascii="Times New Roman" w:hAnsi="Times New Roman" w:cs="Times New Roman"/>
          <w:sz w:val="28"/>
          <w:szCs w:val="28"/>
        </w:rPr>
        <w:t>2020 гг.</w:t>
      </w:r>
      <w:bookmarkEnd w:id="33"/>
      <w:r w:rsidR="001E28DB" w:rsidRPr="008D202D">
        <w:rPr>
          <w:rFonts w:ascii="Times New Roman" w:hAnsi="Times New Roman" w:cs="Times New Roman"/>
          <w:sz w:val="28"/>
          <w:szCs w:val="28"/>
        </w:rPr>
        <w:t xml:space="preserve">, представлена в </w:t>
      </w:r>
      <w:r w:rsidR="00796C38" w:rsidRPr="008D202D">
        <w:rPr>
          <w:rFonts w:ascii="Times New Roman" w:hAnsi="Times New Roman" w:cs="Times New Roman"/>
          <w:sz w:val="28"/>
          <w:szCs w:val="28"/>
        </w:rPr>
        <w:t>т</w:t>
      </w:r>
      <w:r w:rsidR="001E28DB" w:rsidRPr="008D202D">
        <w:rPr>
          <w:rFonts w:ascii="Times New Roman" w:hAnsi="Times New Roman" w:cs="Times New Roman"/>
          <w:sz w:val="28"/>
          <w:szCs w:val="28"/>
        </w:rPr>
        <w:t>абл</w:t>
      </w:r>
      <w:r w:rsidR="00DC2856">
        <w:rPr>
          <w:rFonts w:ascii="Times New Roman" w:hAnsi="Times New Roman" w:cs="Times New Roman"/>
          <w:sz w:val="28"/>
          <w:szCs w:val="28"/>
        </w:rPr>
        <w:t xml:space="preserve">ице </w:t>
      </w:r>
      <w:r w:rsidR="001E28DB" w:rsidRPr="008D202D">
        <w:rPr>
          <w:rFonts w:ascii="Times New Roman" w:hAnsi="Times New Roman" w:cs="Times New Roman"/>
          <w:sz w:val="28"/>
          <w:szCs w:val="28"/>
        </w:rPr>
        <w:t>5.</w:t>
      </w:r>
    </w:p>
    <w:p w14:paraId="0BC89BE1" w14:textId="34531097" w:rsidR="00B76224" w:rsidRPr="00DC2856" w:rsidRDefault="001E28DB" w:rsidP="00DC2856">
      <w:pPr>
        <w:widowControl w:val="0"/>
        <w:tabs>
          <w:tab w:val="left" w:pos="195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85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96C38" w:rsidRPr="00DC2856">
        <w:rPr>
          <w:rFonts w:ascii="Times New Roman" w:hAnsi="Times New Roman" w:cs="Times New Roman"/>
          <w:sz w:val="28"/>
          <w:szCs w:val="28"/>
        </w:rPr>
        <w:t>5</w:t>
      </w:r>
      <w:r w:rsidR="00DC2856" w:rsidRPr="00DC2856">
        <w:rPr>
          <w:rFonts w:ascii="Times New Roman" w:hAnsi="Times New Roman" w:cs="Times New Roman"/>
          <w:sz w:val="28"/>
          <w:szCs w:val="28"/>
        </w:rPr>
        <w:t xml:space="preserve"> –</w:t>
      </w:r>
      <w:r w:rsidR="00796C38" w:rsidRPr="00DC2856">
        <w:rPr>
          <w:rFonts w:ascii="Times New Roman" w:hAnsi="Times New Roman" w:cs="Times New Roman"/>
          <w:sz w:val="28"/>
          <w:szCs w:val="28"/>
        </w:rPr>
        <w:t xml:space="preserve"> Основные</w:t>
      </w:r>
      <w:r w:rsidR="00EA2CBC" w:rsidRPr="00DC2856">
        <w:rPr>
          <w:rFonts w:ascii="Times New Roman" w:hAnsi="Times New Roman" w:cs="Times New Roman"/>
          <w:sz w:val="28"/>
          <w:szCs w:val="28"/>
        </w:rPr>
        <w:t xml:space="preserve"> показатели производственной деятельности с/х организаций Орловской области за период 201</w:t>
      </w:r>
      <w:r w:rsidR="00E079F2" w:rsidRPr="00DC2856">
        <w:rPr>
          <w:rFonts w:ascii="Times New Roman" w:hAnsi="Times New Roman" w:cs="Times New Roman"/>
          <w:sz w:val="28"/>
          <w:szCs w:val="28"/>
        </w:rPr>
        <w:t>3</w:t>
      </w:r>
      <w:r w:rsidR="00EA2CBC" w:rsidRPr="00DC2856">
        <w:rPr>
          <w:rFonts w:ascii="Times New Roman" w:hAnsi="Times New Roman" w:cs="Times New Roman"/>
          <w:sz w:val="28"/>
          <w:szCs w:val="28"/>
        </w:rPr>
        <w:t xml:space="preserve"> – 2020 гг.</w:t>
      </w:r>
    </w:p>
    <w:tbl>
      <w:tblPr>
        <w:tblStyle w:val="ae"/>
        <w:tblW w:w="9468" w:type="dxa"/>
        <w:jc w:val="center"/>
        <w:tblLook w:val="04A0" w:firstRow="1" w:lastRow="0" w:firstColumn="1" w:lastColumn="0" w:noHBand="0" w:noVBand="1"/>
      </w:tblPr>
      <w:tblGrid>
        <w:gridCol w:w="1818"/>
        <w:gridCol w:w="756"/>
        <w:gridCol w:w="756"/>
        <w:gridCol w:w="876"/>
        <w:gridCol w:w="876"/>
        <w:gridCol w:w="876"/>
        <w:gridCol w:w="876"/>
        <w:gridCol w:w="876"/>
        <w:gridCol w:w="856"/>
        <w:gridCol w:w="902"/>
      </w:tblGrid>
      <w:tr w:rsidR="008D202D" w:rsidRPr="00471F82" w14:paraId="47AD3D1B" w14:textId="2A7AF32F" w:rsidTr="000C0F6B">
        <w:trPr>
          <w:trHeight w:val="280"/>
          <w:jc w:val="center"/>
        </w:trPr>
        <w:tc>
          <w:tcPr>
            <w:tcW w:w="1818" w:type="dxa"/>
          </w:tcPr>
          <w:p w14:paraId="3FE294FB" w14:textId="4B6C3273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56" w:type="dxa"/>
          </w:tcPr>
          <w:p w14:paraId="727A2B49" w14:textId="4F8A99C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56" w:type="dxa"/>
          </w:tcPr>
          <w:p w14:paraId="65B2D892" w14:textId="12EC55A9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76" w:type="dxa"/>
          </w:tcPr>
          <w:p w14:paraId="03506FA9" w14:textId="7777777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76" w:type="dxa"/>
          </w:tcPr>
          <w:p w14:paraId="68925E57" w14:textId="430DCBCE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876" w:type="dxa"/>
          </w:tcPr>
          <w:p w14:paraId="191DB678" w14:textId="2C82AA28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76" w:type="dxa"/>
          </w:tcPr>
          <w:p w14:paraId="359D753F" w14:textId="7D22BFEC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876" w:type="dxa"/>
          </w:tcPr>
          <w:p w14:paraId="1C3BE756" w14:textId="281E8401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6" w:type="dxa"/>
          </w:tcPr>
          <w:p w14:paraId="733674D0" w14:textId="58B0E3D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02" w:type="dxa"/>
          </w:tcPr>
          <w:p w14:paraId="49D02758" w14:textId="73414B2D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Темпы роста, %</w:t>
            </w:r>
          </w:p>
        </w:tc>
      </w:tr>
      <w:tr w:rsidR="008D202D" w:rsidRPr="00471F82" w14:paraId="06AB18F5" w14:textId="51822991" w:rsidTr="000C0F6B">
        <w:trPr>
          <w:trHeight w:val="341"/>
          <w:jc w:val="center"/>
        </w:trPr>
        <w:tc>
          <w:tcPr>
            <w:tcW w:w="1818" w:type="dxa"/>
          </w:tcPr>
          <w:p w14:paraId="7978DA80" w14:textId="77777777" w:rsidR="00471F82" w:rsidRDefault="00DA4660" w:rsidP="00BD5AD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 xml:space="preserve">Посевная площадь, </w:t>
            </w:r>
          </w:p>
          <w:p w14:paraId="1DFE9FAF" w14:textId="20C5ED87" w:rsidR="00DA4660" w:rsidRPr="00471F82" w:rsidRDefault="00DA4660" w:rsidP="00BD5AD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тыс. га</w:t>
            </w:r>
            <w:r w:rsidR="00955971">
              <w:rPr>
                <w:rFonts w:ascii="Times New Roman" w:hAnsi="Times New Roman" w:cs="Times New Roman"/>
                <w:sz w:val="24"/>
                <w:szCs w:val="24"/>
              </w:rPr>
              <w:t>, в т.ч.:</w:t>
            </w:r>
          </w:p>
        </w:tc>
        <w:tc>
          <w:tcPr>
            <w:tcW w:w="756" w:type="dxa"/>
          </w:tcPr>
          <w:p w14:paraId="4C40C27B" w14:textId="253EFDC0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849,1</w:t>
            </w:r>
          </w:p>
        </w:tc>
        <w:tc>
          <w:tcPr>
            <w:tcW w:w="756" w:type="dxa"/>
          </w:tcPr>
          <w:p w14:paraId="3C7D71B6" w14:textId="1494D340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890,0</w:t>
            </w:r>
          </w:p>
        </w:tc>
        <w:tc>
          <w:tcPr>
            <w:tcW w:w="876" w:type="dxa"/>
          </w:tcPr>
          <w:p w14:paraId="2248D4D9" w14:textId="7F21D560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944,8</w:t>
            </w:r>
          </w:p>
        </w:tc>
        <w:tc>
          <w:tcPr>
            <w:tcW w:w="876" w:type="dxa"/>
          </w:tcPr>
          <w:p w14:paraId="196C165D" w14:textId="3F7AE000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955,6</w:t>
            </w:r>
          </w:p>
        </w:tc>
        <w:tc>
          <w:tcPr>
            <w:tcW w:w="876" w:type="dxa"/>
          </w:tcPr>
          <w:p w14:paraId="764E0CC9" w14:textId="7389B40A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980,3</w:t>
            </w:r>
          </w:p>
        </w:tc>
        <w:tc>
          <w:tcPr>
            <w:tcW w:w="876" w:type="dxa"/>
          </w:tcPr>
          <w:p w14:paraId="6508A730" w14:textId="04CCDB86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967,1</w:t>
            </w:r>
          </w:p>
        </w:tc>
        <w:tc>
          <w:tcPr>
            <w:tcW w:w="876" w:type="dxa"/>
          </w:tcPr>
          <w:p w14:paraId="7E6AB494" w14:textId="420E48C5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989,9</w:t>
            </w:r>
          </w:p>
        </w:tc>
        <w:tc>
          <w:tcPr>
            <w:tcW w:w="856" w:type="dxa"/>
          </w:tcPr>
          <w:p w14:paraId="3C92B43F" w14:textId="6F55FD15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1313,</w:t>
            </w:r>
            <w:r w:rsidRPr="009559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2" w:type="dxa"/>
          </w:tcPr>
          <w:p w14:paraId="09818E46" w14:textId="5C93F764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+35,3</w:t>
            </w:r>
          </w:p>
        </w:tc>
      </w:tr>
      <w:tr w:rsidR="008D202D" w:rsidRPr="00471F82" w14:paraId="76615675" w14:textId="16028359" w:rsidTr="000C0F6B">
        <w:trPr>
          <w:trHeight w:val="274"/>
          <w:jc w:val="center"/>
        </w:trPr>
        <w:tc>
          <w:tcPr>
            <w:tcW w:w="1818" w:type="dxa"/>
          </w:tcPr>
          <w:p w14:paraId="3A413898" w14:textId="5DF216A5" w:rsidR="00DA4660" w:rsidRPr="00471F82" w:rsidRDefault="00DA4660" w:rsidP="00BD5AD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зерновых и зернобобовых культур</w:t>
            </w:r>
          </w:p>
        </w:tc>
        <w:tc>
          <w:tcPr>
            <w:tcW w:w="756" w:type="dxa"/>
          </w:tcPr>
          <w:p w14:paraId="7324E307" w14:textId="7FAD192A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611,5</w:t>
            </w:r>
          </w:p>
        </w:tc>
        <w:tc>
          <w:tcPr>
            <w:tcW w:w="756" w:type="dxa"/>
          </w:tcPr>
          <w:p w14:paraId="162CE287" w14:textId="7AF47D31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629,8</w:t>
            </w:r>
          </w:p>
        </w:tc>
        <w:tc>
          <w:tcPr>
            <w:tcW w:w="876" w:type="dxa"/>
          </w:tcPr>
          <w:p w14:paraId="3EF0E2BA" w14:textId="660868E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691,6</w:t>
            </w:r>
          </w:p>
        </w:tc>
        <w:tc>
          <w:tcPr>
            <w:tcW w:w="876" w:type="dxa"/>
          </w:tcPr>
          <w:p w14:paraId="7C9E53D3" w14:textId="76AFA8FA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650,3</w:t>
            </w:r>
          </w:p>
        </w:tc>
        <w:tc>
          <w:tcPr>
            <w:tcW w:w="876" w:type="dxa"/>
          </w:tcPr>
          <w:p w14:paraId="221337CA" w14:textId="390A8409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654,5</w:t>
            </w:r>
          </w:p>
        </w:tc>
        <w:tc>
          <w:tcPr>
            <w:tcW w:w="876" w:type="dxa"/>
          </w:tcPr>
          <w:p w14:paraId="14B273A7" w14:textId="63781845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649,5</w:t>
            </w:r>
          </w:p>
        </w:tc>
        <w:tc>
          <w:tcPr>
            <w:tcW w:w="876" w:type="dxa"/>
          </w:tcPr>
          <w:p w14:paraId="0E8DB8E3" w14:textId="11480874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664,9</w:t>
            </w:r>
          </w:p>
        </w:tc>
        <w:tc>
          <w:tcPr>
            <w:tcW w:w="856" w:type="dxa"/>
          </w:tcPr>
          <w:p w14:paraId="1F79A69E" w14:textId="098CEF51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949,0</w:t>
            </w:r>
          </w:p>
        </w:tc>
        <w:tc>
          <w:tcPr>
            <w:tcW w:w="902" w:type="dxa"/>
          </w:tcPr>
          <w:p w14:paraId="7975A8BF" w14:textId="41DD649B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+35,6</w:t>
            </w:r>
          </w:p>
        </w:tc>
      </w:tr>
      <w:tr w:rsidR="008D202D" w:rsidRPr="00471F82" w14:paraId="79F65E9C" w14:textId="31D7A92A" w:rsidTr="000C0F6B">
        <w:trPr>
          <w:trHeight w:val="274"/>
          <w:jc w:val="center"/>
        </w:trPr>
        <w:tc>
          <w:tcPr>
            <w:tcW w:w="1818" w:type="dxa"/>
          </w:tcPr>
          <w:p w14:paraId="0F3ECC67" w14:textId="450DDF3A" w:rsidR="00DA4660" w:rsidRPr="00471F82" w:rsidRDefault="00DA4660" w:rsidP="00BD5AD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технических культур</w:t>
            </w:r>
          </w:p>
        </w:tc>
        <w:tc>
          <w:tcPr>
            <w:tcW w:w="756" w:type="dxa"/>
          </w:tcPr>
          <w:p w14:paraId="773455AB" w14:textId="1F727F3D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756" w:type="dxa"/>
          </w:tcPr>
          <w:p w14:paraId="3CE956D4" w14:textId="02A7759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876" w:type="dxa"/>
          </w:tcPr>
          <w:p w14:paraId="4AE0FA69" w14:textId="34215148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876" w:type="dxa"/>
          </w:tcPr>
          <w:p w14:paraId="3EE69CEA" w14:textId="079CE48D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876" w:type="dxa"/>
          </w:tcPr>
          <w:p w14:paraId="5681571E" w14:textId="2B37D323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218,8</w:t>
            </w:r>
          </w:p>
        </w:tc>
        <w:tc>
          <w:tcPr>
            <w:tcW w:w="876" w:type="dxa"/>
          </w:tcPr>
          <w:p w14:paraId="60DB9247" w14:textId="65F8AFE1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876" w:type="dxa"/>
          </w:tcPr>
          <w:p w14:paraId="40E0FD2E" w14:textId="59D9A3A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243,6</w:t>
            </w:r>
          </w:p>
        </w:tc>
        <w:tc>
          <w:tcPr>
            <w:tcW w:w="856" w:type="dxa"/>
          </w:tcPr>
          <w:p w14:paraId="408DD854" w14:textId="0D5452E9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263,3</w:t>
            </w:r>
          </w:p>
        </w:tc>
        <w:tc>
          <w:tcPr>
            <w:tcW w:w="902" w:type="dxa"/>
          </w:tcPr>
          <w:p w14:paraId="39817AD0" w14:textId="6EC1FFDA" w:rsidR="00DA4660" w:rsidRPr="00471F82" w:rsidRDefault="00EA5613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+61,9</w:t>
            </w:r>
          </w:p>
        </w:tc>
      </w:tr>
      <w:tr w:rsidR="008D202D" w:rsidRPr="00471F82" w14:paraId="73C374B4" w14:textId="37514D23" w:rsidTr="000C0F6B">
        <w:trPr>
          <w:trHeight w:val="274"/>
          <w:jc w:val="center"/>
        </w:trPr>
        <w:tc>
          <w:tcPr>
            <w:tcW w:w="1818" w:type="dxa"/>
          </w:tcPr>
          <w:p w14:paraId="7B986F0B" w14:textId="025D4F7E" w:rsidR="00DA4660" w:rsidRPr="00471F82" w:rsidRDefault="00DA4660" w:rsidP="00BD5AD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картофеля и овощебахчевых культур</w:t>
            </w:r>
          </w:p>
        </w:tc>
        <w:tc>
          <w:tcPr>
            <w:tcW w:w="756" w:type="dxa"/>
          </w:tcPr>
          <w:p w14:paraId="21E8FA40" w14:textId="1745FE7D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756" w:type="dxa"/>
          </w:tcPr>
          <w:p w14:paraId="7D181E89" w14:textId="65A07373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76" w:type="dxa"/>
          </w:tcPr>
          <w:p w14:paraId="71B4B319" w14:textId="0D20363E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876" w:type="dxa"/>
          </w:tcPr>
          <w:p w14:paraId="1FFB3B1A" w14:textId="72CE6C0B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76" w:type="dxa"/>
          </w:tcPr>
          <w:p w14:paraId="544E96D7" w14:textId="1BDA5572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876" w:type="dxa"/>
          </w:tcPr>
          <w:p w14:paraId="099B27C7" w14:textId="4EED8F4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876" w:type="dxa"/>
          </w:tcPr>
          <w:p w14:paraId="2CCC6B16" w14:textId="563A94E6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856" w:type="dxa"/>
          </w:tcPr>
          <w:p w14:paraId="48B7E946" w14:textId="52AA79A9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902" w:type="dxa"/>
          </w:tcPr>
          <w:p w14:paraId="45090DCF" w14:textId="0782062C" w:rsidR="00DA4660" w:rsidRPr="00471F82" w:rsidRDefault="00EA5613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+89,3</w:t>
            </w:r>
          </w:p>
        </w:tc>
      </w:tr>
      <w:tr w:rsidR="008D202D" w:rsidRPr="00471F82" w14:paraId="379203BC" w14:textId="07638CBA" w:rsidTr="000C0F6B">
        <w:trPr>
          <w:trHeight w:val="693"/>
          <w:jc w:val="center"/>
        </w:trPr>
        <w:tc>
          <w:tcPr>
            <w:tcW w:w="1818" w:type="dxa"/>
          </w:tcPr>
          <w:p w14:paraId="2C611594" w14:textId="57FF22F6" w:rsidR="00DA4660" w:rsidRPr="00471F82" w:rsidRDefault="00DA4660" w:rsidP="00BD5AD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кормовых культур</w:t>
            </w:r>
          </w:p>
        </w:tc>
        <w:tc>
          <w:tcPr>
            <w:tcW w:w="756" w:type="dxa"/>
          </w:tcPr>
          <w:p w14:paraId="23858FBB" w14:textId="3148C6ED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135,4</w:t>
            </w:r>
          </w:p>
        </w:tc>
        <w:tc>
          <w:tcPr>
            <w:tcW w:w="756" w:type="dxa"/>
          </w:tcPr>
          <w:p w14:paraId="6C2BD20E" w14:textId="048B70D0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876" w:type="dxa"/>
          </w:tcPr>
          <w:p w14:paraId="7E013ACE" w14:textId="587114AB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123,9</w:t>
            </w:r>
          </w:p>
        </w:tc>
        <w:tc>
          <w:tcPr>
            <w:tcW w:w="876" w:type="dxa"/>
          </w:tcPr>
          <w:p w14:paraId="0546BB80" w14:textId="46B01409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89,9</w:t>
            </w:r>
          </w:p>
        </w:tc>
        <w:tc>
          <w:tcPr>
            <w:tcW w:w="876" w:type="dxa"/>
          </w:tcPr>
          <w:p w14:paraId="4EAFC43F" w14:textId="6EB9AE33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103,9</w:t>
            </w:r>
          </w:p>
        </w:tc>
        <w:tc>
          <w:tcPr>
            <w:tcW w:w="876" w:type="dxa"/>
          </w:tcPr>
          <w:p w14:paraId="7B082F70" w14:textId="52B7165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  <w:tc>
          <w:tcPr>
            <w:tcW w:w="876" w:type="dxa"/>
          </w:tcPr>
          <w:p w14:paraId="41B6B4AC" w14:textId="56B2099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856" w:type="dxa"/>
          </w:tcPr>
          <w:p w14:paraId="223F79B6" w14:textId="59788EEF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  <w:tc>
          <w:tcPr>
            <w:tcW w:w="902" w:type="dxa"/>
          </w:tcPr>
          <w:p w14:paraId="111A7CD6" w14:textId="60F05879" w:rsidR="00DA4660" w:rsidRPr="00471F82" w:rsidRDefault="00EA5613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-28,6</w:t>
            </w:r>
          </w:p>
        </w:tc>
      </w:tr>
      <w:tr w:rsidR="008D202D" w:rsidRPr="00471F82" w14:paraId="633D7593" w14:textId="4033D93C" w:rsidTr="000C0F6B">
        <w:trPr>
          <w:trHeight w:val="274"/>
          <w:jc w:val="center"/>
        </w:trPr>
        <w:tc>
          <w:tcPr>
            <w:tcW w:w="1818" w:type="dxa"/>
          </w:tcPr>
          <w:p w14:paraId="77A61B8F" w14:textId="5FAA4775" w:rsidR="00DA4660" w:rsidRPr="00471F82" w:rsidRDefault="00DA4660" w:rsidP="00BD5AD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Поголовье скота (на конец года), тыс. голов:</w:t>
            </w:r>
          </w:p>
        </w:tc>
        <w:tc>
          <w:tcPr>
            <w:tcW w:w="756" w:type="dxa"/>
          </w:tcPr>
          <w:p w14:paraId="3A7C3C1A" w14:textId="7777777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14:paraId="4A82740C" w14:textId="7777777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2BCD462" w14:textId="1068DEA1" w:rsidR="00DA4660" w:rsidRPr="00471F82" w:rsidRDefault="00DA4660" w:rsidP="00BD5AD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493A3AC" w14:textId="60C0E27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7D0244F" w14:textId="7777777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7183CD6" w14:textId="7777777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B32F614" w14:textId="7777777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14:paraId="71E08B53" w14:textId="7777777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14:paraId="2021B52E" w14:textId="77777777" w:rsidR="00DA4660" w:rsidRPr="00471F82" w:rsidRDefault="00DA4660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248297" w14:textId="48776B86" w:rsidR="000C0F6B" w:rsidRDefault="000C0F6B" w:rsidP="000C0F6B">
      <w:pPr>
        <w:jc w:val="right"/>
        <w:rPr>
          <w:rFonts w:ascii="Times New Roman" w:hAnsi="Times New Roman" w:cs="Times New Roman"/>
          <w:sz w:val="28"/>
          <w:szCs w:val="28"/>
        </w:rPr>
      </w:pPr>
      <w:r w:rsidRPr="000C0F6B">
        <w:rPr>
          <w:rFonts w:ascii="Times New Roman" w:hAnsi="Times New Roman" w:cs="Times New Roman"/>
          <w:sz w:val="28"/>
          <w:szCs w:val="28"/>
        </w:rPr>
        <w:lastRenderedPageBreak/>
        <w:t xml:space="preserve">Окончание таблицы 5 </w:t>
      </w:r>
    </w:p>
    <w:tbl>
      <w:tblPr>
        <w:tblStyle w:val="ae"/>
        <w:tblW w:w="9468" w:type="dxa"/>
        <w:jc w:val="center"/>
        <w:tblLook w:val="04A0" w:firstRow="1" w:lastRow="0" w:firstColumn="1" w:lastColumn="0" w:noHBand="0" w:noVBand="1"/>
      </w:tblPr>
      <w:tblGrid>
        <w:gridCol w:w="1818"/>
        <w:gridCol w:w="756"/>
        <w:gridCol w:w="756"/>
        <w:gridCol w:w="876"/>
        <w:gridCol w:w="876"/>
        <w:gridCol w:w="876"/>
        <w:gridCol w:w="876"/>
        <w:gridCol w:w="876"/>
        <w:gridCol w:w="856"/>
        <w:gridCol w:w="902"/>
      </w:tblGrid>
      <w:tr w:rsidR="000C0F6B" w:rsidRPr="00471F82" w14:paraId="309FA7DA" w14:textId="77777777" w:rsidTr="004904CA">
        <w:trPr>
          <w:trHeight w:val="274"/>
          <w:jc w:val="center"/>
        </w:trPr>
        <w:tc>
          <w:tcPr>
            <w:tcW w:w="1818" w:type="dxa"/>
          </w:tcPr>
          <w:p w14:paraId="410FF7C0" w14:textId="77777777" w:rsidR="000C0F6B" w:rsidRPr="00471F82" w:rsidRDefault="000C0F6B" w:rsidP="004904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  <w:r w:rsidRPr="00471F8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471F82">
              <w:rPr>
                <w:rFonts w:ascii="Times New Roman" w:hAnsi="Times New Roman" w:cs="Times New Roman"/>
                <w:kern w:val="0"/>
                <w:sz w:val="24"/>
                <w:szCs w:val="24"/>
              </w:rPr>
              <w:t>коров</w:t>
            </w:r>
            <w:proofErr w:type="spellEnd"/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56" w:type="dxa"/>
          </w:tcPr>
          <w:p w14:paraId="1CA06934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756" w:type="dxa"/>
          </w:tcPr>
          <w:p w14:paraId="50F0AB4F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31,1</w:t>
            </w:r>
          </w:p>
        </w:tc>
        <w:tc>
          <w:tcPr>
            <w:tcW w:w="876" w:type="dxa"/>
          </w:tcPr>
          <w:p w14:paraId="3BE8D11D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  <w:tc>
          <w:tcPr>
            <w:tcW w:w="876" w:type="dxa"/>
          </w:tcPr>
          <w:p w14:paraId="6DAB1016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26,1</w:t>
            </w:r>
          </w:p>
        </w:tc>
        <w:tc>
          <w:tcPr>
            <w:tcW w:w="876" w:type="dxa"/>
          </w:tcPr>
          <w:p w14:paraId="569511EE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876" w:type="dxa"/>
          </w:tcPr>
          <w:p w14:paraId="2FDDADB4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876" w:type="dxa"/>
          </w:tcPr>
          <w:p w14:paraId="665DAEDA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856" w:type="dxa"/>
          </w:tcPr>
          <w:p w14:paraId="3309C09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38,2</w:t>
            </w:r>
          </w:p>
        </w:tc>
        <w:tc>
          <w:tcPr>
            <w:tcW w:w="902" w:type="dxa"/>
          </w:tcPr>
          <w:p w14:paraId="182DD060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+13,0</w:t>
            </w:r>
          </w:p>
        </w:tc>
      </w:tr>
      <w:tr w:rsidR="000C0F6B" w:rsidRPr="00471F82" w14:paraId="0E276F7D" w14:textId="77777777" w:rsidTr="004904CA">
        <w:trPr>
          <w:trHeight w:val="274"/>
          <w:jc w:val="center"/>
        </w:trPr>
        <w:tc>
          <w:tcPr>
            <w:tcW w:w="1818" w:type="dxa"/>
          </w:tcPr>
          <w:p w14:paraId="77F719C7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свиней</w:t>
            </w:r>
          </w:p>
        </w:tc>
        <w:tc>
          <w:tcPr>
            <w:tcW w:w="756" w:type="dxa"/>
          </w:tcPr>
          <w:p w14:paraId="5DA4E15A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252,0</w:t>
            </w:r>
          </w:p>
        </w:tc>
        <w:tc>
          <w:tcPr>
            <w:tcW w:w="756" w:type="dxa"/>
          </w:tcPr>
          <w:p w14:paraId="19660F7E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283,5</w:t>
            </w:r>
          </w:p>
        </w:tc>
        <w:tc>
          <w:tcPr>
            <w:tcW w:w="876" w:type="dxa"/>
          </w:tcPr>
          <w:p w14:paraId="7B6D076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293,5</w:t>
            </w:r>
          </w:p>
        </w:tc>
        <w:tc>
          <w:tcPr>
            <w:tcW w:w="876" w:type="dxa"/>
          </w:tcPr>
          <w:p w14:paraId="20C2B25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876" w:type="dxa"/>
          </w:tcPr>
          <w:p w14:paraId="6840BA66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371,0</w:t>
            </w:r>
          </w:p>
        </w:tc>
        <w:tc>
          <w:tcPr>
            <w:tcW w:w="876" w:type="dxa"/>
          </w:tcPr>
          <w:p w14:paraId="163BD27E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361,2</w:t>
            </w:r>
          </w:p>
        </w:tc>
        <w:tc>
          <w:tcPr>
            <w:tcW w:w="876" w:type="dxa"/>
          </w:tcPr>
          <w:p w14:paraId="1006F3C8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497,2</w:t>
            </w:r>
          </w:p>
        </w:tc>
        <w:tc>
          <w:tcPr>
            <w:tcW w:w="856" w:type="dxa"/>
          </w:tcPr>
          <w:p w14:paraId="75C3087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  <w:tc>
          <w:tcPr>
            <w:tcW w:w="902" w:type="dxa"/>
          </w:tcPr>
          <w:p w14:paraId="56296C2A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-64,4</w:t>
            </w:r>
          </w:p>
        </w:tc>
      </w:tr>
      <w:tr w:rsidR="000C0F6B" w:rsidRPr="00471F82" w14:paraId="20DE23F5" w14:textId="77777777" w:rsidTr="004904CA">
        <w:trPr>
          <w:trHeight w:val="274"/>
          <w:jc w:val="center"/>
        </w:trPr>
        <w:tc>
          <w:tcPr>
            <w:tcW w:w="1818" w:type="dxa"/>
          </w:tcPr>
          <w:p w14:paraId="19ECB4ED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овец</w:t>
            </w:r>
          </w:p>
        </w:tc>
        <w:tc>
          <w:tcPr>
            <w:tcW w:w="756" w:type="dxa"/>
          </w:tcPr>
          <w:p w14:paraId="28E5A983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756" w:type="dxa"/>
          </w:tcPr>
          <w:p w14:paraId="0DA4D006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76" w:type="dxa"/>
          </w:tcPr>
          <w:p w14:paraId="06CD29F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876" w:type="dxa"/>
          </w:tcPr>
          <w:p w14:paraId="07CF6331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876" w:type="dxa"/>
          </w:tcPr>
          <w:p w14:paraId="3A1CF158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76" w:type="dxa"/>
          </w:tcPr>
          <w:p w14:paraId="03638CB2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876" w:type="dxa"/>
          </w:tcPr>
          <w:p w14:paraId="1D19465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856" w:type="dxa"/>
          </w:tcPr>
          <w:p w14:paraId="6DABF12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902" w:type="dxa"/>
          </w:tcPr>
          <w:p w14:paraId="784F9A44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-84,6</w:t>
            </w:r>
          </w:p>
        </w:tc>
      </w:tr>
      <w:tr w:rsidR="000C0F6B" w:rsidRPr="00471F82" w14:paraId="4A9FE254" w14:textId="77777777" w:rsidTr="004904CA">
        <w:trPr>
          <w:trHeight w:val="274"/>
          <w:jc w:val="center"/>
        </w:trPr>
        <w:tc>
          <w:tcPr>
            <w:tcW w:w="1818" w:type="dxa"/>
          </w:tcPr>
          <w:p w14:paraId="05162E3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продуктов сельского хозяйства, </w:t>
            </w:r>
            <w:proofErr w:type="spellStart"/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тыс.т</w:t>
            </w:r>
            <w:proofErr w:type="spellEnd"/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756" w:type="dxa"/>
          </w:tcPr>
          <w:p w14:paraId="3EF7E75F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14:paraId="4773F6D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6D23D7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A8D25D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3F1B5F8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ADED784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1FEB66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14:paraId="03A9346A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14:paraId="0D4C7E8F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F6B" w:rsidRPr="00471F82" w14:paraId="38A98641" w14:textId="77777777" w:rsidTr="004904CA">
        <w:trPr>
          <w:trHeight w:val="274"/>
          <w:jc w:val="center"/>
        </w:trPr>
        <w:tc>
          <w:tcPr>
            <w:tcW w:w="1818" w:type="dxa"/>
          </w:tcPr>
          <w:p w14:paraId="72BA9B10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Зерна (в весе после доработки)</w:t>
            </w:r>
          </w:p>
        </w:tc>
        <w:tc>
          <w:tcPr>
            <w:tcW w:w="756" w:type="dxa"/>
          </w:tcPr>
          <w:p w14:paraId="7BDB99E3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1242</w:t>
            </w:r>
          </w:p>
        </w:tc>
        <w:tc>
          <w:tcPr>
            <w:tcW w:w="756" w:type="dxa"/>
          </w:tcPr>
          <w:p w14:paraId="32AB9B04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876" w:type="dxa"/>
          </w:tcPr>
          <w:p w14:paraId="7C66C48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2227,3</w:t>
            </w:r>
          </w:p>
        </w:tc>
        <w:tc>
          <w:tcPr>
            <w:tcW w:w="876" w:type="dxa"/>
          </w:tcPr>
          <w:p w14:paraId="0D8EC50B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2252,0</w:t>
            </w:r>
          </w:p>
        </w:tc>
        <w:tc>
          <w:tcPr>
            <w:tcW w:w="876" w:type="dxa"/>
          </w:tcPr>
          <w:p w14:paraId="3929E17B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2544,3</w:t>
            </w:r>
          </w:p>
        </w:tc>
        <w:tc>
          <w:tcPr>
            <w:tcW w:w="876" w:type="dxa"/>
          </w:tcPr>
          <w:p w14:paraId="16BC0527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2527,4</w:t>
            </w:r>
          </w:p>
        </w:tc>
        <w:tc>
          <w:tcPr>
            <w:tcW w:w="876" w:type="dxa"/>
          </w:tcPr>
          <w:p w14:paraId="461E5800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2920,6</w:t>
            </w:r>
          </w:p>
        </w:tc>
        <w:tc>
          <w:tcPr>
            <w:tcW w:w="856" w:type="dxa"/>
          </w:tcPr>
          <w:p w14:paraId="1522BFA2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989,0</w:t>
            </w:r>
          </w:p>
        </w:tc>
        <w:tc>
          <w:tcPr>
            <w:tcW w:w="902" w:type="dxa"/>
          </w:tcPr>
          <w:p w14:paraId="711E7633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-20,4</w:t>
            </w:r>
          </w:p>
        </w:tc>
      </w:tr>
      <w:tr w:rsidR="000C0F6B" w:rsidRPr="00471F82" w14:paraId="7CDEF809" w14:textId="77777777" w:rsidTr="004904CA">
        <w:trPr>
          <w:trHeight w:val="274"/>
          <w:jc w:val="center"/>
        </w:trPr>
        <w:tc>
          <w:tcPr>
            <w:tcW w:w="1818" w:type="dxa"/>
          </w:tcPr>
          <w:p w14:paraId="5A902BAD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Сахарная свекла</w:t>
            </w:r>
          </w:p>
        </w:tc>
        <w:tc>
          <w:tcPr>
            <w:tcW w:w="756" w:type="dxa"/>
          </w:tcPr>
          <w:p w14:paraId="67E8714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710,5</w:t>
            </w:r>
          </w:p>
        </w:tc>
        <w:tc>
          <w:tcPr>
            <w:tcW w:w="756" w:type="dxa"/>
          </w:tcPr>
          <w:p w14:paraId="5B4F6E90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701,3</w:t>
            </w:r>
          </w:p>
        </w:tc>
        <w:tc>
          <w:tcPr>
            <w:tcW w:w="876" w:type="dxa"/>
          </w:tcPr>
          <w:p w14:paraId="1151711E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1717,</w:t>
            </w:r>
            <w:r w:rsidRPr="009559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76" w:type="dxa"/>
          </w:tcPr>
          <w:p w14:paraId="7C6D4777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1523,</w:t>
            </w:r>
            <w:r w:rsidRPr="009559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</w:tcPr>
          <w:p w14:paraId="075B899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2236,</w:t>
            </w:r>
            <w:r w:rsidRPr="009559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</w:tcPr>
          <w:p w14:paraId="5DB9DB97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2040,</w:t>
            </w:r>
            <w:r w:rsidRPr="009559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6" w:type="dxa"/>
          </w:tcPr>
          <w:p w14:paraId="3E2A0E1E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2442,</w:t>
            </w:r>
            <w:r w:rsidRPr="009559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6" w:type="dxa"/>
          </w:tcPr>
          <w:p w14:paraId="6E6C5BB4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2245,</w:t>
            </w:r>
            <w:r w:rsidRPr="009559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2" w:type="dxa"/>
          </w:tcPr>
          <w:p w14:paraId="4E06FB2E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+68,3</w:t>
            </w:r>
          </w:p>
        </w:tc>
      </w:tr>
      <w:tr w:rsidR="000C0F6B" w:rsidRPr="00471F82" w14:paraId="1368ECB7" w14:textId="77777777" w:rsidTr="004904CA">
        <w:trPr>
          <w:trHeight w:val="274"/>
          <w:jc w:val="center"/>
        </w:trPr>
        <w:tc>
          <w:tcPr>
            <w:tcW w:w="1818" w:type="dxa"/>
          </w:tcPr>
          <w:p w14:paraId="10DE79CB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Семян подсолнечника (в весе после доработки)</w:t>
            </w:r>
          </w:p>
        </w:tc>
        <w:tc>
          <w:tcPr>
            <w:tcW w:w="756" w:type="dxa"/>
          </w:tcPr>
          <w:p w14:paraId="41F3126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56" w:type="dxa"/>
          </w:tcPr>
          <w:p w14:paraId="2516A37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876" w:type="dxa"/>
          </w:tcPr>
          <w:p w14:paraId="708A9540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876" w:type="dxa"/>
          </w:tcPr>
          <w:p w14:paraId="0F8CA3DA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876" w:type="dxa"/>
          </w:tcPr>
          <w:p w14:paraId="21768F61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102,8</w:t>
            </w:r>
          </w:p>
        </w:tc>
        <w:tc>
          <w:tcPr>
            <w:tcW w:w="876" w:type="dxa"/>
          </w:tcPr>
          <w:p w14:paraId="5C67440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150,4</w:t>
            </w:r>
          </w:p>
        </w:tc>
        <w:tc>
          <w:tcPr>
            <w:tcW w:w="876" w:type="dxa"/>
          </w:tcPr>
          <w:p w14:paraId="00A94E1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856" w:type="dxa"/>
          </w:tcPr>
          <w:p w14:paraId="7A2636ED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902" w:type="dxa"/>
          </w:tcPr>
          <w:p w14:paraId="27160921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+83,5</w:t>
            </w:r>
          </w:p>
        </w:tc>
      </w:tr>
      <w:tr w:rsidR="000C0F6B" w:rsidRPr="00471F82" w14:paraId="61BCDA4F" w14:textId="77777777" w:rsidTr="004904CA">
        <w:tblPrEx>
          <w:jc w:val="left"/>
        </w:tblPrEx>
        <w:trPr>
          <w:trHeight w:val="274"/>
        </w:trPr>
        <w:tc>
          <w:tcPr>
            <w:tcW w:w="1818" w:type="dxa"/>
          </w:tcPr>
          <w:p w14:paraId="3B4DE506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756" w:type="dxa"/>
          </w:tcPr>
          <w:p w14:paraId="3657E807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756" w:type="dxa"/>
          </w:tcPr>
          <w:p w14:paraId="656D2E01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876" w:type="dxa"/>
          </w:tcPr>
          <w:p w14:paraId="288AD7E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876" w:type="dxa"/>
          </w:tcPr>
          <w:p w14:paraId="718A405D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876" w:type="dxa"/>
          </w:tcPr>
          <w:p w14:paraId="5FD42280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876" w:type="dxa"/>
          </w:tcPr>
          <w:p w14:paraId="683C65EF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876" w:type="dxa"/>
          </w:tcPr>
          <w:p w14:paraId="701F6F11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856" w:type="dxa"/>
          </w:tcPr>
          <w:p w14:paraId="00F4D8F0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902" w:type="dxa"/>
          </w:tcPr>
          <w:p w14:paraId="4C33291B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-1,1</w:t>
            </w:r>
          </w:p>
        </w:tc>
      </w:tr>
      <w:tr w:rsidR="000C0F6B" w:rsidRPr="00471F82" w14:paraId="4DB09B9F" w14:textId="77777777" w:rsidTr="004904CA">
        <w:tblPrEx>
          <w:jc w:val="left"/>
        </w:tblPrEx>
        <w:trPr>
          <w:trHeight w:val="274"/>
        </w:trPr>
        <w:tc>
          <w:tcPr>
            <w:tcW w:w="1818" w:type="dxa"/>
          </w:tcPr>
          <w:p w14:paraId="250FE46A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Овощей</w:t>
            </w:r>
          </w:p>
        </w:tc>
        <w:tc>
          <w:tcPr>
            <w:tcW w:w="756" w:type="dxa"/>
          </w:tcPr>
          <w:p w14:paraId="6DBA7692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</w:tcPr>
          <w:p w14:paraId="2563A47E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876" w:type="dxa"/>
          </w:tcPr>
          <w:p w14:paraId="7AAA4D83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876" w:type="dxa"/>
          </w:tcPr>
          <w:p w14:paraId="726C8F53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876" w:type="dxa"/>
          </w:tcPr>
          <w:p w14:paraId="49C3635B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876" w:type="dxa"/>
          </w:tcPr>
          <w:p w14:paraId="67C76BCE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14:paraId="687F9E31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856" w:type="dxa"/>
          </w:tcPr>
          <w:p w14:paraId="02E4AE46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02" w:type="dxa"/>
          </w:tcPr>
          <w:p w14:paraId="19FE5932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</w:tr>
      <w:tr w:rsidR="000C0F6B" w:rsidRPr="00471F82" w14:paraId="0FDAF9BE" w14:textId="77777777" w:rsidTr="004904CA">
        <w:tblPrEx>
          <w:jc w:val="left"/>
        </w:tblPrEx>
        <w:trPr>
          <w:trHeight w:val="274"/>
        </w:trPr>
        <w:tc>
          <w:tcPr>
            <w:tcW w:w="1818" w:type="dxa"/>
          </w:tcPr>
          <w:p w14:paraId="0B4F060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Скота и птицы на убой (в убойном весе)</w:t>
            </w:r>
          </w:p>
        </w:tc>
        <w:tc>
          <w:tcPr>
            <w:tcW w:w="756" w:type="dxa"/>
          </w:tcPr>
          <w:p w14:paraId="71A7A152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756" w:type="dxa"/>
          </w:tcPr>
          <w:p w14:paraId="46E4B203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876" w:type="dxa"/>
          </w:tcPr>
          <w:p w14:paraId="4E8DF43B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876" w:type="dxa"/>
          </w:tcPr>
          <w:p w14:paraId="36DF5ECA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74,2</w:t>
            </w:r>
          </w:p>
        </w:tc>
        <w:tc>
          <w:tcPr>
            <w:tcW w:w="876" w:type="dxa"/>
          </w:tcPr>
          <w:p w14:paraId="32443FAE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876" w:type="dxa"/>
          </w:tcPr>
          <w:p w14:paraId="7F4BB6F2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876" w:type="dxa"/>
          </w:tcPr>
          <w:p w14:paraId="16B65FB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856" w:type="dxa"/>
          </w:tcPr>
          <w:p w14:paraId="6D82EEC8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902" w:type="dxa"/>
          </w:tcPr>
          <w:p w14:paraId="530F5FCC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+64,8</w:t>
            </w:r>
          </w:p>
        </w:tc>
      </w:tr>
      <w:tr w:rsidR="000C0F6B" w:rsidRPr="00471F82" w14:paraId="01663972" w14:textId="77777777" w:rsidTr="004904CA">
        <w:tblPrEx>
          <w:jc w:val="left"/>
        </w:tblPrEx>
        <w:trPr>
          <w:trHeight w:val="274"/>
        </w:trPr>
        <w:tc>
          <w:tcPr>
            <w:tcW w:w="1818" w:type="dxa"/>
          </w:tcPr>
          <w:p w14:paraId="5EAB9F53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Молока</w:t>
            </w:r>
          </w:p>
        </w:tc>
        <w:tc>
          <w:tcPr>
            <w:tcW w:w="756" w:type="dxa"/>
          </w:tcPr>
          <w:p w14:paraId="790C20EB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135,4</w:t>
            </w:r>
          </w:p>
        </w:tc>
        <w:tc>
          <w:tcPr>
            <w:tcW w:w="756" w:type="dxa"/>
          </w:tcPr>
          <w:p w14:paraId="6157DB8B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121,3</w:t>
            </w:r>
          </w:p>
        </w:tc>
        <w:tc>
          <w:tcPr>
            <w:tcW w:w="876" w:type="dxa"/>
          </w:tcPr>
          <w:p w14:paraId="028E4D3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115,6</w:t>
            </w:r>
          </w:p>
        </w:tc>
        <w:tc>
          <w:tcPr>
            <w:tcW w:w="876" w:type="dxa"/>
          </w:tcPr>
          <w:p w14:paraId="28354280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102,3</w:t>
            </w:r>
          </w:p>
        </w:tc>
        <w:tc>
          <w:tcPr>
            <w:tcW w:w="876" w:type="dxa"/>
          </w:tcPr>
          <w:p w14:paraId="1E44E43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110,3</w:t>
            </w:r>
          </w:p>
        </w:tc>
        <w:tc>
          <w:tcPr>
            <w:tcW w:w="876" w:type="dxa"/>
          </w:tcPr>
          <w:p w14:paraId="53F4204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  <w:tc>
          <w:tcPr>
            <w:tcW w:w="876" w:type="dxa"/>
          </w:tcPr>
          <w:p w14:paraId="5786CE6F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111,8</w:t>
            </w:r>
          </w:p>
        </w:tc>
        <w:tc>
          <w:tcPr>
            <w:tcW w:w="856" w:type="dxa"/>
          </w:tcPr>
          <w:p w14:paraId="69AA4A38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161,5</w:t>
            </w:r>
          </w:p>
        </w:tc>
        <w:tc>
          <w:tcPr>
            <w:tcW w:w="902" w:type="dxa"/>
          </w:tcPr>
          <w:p w14:paraId="44EE34A3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+16,2</w:t>
            </w:r>
          </w:p>
        </w:tc>
      </w:tr>
      <w:tr w:rsidR="000C0F6B" w:rsidRPr="00471F82" w14:paraId="6A3E3747" w14:textId="77777777" w:rsidTr="004904CA">
        <w:tblPrEx>
          <w:jc w:val="left"/>
        </w:tblPrEx>
        <w:trPr>
          <w:trHeight w:val="274"/>
        </w:trPr>
        <w:tc>
          <w:tcPr>
            <w:tcW w:w="1818" w:type="dxa"/>
          </w:tcPr>
          <w:p w14:paraId="49B670ED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Яиц, млн. шт.</w:t>
            </w:r>
          </w:p>
        </w:tc>
        <w:tc>
          <w:tcPr>
            <w:tcW w:w="756" w:type="dxa"/>
          </w:tcPr>
          <w:p w14:paraId="77171BDF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56" w:type="dxa"/>
          </w:tcPr>
          <w:p w14:paraId="4C95354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876" w:type="dxa"/>
          </w:tcPr>
          <w:p w14:paraId="13296A44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876" w:type="dxa"/>
          </w:tcPr>
          <w:p w14:paraId="36DE702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22,3</w:t>
            </w:r>
          </w:p>
        </w:tc>
        <w:tc>
          <w:tcPr>
            <w:tcW w:w="876" w:type="dxa"/>
          </w:tcPr>
          <w:p w14:paraId="0E811330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876" w:type="dxa"/>
          </w:tcPr>
          <w:p w14:paraId="08C9C074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876" w:type="dxa"/>
          </w:tcPr>
          <w:p w14:paraId="3EE8D578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856" w:type="dxa"/>
          </w:tcPr>
          <w:p w14:paraId="0552205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902" w:type="dxa"/>
          </w:tcPr>
          <w:p w14:paraId="3AAF1826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+22,5</w:t>
            </w:r>
          </w:p>
        </w:tc>
      </w:tr>
      <w:tr w:rsidR="000C0F6B" w:rsidRPr="00471F82" w14:paraId="7E1928A7" w14:textId="77777777" w:rsidTr="004904CA">
        <w:tblPrEx>
          <w:jc w:val="left"/>
        </w:tblPrEx>
        <w:trPr>
          <w:trHeight w:val="274"/>
        </w:trPr>
        <w:tc>
          <w:tcPr>
            <w:tcW w:w="1818" w:type="dxa"/>
          </w:tcPr>
          <w:p w14:paraId="6FDB97F3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Шерсти (в физ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 xml:space="preserve"> весе), т.</w:t>
            </w:r>
          </w:p>
        </w:tc>
        <w:tc>
          <w:tcPr>
            <w:tcW w:w="756" w:type="dxa"/>
          </w:tcPr>
          <w:p w14:paraId="56613A77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</w:tcPr>
          <w:p w14:paraId="6B0CC45D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</w:tcPr>
          <w:p w14:paraId="63D61B85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</w:tcPr>
          <w:p w14:paraId="27EAA15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6F3C999D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02DE046A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6" w:type="dxa"/>
          </w:tcPr>
          <w:p w14:paraId="1A5C0B0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</w:tcPr>
          <w:p w14:paraId="58201869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2" w:type="dxa"/>
          </w:tcPr>
          <w:p w14:paraId="62555134" w14:textId="77777777" w:rsidR="000C0F6B" w:rsidRPr="00471F82" w:rsidRDefault="000C0F6B" w:rsidP="004904CA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+50</w:t>
            </w:r>
          </w:p>
        </w:tc>
      </w:tr>
    </w:tbl>
    <w:p w14:paraId="2864E0C7" w14:textId="77777777" w:rsidR="000C0F6B" w:rsidRPr="000C0F6B" w:rsidRDefault="000C0F6B" w:rsidP="000C0F6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18AF767" w14:textId="77777777" w:rsidR="000C0F6B" w:rsidRDefault="000C0F6B" w:rsidP="000C0F6B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F82">
        <w:rPr>
          <w:rFonts w:ascii="Times New Roman" w:hAnsi="Times New Roman" w:cs="Times New Roman"/>
          <w:sz w:val="28"/>
          <w:szCs w:val="28"/>
        </w:rPr>
        <w:t>Исходя из приведенных данных в</w:t>
      </w:r>
      <w:r>
        <w:rPr>
          <w:rFonts w:ascii="Times New Roman" w:hAnsi="Times New Roman" w:cs="Times New Roman"/>
          <w:sz w:val="28"/>
          <w:szCs w:val="28"/>
        </w:rPr>
        <w:t xml:space="preserve"> таблице</w:t>
      </w:r>
      <w:r w:rsidRPr="00471F82">
        <w:rPr>
          <w:rFonts w:ascii="Times New Roman" w:hAnsi="Times New Roman" w:cs="Times New Roman"/>
          <w:sz w:val="28"/>
          <w:szCs w:val="28"/>
        </w:rPr>
        <w:t>, можно сделать вывод, что в процессе реализации программы темпы роста основных показателей производственной деятельности с/х организаций Орловской области за период 2013 – 2020 гг. увеличились, и тем самым являются показателем эффективности развития сельского хозяйства по Орловской области</w:t>
      </w:r>
      <w:r>
        <w:rPr>
          <w:rFonts w:ascii="Times New Roman" w:hAnsi="Times New Roman" w:cs="Times New Roman"/>
          <w:sz w:val="28"/>
          <w:szCs w:val="28"/>
        </w:rPr>
        <w:t>, а соответственно и укреплением продовольственной безопасности в регионе.</w:t>
      </w:r>
    </w:p>
    <w:p w14:paraId="69A4A1B3" w14:textId="77777777" w:rsidR="000C0F6B" w:rsidRDefault="000C0F6B" w:rsidP="000C0F6B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можно отметить значительный рост посевных площадей в целом, и в частности увеличение посевной площади картофеля и овощебахчевых культур на 89%, технических культур почти на 62%, зерновых и зернобобовых культур почти на 35%.</w:t>
      </w:r>
    </w:p>
    <w:p w14:paraId="3AB07E8E" w14:textId="4190C364" w:rsidR="00471F82" w:rsidRPr="000C0F6B" w:rsidRDefault="003C508A" w:rsidP="000C0F6B">
      <w:pPr>
        <w:widowControl w:val="0"/>
        <w:tabs>
          <w:tab w:val="left" w:pos="19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Продовольственные ресурсы и их использование по годам в период с 2013 – 2020 гг. по Орловской области, представлены </w:t>
      </w:r>
      <w:r w:rsidR="00471F82">
        <w:rPr>
          <w:rFonts w:ascii="Times New Roman" w:hAnsi="Times New Roman" w:cs="Times New Roman"/>
          <w:sz w:val="28"/>
          <w:szCs w:val="28"/>
        </w:rPr>
        <w:t xml:space="preserve">в таблицах 6 и 7 </w:t>
      </w:r>
      <w:r w:rsidR="00796C38" w:rsidRPr="008D202D">
        <w:rPr>
          <w:rFonts w:ascii="Times New Roman" w:hAnsi="Times New Roman" w:cs="Times New Roman"/>
          <w:sz w:val="28"/>
          <w:szCs w:val="28"/>
        </w:rPr>
        <w:t>[31, 32].</w:t>
      </w:r>
    </w:p>
    <w:p w14:paraId="7DF8F95C" w14:textId="77777777" w:rsidR="000C0F6B" w:rsidRDefault="000C0F6B" w:rsidP="00471F82">
      <w:pPr>
        <w:widowControl w:val="0"/>
        <w:tabs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1446B" w14:textId="77777777" w:rsidR="000C0F6B" w:rsidRDefault="000C0F6B" w:rsidP="00471F82">
      <w:pPr>
        <w:widowControl w:val="0"/>
        <w:tabs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EE95A2" w14:textId="5383466A" w:rsidR="003C508A" w:rsidRPr="00471F82" w:rsidRDefault="003C508A" w:rsidP="00471F82">
      <w:pPr>
        <w:widowControl w:val="0"/>
        <w:tabs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F82">
        <w:rPr>
          <w:rFonts w:ascii="Times New Roman" w:hAnsi="Times New Roman" w:cs="Times New Roman"/>
          <w:sz w:val="28"/>
          <w:szCs w:val="28"/>
        </w:rPr>
        <w:t>Таблица 6</w:t>
      </w:r>
      <w:r w:rsidR="00471F82" w:rsidRPr="00471F82">
        <w:rPr>
          <w:rFonts w:ascii="Times New Roman" w:hAnsi="Times New Roman" w:cs="Times New Roman"/>
          <w:sz w:val="28"/>
          <w:szCs w:val="28"/>
        </w:rPr>
        <w:t xml:space="preserve"> –</w:t>
      </w:r>
      <w:r w:rsidRPr="00471F82">
        <w:rPr>
          <w:rFonts w:ascii="Times New Roman" w:hAnsi="Times New Roman" w:cs="Times New Roman"/>
          <w:sz w:val="28"/>
          <w:szCs w:val="28"/>
        </w:rPr>
        <w:t xml:space="preserve"> Продовольственные ресурсы</w:t>
      </w:r>
      <w:r w:rsidR="003561B8" w:rsidRPr="00471F82">
        <w:rPr>
          <w:rFonts w:ascii="Times New Roman" w:hAnsi="Times New Roman" w:cs="Times New Roman"/>
          <w:sz w:val="28"/>
          <w:szCs w:val="28"/>
        </w:rPr>
        <w:t xml:space="preserve"> (мяса и мясных продуктов) и их использование в Орловской области в период 2013</w:t>
      </w:r>
      <w:r w:rsidR="00471F82" w:rsidRPr="00471F82">
        <w:rPr>
          <w:rFonts w:ascii="Times New Roman" w:hAnsi="Times New Roman" w:cs="Times New Roman"/>
          <w:sz w:val="28"/>
          <w:szCs w:val="28"/>
        </w:rPr>
        <w:t>-</w:t>
      </w:r>
      <w:r w:rsidR="003561B8" w:rsidRPr="00471F82">
        <w:rPr>
          <w:rFonts w:ascii="Times New Roman" w:hAnsi="Times New Roman" w:cs="Times New Roman"/>
          <w:sz w:val="28"/>
          <w:szCs w:val="28"/>
        </w:rPr>
        <w:t>2020 гг. (тыс. т.)</w:t>
      </w:r>
    </w:p>
    <w:tbl>
      <w:tblPr>
        <w:tblStyle w:val="ae"/>
        <w:tblW w:w="9357" w:type="dxa"/>
        <w:jc w:val="center"/>
        <w:tblLook w:val="04A0" w:firstRow="1" w:lastRow="0" w:firstColumn="1" w:lastColumn="0" w:noHBand="0" w:noVBand="1"/>
      </w:tblPr>
      <w:tblGrid>
        <w:gridCol w:w="2116"/>
        <w:gridCol w:w="748"/>
        <w:gridCol w:w="748"/>
        <w:gridCol w:w="811"/>
        <w:gridCol w:w="810"/>
        <w:gridCol w:w="811"/>
        <w:gridCol w:w="810"/>
        <w:gridCol w:w="811"/>
        <w:gridCol w:w="790"/>
        <w:gridCol w:w="902"/>
      </w:tblGrid>
      <w:tr w:rsidR="008D202D" w:rsidRPr="00471F82" w14:paraId="14DD27C2" w14:textId="77777777" w:rsidTr="00067C0F">
        <w:trPr>
          <w:trHeight w:val="280"/>
          <w:jc w:val="center"/>
        </w:trPr>
        <w:tc>
          <w:tcPr>
            <w:tcW w:w="1980" w:type="dxa"/>
          </w:tcPr>
          <w:p w14:paraId="535EB69D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09" w:type="dxa"/>
          </w:tcPr>
          <w:p w14:paraId="739096A0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14:paraId="0CEF600E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51" w:type="dxa"/>
          </w:tcPr>
          <w:p w14:paraId="5644AA2A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</w:tcPr>
          <w:p w14:paraId="2340E620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851" w:type="dxa"/>
          </w:tcPr>
          <w:p w14:paraId="0BC91D70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50" w:type="dxa"/>
          </w:tcPr>
          <w:p w14:paraId="3D7B13ED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851" w:type="dxa"/>
          </w:tcPr>
          <w:p w14:paraId="35B83474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15" w:type="dxa"/>
          </w:tcPr>
          <w:p w14:paraId="76C1194F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92" w:type="dxa"/>
          </w:tcPr>
          <w:p w14:paraId="68F4DD5D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Темпы роста, %</w:t>
            </w:r>
          </w:p>
        </w:tc>
      </w:tr>
      <w:tr w:rsidR="008D202D" w:rsidRPr="00471F82" w14:paraId="63E9446A" w14:textId="77777777" w:rsidTr="00067C0F">
        <w:trPr>
          <w:trHeight w:val="280"/>
          <w:jc w:val="center"/>
        </w:trPr>
        <w:tc>
          <w:tcPr>
            <w:tcW w:w="1980" w:type="dxa"/>
          </w:tcPr>
          <w:p w14:paraId="034AF155" w14:textId="77777777" w:rsidR="00597A57" w:rsidRPr="00471F82" w:rsidRDefault="00597A57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  <w:tc>
          <w:tcPr>
            <w:tcW w:w="709" w:type="dxa"/>
          </w:tcPr>
          <w:p w14:paraId="6D18F1AA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FBF1E8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C7C3876" w14:textId="2E790F3B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8EBEFE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41CB9F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E2D7930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8F0BE4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7C8016C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14:paraId="3EEB4CAC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02D" w:rsidRPr="00471F82" w14:paraId="2232CF4D" w14:textId="77777777" w:rsidTr="00067C0F">
        <w:trPr>
          <w:trHeight w:val="280"/>
          <w:jc w:val="center"/>
        </w:trPr>
        <w:tc>
          <w:tcPr>
            <w:tcW w:w="1980" w:type="dxa"/>
          </w:tcPr>
          <w:p w14:paraId="06F27FDC" w14:textId="77777777" w:rsidR="00854E04" w:rsidRPr="00471F82" w:rsidRDefault="00854E04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Запасы на начало года</w:t>
            </w:r>
          </w:p>
        </w:tc>
        <w:tc>
          <w:tcPr>
            <w:tcW w:w="709" w:type="dxa"/>
          </w:tcPr>
          <w:p w14:paraId="201FDD3C" w14:textId="405CA6E9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</w:tcPr>
          <w:p w14:paraId="01771720" w14:textId="11E1C9A0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851" w:type="dxa"/>
          </w:tcPr>
          <w:p w14:paraId="50BECF4F" w14:textId="04164DC1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850" w:type="dxa"/>
          </w:tcPr>
          <w:p w14:paraId="4323FBBE" w14:textId="487B8AE6" w:rsidR="00854E04" w:rsidRPr="00471F82" w:rsidRDefault="009B5F95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851" w:type="dxa"/>
          </w:tcPr>
          <w:p w14:paraId="567D787F" w14:textId="10F46BAD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850" w:type="dxa"/>
          </w:tcPr>
          <w:p w14:paraId="26847D20" w14:textId="18F990C8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1" w:type="dxa"/>
          </w:tcPr>
          <w:p w14:paraId="43C0F810" w14:textId="7FD51A15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815" w:type="dxa"/>
          </w:tcPr>
          <w:p w14:paraId="5CF94392" w14:textId="1B83DE75" w:rsidR="00854E04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892" w:type="dxa"/>
          </w:tcPr>
          <w:p w14:paraId="61A215FF" w14:textId="0BE27A64" w:rsidR="00854E04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+20,7</w:t>
            </w:r>
          </w:p>
        </w:tc>
      </w:tr>
      <w:tr w:rsidR="008D202D" w:rsidRPr="00471F82" w14:paraId="72C774A9" w14:textId="77777777" w:rsidTr="00067C0F">
        <w:trPr>
          <w:trHeight w:val="280"/>
          <w:jc w:val="center"/>
        </w:trPr>
        <w:tc>
          <w:tcPr>
            <w:tcW w:w="1980" w:type="dxa"/>
          </w:tcPr>
          <w:p w14:paraId="12477386" w14:textId="77777777" w:rsidR="00854E04" w:rsidRPr="00471F82" w:rsidRDefault="00854E04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  <w:tc>
          <w:tcPr>
            <w:tcW w:w="709" w:type="dxa"/>
          </w:tcPr>
          <w:p w14:paraId="5A279825" w14:textId="7EDE5190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708" w:type="dxa"/>
          </w:tcPr>
          <w:p w14:paraId="3C04B3AF" w14:textId="7AAF2945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851" w:type="dxa"/>
          </w:tcPr>
          <w:p w14:paraId="1B6E1E2A" w14:textId="66B18FD2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74,7</w:t>
            </w:r>
          </w:p>
        </w:tc>
        <w:tc>
          <w:tcPr>
            <w:tcW w:w="850" w:type="dxa"/>
          </w:tcPr>
          <w:p w14:paraId="6A87DFB6" w14:textId="72C5CEBA" w:rsidR="00854E04" w:rsidRPr="00471F82" w:rsidRDefault="009B5F95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851" w:type="dxa"/>
          </w:tcPr>
          <w:p w14:paraId="799E3AA1" w14:textId="2E8B2157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100,7</w:t>
            </w:r>
          </w:p>
        </w:tc>
        <w:tc>
          <w:tcPr>
            <w:tcW w:w="850" w:type="dxa"/>
          </w:tcPr>
          <w:p w14:paraId="463C39CF" w14:textId="5DE6213D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109,8</w:t>
            </w:r>
          </w:p>
        </w:tc>
        <w:tc>
          <w:tcPr>
            <w:tcW w:w="851" w:type="dxa"/>
          </w:tcPr>
          <w:p w14:paraId="0F8295D7" w14:textId="24092744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133,6</w:t>
            </w:r>
          </w:p>
        </w:tc>
        <w:tc>
          <w:tcPr>
            <w:tcW w:w="815" w:type="dxa"/>
          </w:tcPr>
          <w:p w14:paraId="1FBB1234" w14:textId="73209A7C" w:rsidR="00854E04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892" w:type="dxa"/>
          </w:tcPr>
          <w:p w14:paraId="66B61819" w14:textId="1F362387" w:rsidR="00854E04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+48,4</w:t>
            </w:r>
          </w:p>
        </w:tc>
      </w:tr>
      <w:tr w:rsidR="008D202D" w:rsidRPr="00471F82" w14:paraId="57EA208E" w14:textId="77777777" w:rsidTr="00067C0F">
        <w:trPr>
          <w:trHeight w:val="280"/>
          <w:jc w:val="center"/>
        </w:trPr>
        <w:tc>
          <w:tcPr>
            <w:tcW w:w="1980" w:type="dxa"/>
          </w:tcPr>
          <w:p w14:paraId="68D361B7" w14:textId="77777777" w:rsidR="00854E04" w:rsidRPr="00471F82" w:rsidRDefault="00854E04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Ввоз (в т.ч. импорт)</w:t>
            </w:r>
          </w:p>
        </w:tc>
        <w:tc>
          <w:tcPr>
            <w:tcW w:w="709" w:type="dxa"/>
          </w:tcPr>
          <w:p w14:paraId="1058A018" w14:textId="50C915CC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708" w:type="dxa"/>
          </w:tcPr>
          <w:p w14:paraId="330280CD" w14:textId="09AB4373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851" w:type="dxa"/>
          </w:tcPr>
          <w:p w14:paraId="02140847" w14:textId="44E76528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850" w:type="dxa"/>
          </w:tcPr>
          <w:p w14:paraId="558E2A10" w14:textId="2D77F2C6" w:rsidR="00854E04" w:rsidRPr="00471F82" w:rsidRDefault="009B5F95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851" w:type="dxa"/>
          </w:tcPr>
          <w:p w14:paraId="49F09057" w14:textId="54B26348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850" w:type="dxa"/>
          </w:tcPr>
          <w:p w14:paraId="2CDE32FF" w14:textId="251C4A2F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851" w:type="dxa"/>
          </w:tcPr>
          <w:p w14:paraId="63572EDC" w14:textId="57A7EC83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815" w:type="dxa"/>
          </w:tcPr>
          <w:p w14:paraId="22ADA00A" w14:textId="20B966DE" w:rsidR="00854E04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892" w:type="dxa"/>
          </w:tcPr>
          <w:p w14:paraId="79E16B9B" w14:textId="1AB018A6" w:rsidR="00854E04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+42,7</w:t>
            </w:r>
          </w:p>
        </w:tc>
      </w:tr>
      <w:tr w:rsidR="008D202D" w:rsidRPr="00471F82" w14:paraId="2241C11E" w14:textId="77777777" w:rsidTr="00067C0F">
        <w:trPr>
          <w:trHeight w:val="280"/>
          <w:jc w:val="center"/>
        </w:trPr>
        <w:tc>
          <w:tcPr>
            <w:tcW w:w="1980" w:type="dxa"/>
          </w:tcPr>
          <w:p w14:paraId="4BEFBC2E" w14:textId="77777777" w:rsidR="00854E04" w:rsidRPr="00471F82" w:rsidRDefault="00854E04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Итого ресурсов</w:t>
            </w:r>
          </w:p>
        </w:tc>
        <w:tc>
          <w:tcPr>
            <w:tcW w:w="709" w:type="dxa"/>
          </w:tcPr>
          <w:p w14:paraId="47130D52" w14:textId="27372604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114,2</w:t>
            </w:r>
          </w:p>
        </w:tc>
        <w:tc>
          <w:tcPr>
            <w:tcW w:w="708" w:type="dxa"/>
          </w:tcPr>
          <w:p w14:paraId="40F2F01C" w14:textId="4225746E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115,6</w:t>
            </w:r>
          </w:p>
        </w:tc>
        <w:tc>
          <w:tcPr>
            <w:tcW w:w="851" w:type="dxa"/>
          </w:tcPr>
          <w:p w14:paraId="42F23C89" w14:textId="7C207F67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129,3</w:t>
            </w:r>
          </w:p>
        </w:tc>
        <w:tc>
          <w:tcPr>
            <w:tcW w:w="850" w:type="dxa"/>
          </w:tcPr>
          <w:p w14:paraId="62092FDB" w14:textId="5BBC8378" w:rsidR="00854E04" w:rsidRPr="00471F82" w:rsidRDefault="009B5F95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125,1</w:t>
            </w:r>
          </w:p>
        </w:tc>
        <w:tc>
          <w:tcPr>
            <w:tcW w:w="851" w:type="dxa"/>
          </w:tcPr>
          <w:p w14:paraId="157DC778" w14:textId="3F856EA2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150,1</w:t>
            </w:r>
          </w:p>
        </w:tc>
        <w:tc>
          <w:tcPr>
            <w:tcW w:w="850" w:type="dxa"/>
          </w:tcPr>
          <w:p w14:paraId="1559F115" w14:textId="03D1F9E4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162,7</w:t>
            </w:r>
          </w:p>
        </w:tc>
        <w:tc>
          <w:tcPr>
            <w:tcW w:w="851" w:type="dxa"/>
          </w:tcPr>
          <w:p w14:paraId="368265BB" w14:textId="1D0F6E55" w:rsidR="00854E04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187,0</w:t>
            </w:r>
          </w:p>
        </w:tc>
        <w:tc>
          <w:tcPr>
            <w:tcW w:w="815" w:type="dxa"/>
          </w:tcPr>
          <w:p w14:paraId="43858C21" w14:textId="196F3888" w:rsidR="00854E04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212,1</w:t>
            </w:r>
          </w:p>
        </w:tc>
        <w:tc>
          <w:tcPr>
            <w:tcW w:w="892" w:type="dxa"/>
          </w:tcPr>
          <w:p w14:paraId="755D959E" w14:textId="70C779C5" w:rsidR="00854E04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+46,3</w:t>
            </w:r>
          </w:p>
        </w:tc>
      </w:tr>
      <w:tr w:rsidR="008D202D" w:rsidRPr="00471F82" w14:paraId="61F6566D" w14:textId="77777777" w:rsidTr="00067C0F">
        <w:trPr>
          <w:trHeight w:val="280"/>
          <w:jc w:val="center"/>
        </w:trPr>
        <w:tc>
          <w:tcPr>
            <w:tcW w:w="1980" w:type="dxa"/>
          </w:tcPr>
          <w:p w14:paraId="4F9A52F8" w14:textId="77777777" w:rsidR="00597A57" w:rsidRPr="00471F82" w:rsidRDefault="00597A57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</w:p>
        </w:tc>
        <w:tc>
          <w:tcPr>
            <w:tcW w:w="709" w:type="dxa"/>
          </w:tcPr>
          <w:p w14:paraId="6E6DE156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86A9A01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A2D248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D69FDA9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34E648" w14:textId="545788E8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673203D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9A893F6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3410900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14:paraId="31032D87" w14:textId="77777777" w:rsidR="00597A57" w:rsidRPr="00471F82" w:rsidRDefault="00597A57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02D" w:rsidRPr="00471F82" w14:paraId="6681F4FD" w14:textId="77777777" w:rsidTr="00854E04">
        <w:trPr>
          <w:trHeight w:val="70"/>
          <w:jc w:val="center"/>
        </w:trPr>
        <w:tc>
          <w:tcPr>
            <w:tcW w:w="1980" w:type="dxa"/>
          </w:tcPr>
          <w:p w14:paraId="425E9141" w14:textId="77777777" w:rsidR="00597A57" w:rsidRPr="00471F82" w:rsidRDefault="00597A57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Производственное потребление</w:t>
            </w:r>
          </w:p>
        </w:tc>
        <w:tc>
          <w:tcPr>
            <w:tcW w:w="709" w:type="dxa"/>
          </w:tcPr>
          <w:p w14:paraId="40F7358B" w14:textId="31F0815E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66CDE18C" w14:textId="729FD214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3529FB7" w14:textId="05C48463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3C5D985" w14:textId="784B4EC9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283672FA" w14:textId="08053D0C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850" w:type="dxa"/>
          </w:tcPr>
          <w:p w14:paraId="4BE59904" w14:textId="74087377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22C1122" w14:textId="03428C1A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5" w:type="dxa"/>
          </w:tcPr>
          <w:p w14:paraId="2F9A27A9" w14:textId="5AD88AEB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</w:tcPr>
          <w:p w14:paraId="47F03DDC" w14:textId="40563BF1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202D" w:rsidRPr="00471F82" w14:paraId="15A674AC" w14:textId="77777777" w:rsidTr="00067C0F">
        <w:trPr>
          <w:trHeight w:val="280"/>
          <w:jc w:val="center"/>
        </w:trPr>
        <w:tc>
          <w:tcPr>
            <w:tcW w:w="1980" w:type="dxa"/>
          </w:tcPr>
          <w:p w14:paraId="22A08679" w14:textId="77777777" w:rsidR="00597A57" w:rsidRPr="00471F82" w:rsidRDefault="00597A57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Потери</w:t>
            </w:r>
          </w:p>
        </w:tc>
        <w:tc>
          <w:tcPr>
            <w:tcW w:w="709" w:type="dxa"/>
          </w:tcPr>
          <w:p w14:paraId="03538D67" w14:textId="7C1A693B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376459CC" w14:textId="1C43F226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FD5B57D" w14:textId="4E403412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850" w:type="dxa"/>
          </w:tcPr>
          <w:p w14:paraId="64A046BD" w14:textId="6A0C7FB0" w:rsidR="00597A57" w:rsidRPr="00471F82" w:rsidRDefault="009B5F95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3C6A1B1" w14:textId="4C03A816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635E5C2" w14:textId="33783676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51" w:type="dxa"/>
          </w:tcPr>
          <w:p w14:paraId="7CBC1106" w14:textId="43584E92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15" w:type="dxa"/>
          </w:tcPr>
          <w:p w14:paraId="55E6134E" w14:textId="3677B655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92" w:type="dxa"/>
          </w:tcPr>
          <w:p w14:paraId="767F888D" w14:textId="2D807CB5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+100</w:t>
            </w:r>
          </w:p>
        </w:tc>
      </w:tr>
      <w:tr w:rsidR="008D202D" w:rsidRPr="00471F82" w14:paraId="497DC526" w14:textId="77777777" w:rsidTr="00067C0F">
        <w:trPr>
          <w:trHeight w:val="280"/>
          <w:jc w:val="center"/>
        </w:trPr>
        <w:tc>
          <w:tcPr>
            <w:tcW w:w="1980" w:type="dxa"/>
          </w:tcPr>
          <w:p w14:paraId="2DD6B03E" w14:textId="77777777" w:rsidR="00597A57" w:rsidRPr="00471F82" w:rsidRDefault="00597A57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Вывоз (в т.ч. экспорт)</w:t>
            </w:r>
          </w:p>
        </w:tc>
        <w:tc>
          <w:tcPr>
            <w:tcW w:w="709" w:type="dxa"/>
          </w:tcPr>
          <w:p w14:paraId="2034187C" w14:textId="1FB76D0F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708" w:type="dxa"/>
          </w:tcPr>
          <w:p w14:paraId="099C1E59" w14:textId="33485662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851" w:type="dxa"/>
          </w:tcPr>
          <w:p w14:paraId="4544F2E1" w14:textId="0841AE38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850" w:type="dxa"/>
          </w:tcPr>
          <w:p w14:paraId="01268493" w14:textId="08F773E5" w:rsidR="00597A57" w:rsidRPr="00471F82" w:rsidRDefault="009B5F95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851" w:type="dxa"/>
          </w:tcPr>
          <w:p w14:paraId="3DB89EEB" w14:textId="7BB6D5B7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89,3</w:t>
            </w:r>
          </w:p>
        </w:tc>
        <w:tc>
          <w:tcPr>
            <w:tcW w:w="850" w:type="dxa"/>
          </w:tcPr>
          <w:p w14:paraId="6EB57AF5" w14:textId="71958218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97,3</w:t>
            </w:r>
          </w:p>
        </w:tc>
        <w:tc>
          <w:tcPr>
            <w:tcW w:w="851" w:type="dxa"/>
          </w:tcPr>
          <w:p w14:paraId="433AE949" w14:textId="6A5857B4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122,2</w:t>
            </w:r>
          </w:p>
        </w:tc>
        <w:tc>
          <w:tcPr>
            <w:tcW w:w="815" w:type="dxa"/>
          </w:tcPr>
          <w:p w14:paraId="46147F18" w14:textId="312FD27C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146,6</w:t>
            </w:r>
          </w:p>
        </w:tc>
        <w:tc>
          <w:tcPr>
            <w:tcW w:w="892" w:type="dxa"/>
          </w:tcPr>
          <w:p w14:paraId="1B5C92F0" w14:textId="51A23FE5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+68,1</w:t>
            </w:r>
          </w:p>
        </w:tc>
      </w:tr>
      <w:tr w:rsidR="008D202D" w:rsidRPr="00471F82" w14:paraId="58BDB584" w14:textId="77777777" w:rsidTr="00067C0F">
        <w:trPr>
          <w:trHeight w:val="280"/>
          <w:jc w:val="center"/>
        </w:trPr>
        <w:tc>
          <w:tcPr>
            <w:tcW w:w="1980" w:type="dxa"/>
          </w:tcPr>
          <w:p w14:paraId="790112FA" w14:textId="77777777" w:rsidR="00597A57" w:rsidRPr="00471F82" w:rsidRDefault="00597A57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Личное потребление</w:t>
            </w:r>
          </w:p>
        </w:tc>
        <w:tc>
          <w:tcPr>
            <w:tcW w:w="709" w:type="dxa"/>
          </w:tcPr>
          <w:p w14:paraId="3941E84C" w14:textId="76A245AB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708" w:type="dxa"/>
          </w:tcPr>
          <w:p w14:paraId="30797F9B" w14:textId="40984F77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851" w:type="dxa"/>
          </w:tcPr>
          <w:p w14:paraId="40212889" w14:textId="29EB600F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850" w:type="dxa"/>
          </w:tcPr>
          <w:p w14:paraId="531CF7B2" w14:textId="6C05CFE1" w:rsidR="00597A57" w:rsidRPr="00471F82" w:rsidRDefault="009B5F95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851" w:type="dxa"/>
          </w:tcPr>
          <w:p w14:paraId="19573F08" w14:textId="37E7AAEC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850" w:type="dxa"/>
          </w:tcPr>
          <w:p w14:paraId="4319E7CE" w14:textId="09DB78EC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58,7</w:t>
            </w:r>
          </w:p>
        </w:tc>
        <w:tc>
          <w:tcPr>
            <w:tcW w:w="851" w:type="dxa"/>
          </w:tcPr>
          <w:p w14:paraId="53DE91C4" w14:textId="064071C1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815" w:type="dxa"/>
          </w:tcPr>
          <w:p w14:paraId="1C8AF46E" w14:textId="188C5068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892" w:type="dxa"/>
          </w:tcPr>
          <w:p w14:paraId="19CFECD7" w14:textId="3DCEB806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-7,9</w:t>
            </w:r>
          </w:p>
        </w:tc>
      </w:tr>
      <w:tr w:rsidR="008D202D" w:rsidRPr="00471F82" w14:paraId="67E0EFAB" w14:textId="77777777" w:rsidTr="00067C0F">
        <w:trPr>
          <w:trHeight w:val="280"/>
          <w:jc w:val="center"/>
        </w:trPr>
        <w:tc>
          <w:tcPr>
            <w:tcW w:w="1980" w:type="dxa"/>
          </w:tcPr>
          <w:p w14:paraId="00E978C0" w14:textId="77777777" w:rsidR="00597A57" w:rsidRPr="00471F82" w:rsidRDefault="00597A57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Запасы на конец года</w:t>
            </w:r>
          </w:p>
        </w:tc>
        <w:tc>
          <w:tcPr>
            <w:tcW w:w="709" w:type="dxa"/>
          </w:tcPr>
          <w:p w14:paraId="17CA1187" w14:textId="1EC84B70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708" w:type="dxa"/>
          </w:tcPr>
          <w:p w14:paraId="3E0F2F3A" w14:textId="23C503FF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851" w:type="dxa"/>
          </w:tcPr>
          <w:p w14:paraId="6793987A" w14:textId="365F68E3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850" w:type="dxa"/>
          </w:tcPr>
          <w:p w14:paraId="244D5EBB" w14:textId="49022339" w:rsidR="00597A57" w:rsidRPr="00471F82" w:rsidRDefault="009B5F95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851" w:type="dxa"/>
          </w:tcPr>
          <w:p w14:paraId="473800AD" w14:textId="65BEDAF4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850" w:type="dxa"/>
          </w:tcPr>
          <w:p w14:paraId="4A7ED765" w14:textId="0F6E5765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851" w:type="dxa"/>
          </w:tcPr>
          <w:p w14:paraId="7F1A22C4" w14:textId="14202B37" w:rsidR="00597A57" w:rsidRPr="00471F82" w:rsidRDefault="00854E04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815" w:type="dxa"/>
          </w:tcPr>
          <w:p w14:paraId="28B4BAAE" w14:textId="26016E52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892" w:type="dxa"/>
          </w:tcPr>
          <w:p w14:paraId="386A7A41" w14:textId="56014129" w:rsidR="00597A57" w:rsidRPr="00471F82" w:rsidRDefault="00B5282C" w:rsidP="00471F82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82">
              <w:rPr>
                <w:rFonts w:ascii="Times New Roman" w:hAnsi="Times New Roman" w:cs="Times New Roman"/>
                <w:sz w:val="24"/>
                <w:szCs w:val="24"/>
              </w:rPr>
              <w:t>+25,4</w:t>
            </w:r>
          </w:p>
        </w:tc>
      </w:tr>
    </w:tbl>
    <w:p w14:paraId="7431EE4B" w14:textId="77777777" w:rsidR="00796C38" w:rsidRPr="00471F82" w:rsidRDefault="00796C38" w:rsidP="00471F82">
      <w:pPr>
        <w:widowControl w:val="0"/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88A4C" w14:textId="571FDBA8" w:rsidR="00F55844" w:rsidRDefault="00F55844" w:rsidP="00BD5AD7">
      <w:pPr>
        <w:widowControl w:val="0"/>
        <w:tabs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Исходя из данных приведенных в </w:t>
      </w:r>
      <w:r w:rsidR="00471F82">
        <w:rPr>
          <w:rFonts w:ascii="Times New Roman" w:hAnsi="Times New Roman" w:cs="Times New Roman"/>
          <w:sz w:val="28"/>
          <w:szCs w:val="28"/>
        </w:rPr>
        <w:t xml:space="preserve">таблицы 6 </w:t>
      </w:r>
      <w:r w:rsidRPr="008D202D">
        <w:rPr>
          <w:rFonts w:ascii="Times New Roman" w:hAnsi="Times New Roman" w:cs="Times New Roman"/>
          <w:sz w:val="28"/>
          <w:szCs w:val="28"/>
        </w:rPr>
        <w:t xml:space="preserve">можно сделать вывод, что продовольственные ресурсы (мяса и мясных продуктов) и их использование в Орловской области в период 2013 – 2020 гг. (тыс. т.), т.е. в период реализации Программы, отслеживается рост производства мяса и мясных продуктов на 48,4 %, и сокращение личного потребления населением региона на 7,9 %. Запасы мяса и мясных продуктов в Орловской области за период реализации Программы возросло на 25,4 %. В </w:t>
      </w:r>
      <w:r w:rsidR="00E1676B" w:rsidRPr="008D202D">
        <w:rPr>
          <w:rFonts w:ascii="Times New Roman" w:hAnsi="Times New Roman" w:cs="Times New Roman"/>
          <w:sz w:val="28"/>
          <w:szCs w:val="28"/>
        </w:rPr>
        <w:t>целом мяса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и мясных продуктов за период реализации Программы увеличилось на </w:t>
      </w:r>
      <w:r w:rsidR="00E1676B" w:rsidRPr="008D202D">
        <w:rPr>
          <w:rFonts w:ascii="Times New Roman" w:hAnsi="Times New Roman" w:cs="Times New Roman"/>
          <w:sz w:val="28"/>
          <w:szCs w:val="28"/>
        </w:rPr>
        <w:t>46,3 %.</w:t>
      </w:r>
    </w:p>
    <w:p w14:paraId="42EA6FBB" w14:textId="5E58E055" w:rsidR="00471F82" w:rsidRDefault="00471F82" w:rsidP="00BD5AD7">
      <w:pPr>
        <w:widowControl w:val="0"/>
        <w:tabs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7 представлен</w:t>
      </w:r>
      <w:r w:rsidR="007E4467">
        <w:rPr>
          <w:rFonts w:ascii="Times New Roman" w:hAnsi="Times New Roman" w:cs="Times New Roman"/>
          <w:sz w:val="28"/>
          <w:szCs w:val="28"/>
        </w:rPr>
        <w:t xml:space="preserve"> баланс</w:t>
      </w:r>
      <w:r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7E4467">
        <w:rPr>
          <w:rFonts w:ascii="Times New Roman" w:hAnsi="Times New Roman" w:cs="Times New Roman"/>
          <w:sz w:val="28"/>
          <w:szCs w:val="28"/>
        </w:rPr>
        <w:t>ей, характеризующих динамику п</w:t>
      </w:r>
      <w:r w:rsidR="007E4467" w:rsidRPr="007E4467">
        <w:rPr>
          <w:rFonts w:ascii="Times New Roman" w:hAnsi="Times New Roman" w:cs="Times New Roman"/>
          <w:sz w:val="28"/>
          <w:szCs w:val="28"/>
        </w:rPr>
        <w:t>родовольственны</w:t>
      </w:r>
      <w:r w:rsidR="007E4467">
        <w:rPr>
          <w:rFonts w:ascii="Times New Roman" w:hAnsi="Times New Roman" w:cs="Times New Roman"/>
          <w:sz w:val="28"/>
          <w:szCs w:val="28"/>
        </w:rPr>
        <w:t>х</w:t>
      </w:r>
      <w:r w:rsidR="007E4467" w:rsidRPr="007E4467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7E4467">
        <w:rPr>
          <w:rFonts w:ascii="Times New Roman" w:hAnsi="Times New Roman" w:cs="Times New Roman"/>
          <w:sz w:val="28"/>
          <w:szCs w:val="28"/>
        </w:rPr>
        <w:t>ов</w:t>
      </w:r>
      <w:r w:rsidR="007E4467" w:rsidRPr="007E4467">
        <w:rPr>
          <w:rFonts w:ascii="Times New Roman" w:hAnsi="Times New Roman" w:cs="Times New Roman"/>
          <w:sz w:val="28"/>
          <w:szCs w:val="28"/>
        </w:rPr>
        <w:t xml:space="preserve"> (молоко и молочные продукты) и их использование в Орловской области</w:t>
      </w:r>
      <w:r w:rsidR="007E4467">
        <w:rPr>
          <w:rFonts w:ascii="Times New Roman" w:hAnsi="Times New Roman" w:cs="Times New Roman"/>
          <w:sz w:val="28"/>
          <w:szCs w:val="28"/>
        </w:rPr>
        <w:t>.</w:t>
      </w:r>
    </w:p>
    <w:p w14:paraId="5C9219DF" w14:textId="731ABCFF" w:rsidR="007E4467" w:rsidRDefault="007E4467" w:rsidP="00BD5AD7">
      <w:pPr>
        <w:widowControl w:val="0"/>
        <w:tabs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0E6F5F" w14:textId="26399D09" w:rsidR="000C0F6B" w:rsidRDefault="000C0F6B" w:rsidP="000C0F6B">
      <w:pPr>
        <w:widowControl w:val="0"/>
        <w:tabs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4A1A3F" w14:textId="77777777" w:rsidR="000C0F6B" w:rsidRPr="008D202D" w:rsidRDefault="000C0F6B" w:rsidP="000C0F6B">
      <w:pPr>
        <w:widowControl w:val="0"/>
        <w:tabs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E3C32" w14:textId="15605891" w:rsidR="003561B8" w:rsidRPr="007E4467" w:rsidRDefault="003561B8" w:rsidP="007E4467">
      <w:pPr>
        <w:widowControl w:val="0"/>
        <w:tabs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597A57" w:rsidRPr="007E4467">
        <w:rPr>
          <w:rFonts w:ascii="Times New Roman" w:hAnsi="Times New Roman" w:cs="Times New Roman"/>
          <w:sz w:val="28"/>
          <w:szCs w:val="28"/>
        </w:rPr>
        <w:t>7</w:t>
      </w:r>
      <w:r w:rsidR="007E4467" w:rsidRPr="007E4467">
        <w:rPr>
          <w:rFonts w:ascii="Times New Roman" w:hAnsi="Times New Roman" w:cs="Times New Roman"/>
          <w:sz w:val="28"/>
          <w:szCs w:val="28"/>
        </w:rPr>
        <w:t xml:space="preserve"> –</w:t>
      </w:r>
      <w:r w:rsidR="00796C38" w:rsidRPr="007E4467">
        <w:rPr>
          <w:rFonts w:ascii="Times New Roman" w:hAnsi="Times New Roman" w:cs="Times New Roman"/>
          <w:sz w:val="28"/>
          <w:szCs w:val="28"/>
        </w:rPr>
        <w:t xml:space="preserve"> </w:t>
      </w:r>
      <w:r w:rsidRPr="007E4467">
        <w:rPr>
          <w:rFonts w:ascii="Times New Roman" w:hAnsi="Times New Roman" w:cs="Times New Roman"/>
          <w:sz w:val="28"/>
          <w:szCs w:val="28"/>
        </w:rPr>
        <w:t>Продовольственные ресурсы (молоко и молочные продукты) и их использование в Орловской области в период 2013 – 2020 гг. (тыс. т.)</w:t>
      </w:r>
    </w:p>
    <w:tbl>
      <w:tblPr>
        <w:tblStyle w:val="ae"/>
        <w:tblW w:w="9357" w:type="dxa"/>
        <w:jc w:val="center"/>
        <w:tblLook w:val="04A0" w:firstRow="1" w:lastRow="0" w:firstColumn="1" w:lastColumn="0" w:noHBand="0" w:noVBand="1"/>
      </w:tblPr>
      <w:tblGrid>
        <w:gridCol w:w="2117"/>
        <w:gridCol w:w="756"/>
        <w:gridCol w:w="756"/>
        <w:gridCol w:w="808"/>
        <w:gridCol w:w="807"/>
        <w:gridCol w:w="808"/>
        <w:gridCol w:w="807"/>
        <w:gridCol w:w="808"/>
        <w:gridCol w:w="788"/>
        <w:gridCol w:w="902"/>
      </w:tblGrid>
      <w:tr w:rsidR="008D202D" w:rsidRPr="007E4467" w14:paraId="40ACC337" w14:textId="77777777" w:rsidTr="007E4467">
        <w:trPr>
          <w:trHeight w:val="280"/>
          <w:jc w:val="center"/>
        </w:trPr>
        <w:tc>
          <w:tcPr>
            <w:tcW w:w="2117" w:type="dxa"/>
          </w:tcPr>
          <w:p w14:paraId="28382CD9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56" w:type="dxa"/>
          </w:tcPr>
          <w:p w14:paraId="0E1D3CC7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56" w:type="dxa"/>
          </w:tcPr>
          <w:p w14:paraId="12B15DC3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08" w:type="dxa"/>
          </w:tcPr>
          <w:p w14:paraId="3966AF8C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07" w:type="dxa"/>
          </w:tcPr>
          <w:p w14:paraId="3369600F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808" w:type="dxa"/>
          </w:tcPr>
          <w:p w14:paraId="6C96DCE3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07" w:type="dxa"/>
          </w:tcPr>
          <w:p w14:paraId="72A4EE91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808" w:type="dxa"/>
          </w:tcPr>
          <w:p w14:paraId="3C61257D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88" w:type="dxa"/>
          </w:tcPr>
          <w:p w14:paraId="75E80D24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02" w:type="dxa"/>
          </w:tcPr>
          <w:p w14:paraId="624D0B06" w14:textId="77777777" w:rsidR="003561B8" w:rsidRPr="007E4467" w:rsidRDefault="003561B8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Темпы роста, %</w:t>
            </w:r>
          </w:p>
        </w:tc>
      </w:tr>
      <w:tr w:rsidR="008D202D" w:rsidRPr="007E4467" w14:paraId="3CB564F5" w14:textId="77777777" w:rsidTr="007E4467">
        <w:trPr>
          <w:trHeight w:val="280"/>
          <w:jc w:val="center"/>
        </w:trPr>
        <w:tc>
          <w:tcPr>
            <w:tcW w:w="2117" w:type="dxa"/>
          </w:tcPr>
          <w:p w14:paraId="5DFE6655" w14:textId="77777777" w:rsidR="00854E04" w:rsidRPr="007E4467" w:rsidRDefault="00854E04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Запасы на начало года</w:t>
            </w:r>
          </w:p>
        </w:tc>
        <w:tc>
          <w:tcPr>
            <w:tcW w:w="756" w:type="dxa"/>
          </w:tcPr>
          <w:p w14:paraId="03A8A193" w14:textId="101498E4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56" w:type="dxa"/>
          </w:tcPr>
          <w:p w14:paraId="774B3DF2" w14:textId="6A636BD4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08" w:type="dxa"/>
          </w:tcPr>
          <w:p w14:paraId="1C9459F0" w14:textId="7CEAA782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807" w:type="dxa"/>
          </w:tcPr>
          <w:p w14:paraId="024B0AC2" w14:textId="474F482F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808" w:type="dxa"/>
          </w:tcPr>
          <w:p w14:paraId="13E85B4B" w14:textId="779D412D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807" w:type="dxa"/>
          </w:tcPr>
          <w:p w14:paraId="5403032C" w14:textId="5F4ACAD0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808" w:type="dxa"/>
          </w:tcPr>
          <w:p w14:paraId="129D7EF0" w14:textId="120224D0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88" w:type="dxa"/>
          </w:tcPr>
          <w:p w14:paraId="3F1B6965" w14:textId="7651C959" w:rsidR="00854E04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902" w:type="dxa"/>
          </w:tcPr>
          <w:p w14:paraId="19A727FA" w14:textId="2F9C0507" w:rsidR="00854E04" w:rsidRPr="007E4467" w:rsidRDefault="00F5584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-28,9</w:t>
            </w:r>
          </w:p>
        </w:tc>
      </w:tr>
      <w:tr w:rsidR="008D202D" w:rsidRPr="007E4467" w14:paraId="15D1F18E" w14:textId="77777777" w:rsidTr="007E4467">
        <w:trPr>
          <w:trHeight w:val="280"/>
          <w:jc w:val="center"/>
        </w:trPr>
        <w:tc>
          <w:tcPr>
            <w:tcW w:w="2117" w:type="dxa"/>
          </w:tcPr>
          <w:p w14:paraId="15EEDB41" w14:textId="77777777" w:rsidR="00854E04" w:rsidRPr="007E4467" w:rsidRDefault="00854E04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  <w:tc>
          <w:tcPr>
            <w:tcW w:w="756" w:type="dxa"/>
          </w:tcPr>
          <w:p w14:paraId="075E14B3" w14:textId="013A2A9D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236,2</w:t>
            </w:r>
          </w:p>
        </w:tc>
        <w:tc>
          <w:tcPr>
            <w:tcW w:w="756" w:type="dxa"/>
          </w:tcPr>
          <w:p w14:paraId="3F4CC077" w14:textId="215EAA5D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808" w:type="dxa"/>
          </w:tcPr>
          <w:p w14:paraId="7E8059DC" w14:textId="062F2A39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807" w:type="dxa"/>
          </w:tcPr>
          <w:p w14:paraId="1D045BD0" w14:textId="5791D7D8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  <w:tc>
          <w:tcPr>
            <w:tcW w:w="808" w:type="dxa"/>
          </w:tcPr>
          <w:p w14:paraId="4B42FD06" w14:textId="5E6B501A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807" w:type="dxa"/>
          </w:tcPr>
          <w:p w14:paraId="63F1AD70" w14:textId="35FB31DB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808" w:type="dxa"/>
          </w:tcPr>
          <w:p w14:paraId="49978EDC" w14:textId="51591E1C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165,1</w:t>
            </w:r>
          </w:p>
        </w:tc>
        <w:tc>
          <w:tcPr>
            <w:tcW w:w="788" w:type="dxa"/>
          </w:tcPr>
          <w:p w14:paraId="56505A59" w14:textId="29AA84F7" w:rsidR="00854E04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161,8</w:t>
            </w:r>
          </w:p>
        </w:tc>
        <w:tc>
          <w:tcPr>
            <w:tcW w:w="902" w:type="dxa"/>
          </w:tcPr>
          <w:p w14:paraId="63A6ECA9" w14:textId="368C96DF" w:rsidR="00854E04" w:rsidRPr="007E4467" w:rsidRDefault="00F5584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-31,5</w:t>
            </w:r>
          </w:p>
        </w:tc>
      </w:tr>
      <w:tr w:rsidR="008D202D" w:rsidRPr="007E4467" w14:paraId="3F66EC2A" w14:textId="77777777" w:rsidTr="007E4467">
        <w:trPr>
          <w:trHeight w:val="280"/>
          <w:jc w:val="center"/>
        </w:trPr>
        <w:tc>
          <w:tcPr>
            <w:tcW w:w="2117" w:type="dxa"/>
          </w:tcPr>
          <w:p w14:paraId="322C861D" w14:textId="77777777" w:rsidR="00854E04" w:rsidRPr="007E4467" w:rsidRDefault="00854E04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Ввоз (в т.ч. импорт)</w:t>
            </w:r>
          </w:p>
        </w:tc>
        <w:tc>
          <w:tcPr>
            <w:tcW w:w="756" w:type="dxa"/>
          </w:tcPr>
          <w:p w14:paraId="7121E2D8" w14:textId="2F817CF6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128,7</w:t>
            </w:r>
          </w:p>
        </w:tc>
        <w:tc>
          <w:tcPr>
            <w:tcW w:w="756" w:type="dxa"/>
          </w:tcPr>
          <w:p w14:paraId="3C087048" w14:textId="21C47E96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121,3</w:t>
            </w:r>
          </w:p>
        </w:tc>
        <w:tc>
          <w:tcPr>
            <w:tcW w:w="808" w:type="dxa"/>
          </w:tcPr>
          <w:p w14:paraId="2AC83EB8" w14:textId="09B7C265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120,4</w:t>
            </w:r>
          </w:p>
        </w:tc>
        <w:tc>
          <w:tcPr>
            <w:tcW w:w="807" w:type="dxa"/>
          </w:tcPr>
          <w:p w14:paraId="5F1AD409" w14:textId="344C5543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  <w:tc>
          <w:tcPr>
            <w:tcW w:w="808" w:type="dxa"/>
          </w:tcPr>
          <w:p w14:paraId="23454A24" w14:textId="3B97DEE1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112,2</w:t>
            </w:r>
          </w:p>
        </w:tc>
        <w:tc>
          <w:tcPr>
            <w:tcW w:w="807" w:type="dxa"/>
          </w:tcPr>
          <w:p w14:paraId="343A1DFF" w14:textId="0F114ACB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  <w:tc>
          <w:tcPr>
            <w:tcW w:w="808" w:type="dxa"/>
          </w:tcPr>
          <w:p w14:paraId="349D8E16" w14:textId="1CD74973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107,8</w:t>
            </w:r>
          </w:p>
        </w:tc>
        <w:tc>
          <w:tcPr>
            <w:tcW w:w="788" w:type="dxa"/>
          </w:tcPr>
          <w:p w14:paraId="1B60C2A7" w14:textId="1DDBEF2B" w:rsidR="00854E04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116,8</w:t>
            </w:r>
          </w:p>
        </w:tc>
        <w:tc>
          <w:tcPr>
            <w:tcW w:w="902" w:type="dxa"/>
          </w:tcPr>
          <w:p w14:paraId="6A184048" w14:textId="2D44D017" w:rsidR="00854E04" w:rsidRPr="007E4467" w:rsidRDefault="00F5584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-9,2</w:t>
            </w:r>
          </w:p>
        </w:tc>
      </w:tr>
      <w:tr w:rsidR="008D202D" w:rsidRPr="007E4467" w14:paraId="7C8CEA11" w14:textId="77777777" w:rsidTr="007E4467">
        <w:trPr>
          <w:trHeight w:val="280"/>
          <w:jc w:val="center"/>
        </w:trPr>
        <w:tc>
          <w:tcPr>
            <w:tcW w:w="2117" w:type="dxa"/>
          </w:tcPr>
          <w:p w14:paraId="6A7ED136" w14:textId="77777777" w:rsidR="00AB5957" w:rsidRPr="007E4467" w:rsidRDefault="00AB5957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Итого ресурсов</w:t>
            </w:r>
          </w:p>
        </w:tc>
        <w:tc>
          <w:tcPr>
            <w:tcW w:w="756" w:type="dxa"/>
          </w:tcPr>
          <w:p w14:paraId="1E2CE92C" w14:textId="15A3BE7D" w:rsidR="00AB5957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369,4</w:t>
            </w:r>
          </w:p>
        </w:tc>
        <w:tc>
          <w:tcPr>
            <w:tcW w:w="756" w:type="dxa"/>
          </w:tcPr>
          <w:p w14:paraId="3BFA0DAF" w14:textId="489331FF" w:rsidR="00AB5957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325,3</w:t>
            </w:r>
          </w:p>
        </w:tc>
        <w:tc>
          <w:tcPr>
            <w:tcW w:w="808" w:type="dxa"/>
          </w:tcPr>
          <w:p w14:paraId="02EBBE1B" w14:textId="7D2D60CE" w:rsidR="00AB5957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309,2</w:t>
            </w:r>
          </w:p>
        </w:tc>
        <w:tc>
          <w:tcPr>
            <w:tcW w:w="807" w:type="dxa"/>
          </w:tcPr>
          <w:p w14:paraId="28E8C8E2" w14:textId="12292948" w:rsidR="00AB5957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302,1</w:t>
            </w:r>
          </w:p>
        </w:tc>
        <w:tc>
          <w:tcPr>
            <w:tcW w:w="808" w:type="dxa"/>
          </w:tcPr>
          <w:p w14:paraId="056F4CFD" w14:textId="18DB86E9" w:rsidR="00AB5957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286,3</w:t>
            </w:r>
          </w:p>
        </w:tc>
        <w:tc>
          <w:tcPr>
            <w:tcW w:w="807" w:type="dxa"/>
          </w:tcPr>
          <w:p w14:paraId="19E949F3" w14:textId="38D36718" w:rsidR="00AB5957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808" w:type="dxa"/>
          </w:tcPr>
          <w:p w14:paraId="25C6A00F" w14:textId="2126E461" w:rsidR="00AB5957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275,1</w:t>
            </w:r>
          </w:p>
        </w:tc>
        <w:tc>
          <w:tcPr>
            <w:tcW w:w="788" w:type="dxa"/>
          </w:tcPr>
          <w:p w14:paraId="4FF71C71" w14:textId="6B14B6C5" w:rsidR="00AB5957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281,8</w:t>
            </w:r>
          </w:p>
        </w:tc>
        <w:tc>
          <w:tcPr>
            <w:tcW w:w="902" w:type="dxa"/>
          </w:tcPr>
          <w:p w14:paraId="560AEF58" w14:textId="58FA552C" w:rsidR="00AB5957" w:rsidRPr="007E4467" w:rsidRDefault="00F5584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-23,7</w:t>
            </w:r>
          </w:p>
        </w:tc>
      </w:tr>
      <w:tr w:rsidR="008D202D" w:rsidRPr="007E4467" w14:paraId="1286748C" w14:textId="77777777" w:rsidTr="007E4467">
        <w:trPr>
          <w:trHeight w:val="280"/>
          <w:jc w:val="center"/>
        </w:trPr>
        <w:tc>
          <w:tcPr>
            <w:tcW w:w="2117" w:type="dxa"/>
          </w:tcPr>
          <w:p w14:paraId="1E99B960" w14:textId="77777777" w:rsidR="00854E04" w:rsidRPr="007E4467" w:rsidRDefault="00854E04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Производственное потребление</w:t>
            </w:r>
          </w:p>
        </w:tc>
        <w:tc>
          <w:tcPr>
            <w:tcW w:w="756" w:type="dxa"/>
          </w:tcPr>
          <w:p w14:paraId="0A696428" w14:textId="45CF8D93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756" w:type="dxa"/>
          </w:tcPr>
          <w:p w14:paraId="08340E11" w14:textId="7171EE1B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808" w:type="dxa"/>
          </w:tcPr>
          <w:p w14:paraId="500C4E7F" w14:textId="7CA5099E" w:rsidR="00854E04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807" w:type="dxa"/>
          </w:tcPr>
          <w:p w14:paraId="032C35B2" w14:textId="35F6BD20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808" w:type="dxa"/>
          </w:tcPr>
          <w:p w14:paraId="52149779" w14:textId="225E52A0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807" w:type="dxa"/>
          </w:tcPr>
          <w:p w14:paraId="7B03E46F" w14:textId="448842F0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808" w:type="dxa"/>
          </w:tcPr>
          <w:p w14:paraId="5F5F613F" w14:textId="4E6ABE21" w:rsidR="00854E04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788" w:type="dxa"/>
          </w:tcPr>
          <w:p w14:paraId="69228F84" w14:textId="4756DE0F" w:rsidR="00854E04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  <w:tc>
          <w:tcPr>
            <w:tcW w:w="902" w:type="dxa"/>
          </w:tcPr>
          <w:p w14:paraId="6DE8AECA" w14:textId="3BBD61A9" w:rsidR="00854E04" w:rsidRPr="007E4467" w:rsidRDefault="00F5584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-61,8</w:t>
            </w:r>
          </w:p>
        </w:tc>
      </w:tr>
      <w:tr w:rsidR="008D202D" w:rsidRPr="007E4467" w14:paraId="00816F38" w14:textId="77777777" w:rsidTr="007E4467">
        <w:trPr>
          <w:trHeight w:val="280"/>
          <w:jc w:val="center"/>
        </w:trPr>
        <w:tc>
          <w:tcPr>
            <w:tcW w:w="2117" w:type="dxa"/>
          </w:tcPr>
          <w:p w14:paraId="4B31C765" w14:textId="77777777" w:rsidR="003561B8" w:rsidRPr="007E4467" w:rsidRDefault="003561B8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Потери</w:t>
            </w:r>
          </w:p>
        </w:tc>
        <w:tc>
          <w:tcPr>
            <w:tcW w:w="756" w:type="dxa"/>
          </w:tcPr>
          <w:p w14:paraId="4FBB51CC" w14:textId="4B3D3E4F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56" w:type="dxa"/>
          </w:tcPr>
          <w:p w14:paraId="603DCC5C" w14:textId="77627AF8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3DD5C9AD" w14:textId="626EFA04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7" w:type="dxa"/>
          </w:tcPr>
          <w:p w14:paraId="4DA6CD09" w14:textId="55C248EB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1314AE49" w14:textId="28D8788D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7" w:type="dxa"/>
          </w:tcPr>
          <w:p w14:paraId="1B6EDC19" w14:textId="13957C10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06FE59B1" w14:textId="556B7716" w:rsidR="003561B8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88" w:type="dxa"/>
          </w:tcPr>
          <w:p w14:paraId="66C38E06" w14:textId="16C474FD" w:rsidR="003561B8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</w:tcPr>
          <w:p w14:paraId="772C7B41" w14:textId="2DBF5DEE" w:rsidR="003561B8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-100</w:t>
            </w:r>
          </w:p>
        </w:tc>
      </w:tr>
      <w:tr w:rsidR="008D202D" w:rsidRPr="007E4467" w14:paraId="461CC4C0" w14:textId="77777777" w:rsidTr="007E4467">
        <w:trPr>
          <w:trHeight w:val="280"/>
          <w:jc w:val="center"/>
        </w:trPr>
        <w:tc>
          <w:tcPr>
            <w:tcW w:w="2117" w:type="dxa"/>
          </w:tcPr>
          <w:p w14:paraId="00945B8A" w14:textId="77777777" w:rsidR="003561B8" w:rsidRPr="007E4467" w:rsidRDefault="003561B8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Вывоз (в т.ч. экспорт)</w:t>
            </w:r>
          </w:p>
        </w:tc>
        <w:tc>
          <w:tcPr>
            <w:tcW w:w="756" w:type="dxa"/>
          </w:tcPr>
          <w:p w14:paraId="56886658" w14:textId="109A1690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157,7</w:t>
            </w:r>
          </w:p>
        </w:tc>
        <w:tc>
          <w:tcPr>
            <w:tcW w:w="756" w:type="dxa"/>
          </w:tcPr>
          <w:p w14:paraId="49CB1F8F" w14:textId="1BDC8EE4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808" w:type="dxa"/>
          </w:tcPr>
          <w:p w14:paraId="10869D86" w14:textId="03B5340E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  <w:tc>
          <w:tcPr>
            <w:tcW w:w="807" w:type="dxa"/>
          </w:tcPr>
          <w:p w14:paraId="1755D8BA" w14:textId="1230A619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116,5</w:t>
            </w:r>
          </w:p>
        </w:tc>
        <w:tc>
          <w:tcPr>
            <w:tcW w:w="808" w:type="dxa"/>
          </w:tcPr>
          <w:p w14:paraId="53681024" w14:textId="69D924BD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114,8</w:t>
            </w:r>
          </w:p>
        </w:tc>
        <w:tc>
          <w:tcPr>
            <w:tcW w:w="807" w:type="dxa"/>
          </w:tcPr>
          <w:p w14:paraId="5A40143C" w14:textId="46C94BE3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113,7</w:t>
            </w:r>
          </w:p>
        </w:tc>
        <w:tc>
          <w:tcPr>
            <w:tcW w:w="808" w:type="dxa"/>
          </w:tcPr>
          <w:p w14:paraId="675535DC" w14:textId="4967A958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112,1</w:t>
            </w:r>
          </w:p>
        </w:tc>
        <w:tc>
          <w:tcPr>
            <w:tcW w:w="788" w:type="dxa"/>
          </w:tcPr>
          <w:p w14:paraId="4B00209F" w14:textId="18640AD8" w:rsidR="003561B8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118,7</w:t>
            </w:r>
          </w:p>
        </w:tc>
        <w:tc>
          <w:tcPr>
            <w:tcW w:w="902" w:type="dxa"/>
          </w:tcPr>
          <w:p w14:paraId="5EF05C96" w14:textId="0E600541" w:rsidR="003561B8" w:rsidRPr="007E4467" w:rsidRDefault="00F5584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-24,7</w:t>
            </w:r>
          </w:p>
        </w:tc>
      </w:tr>
      <w:tr w:rsidR="008D202D" w:rsidRPr="007E4467" w14:paraId="6E379CA9" w14:textId="77777777" w:rsidTr="007E4467">
        <w:trPr>
          <w:trHeight w:val="280"/>
          <w:jc w:val="center"/>
        </w:trPr>
        <w:tc>
          <w:tcPr>
            <w:tcW w:w="2117" w:type="dxa"/>
          </w:tcPr>
          <w:p w14:paraId="58B4E6EB" w14:textId="77777777" w:rsidR="003561B8" w:rsidRPr="007E4467" w:rsidRDefault="003561B8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Личное потребление</w:t>
            </w:r>
          </w:p>
        </w:tc>
        <w:tc>
          <w:tcPr>
            <w:tcW w:w="756" w:type="dxa"/>
          </w:tcPr>
          <w:p w14:paraId="2F0BB82A" w14:textId="0CCD1430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168,2</w:t>
            </w:r>
          </w:p>
        </w:tc>
        <w:tc>
          <w:tcPr>
            <w:tcW w:w="756" w:type="dxa"/>
          </w:tcPr>
          <w:p w14:paraId="6FA4E139" w14:textId="2E60D2A8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154,2</w:t>
            </w:r>
          </w:p>
        </w:tc>
        <w:tc>
          <w:tcPr>
            <w:tcW w:w="808" w:type="dxa"/>
          </w:tcPr>
          <w:p w14:paraId="236129DD" w14:textId="1E6FFEA3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156,0</w:t>
            </w:r>
          </w:p>
        </w:tc>
        <w:tc>
          <w:tcPr>
            <w:tcW w:w="807" w:type="dxa"/>
          </w:tcPr>
          <w:p w14:paraId="618FDB53" w14:textId="293067EB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154,3</w:t>
            </w:r>
          </w:p>
        </w:tc>
        <w:tc>
          <w:tcPr>
            <w:tcW w:w="808" w:type="dxa"/>
          </w:tcPr>
          <w:p w14:paraId="66DDE966" w14:textId="169BA5CC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152,1</w:t>
            </w:r>
          </w:p>
        </w:tc>
        <w:tc>
          <w:tcPr>
            <w:tcW w:w="807" w:type="dxa"/>
          </w:tcPr>
          <w:p w14:paraId="6A4FDD9F" w14:textId="45F14208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146,4</w:t>
            </w:r>
          </w:p>
        </w:tc>
        <w:tc>
          <w:tcPr>
            <w:tcW w:w="808" w:type="dxa"/>
          </w:tcPr>
          <w:p w14:paraId="14F6085D" w14:textId="4F79B617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144,7</w:t>
            </w:r>
          </w:p>
        </w:tc>
        <w:tc>
          <w:tcPr>
            <w:tcW w:w="788" w:type="dxa"/>
          </w:tcPr>
          <w:p w14:paraId="3DAB84F8" w14:textId="19FBD2AA" w:rsidR="003561B8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144,6</w:t>
            </w:r>
          </w:p>
        </w:tc>
        <w:tc>
          <w:tcPr>
            <w:tcW w:w="902" w:type="dxa"/>
          </w:tcPr>
          <w:p w14:paraId="7818E5DF" w14:textId="3947509E" w:rsidR="003561B8" w:rsidRPr="007E4467" w:rsidRDefault="00F5584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-14,0</w:t>
            </w:r>
          </w:p>
        </w:tc>
      </w:tr>
      <w:tr w:rsidR="008D202D" w:rsidRPr="007E4467" w14:paraId="0320E373" w14:textId="77777777" w:rsidTr="007E4467">
        <w:trPr>
          <w:trHeight w:val="280"/>
          <w:jc w:val="center"/>
        </w:trPr>
        <w:tc>
          <w:tcPr>
            <w:tcW w:w="2117" w:type="dxa"/>
          </w:tcPr>
          <w:p w14:paraId="6681FAF3" w14:textId="77777777" w:rsidR="003561B8" w:rsidRPr="007E4467" w:rsidRDefault="003561B8" w:rsidP="007E4467">
            <w:pPr>
              <w:widowControl w:val="0"/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Запасы на конец года</w:t>
            </w:r>
          </w:p>
        </w:tc>
        <w:tc>
          <w:tcPr>
            <w:tcW w:w="756" w:type="dxa"/>
          </w:tcPr>
          <w:p w14:paraId="23852A59" w14:textId="1C5A19A0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756" w:type="dxa"/>
          </w:tcPr>
          <w:p w14:paraId="46B66BA7" w14:textId="0EEF7BD3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808" w:type="dxa"/>
          </w:tcPr>
          <w:p w14:paraId="5F4CBEE8" w14:textId="4AA2D2A7" w:rsidR="003561B8" w:rsidRPr="007E4467" w:rsidRDefault="00854E0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807" w:type="dxa"/>
          </w:tcPr>
          <w:p w14:paraId="1E44B0EF" w14:textId="3F670511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08" w:type="dxa"/>
          </w:tcPr>
          <w:p w14:paraId="4C4494D2" w14:textId="1D71C11C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807" w:type="dxa"/>
          </w:tcPr>
          <w:p w14:paraId="7E0E0783" w14:textId="1DB87F82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808" w:type="dxa"/>
          </w:tcPr>
          <w:p w14:paraId="7B433AE0" w14:textId="3302D3A6" w:rsidR="003561B8" w:rsidRPr="007E4467" w:rsidRDefault="00AB5957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788" w:type="dxa"/>
          </w:tcPr>
          <w:p w14:paraId="5D36A12E" w14:textId="3984C062" w:rsidR="003561B8" w:rsidRPr="007E4467" w:rsidRDefault="00B5282C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902" w:type="dxa"/>
          </w:tcPr>
          <w:p w14:paraId="13D23AA7" w14:textId="7FEC962F" w:rsidR="003561B8" w:rsidRPr="007E4467" w:rsidRDefault="00F55844" w:rsidP="00BD5AD7">
            <w:pPr>
              <w:widowControl w:val="0"/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4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FC270E5" w14:textId="77777777" w:rsidR="003561B8" w:rsidRPr="008D202D" w:rsidRDefault="003561B8" w:rsidP="007E4467">
      <w:pPr>
        <w:widowControl w:val="0"/>
        <w:tabs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84ADBC" w14:textId="53EAAA2A" w:rsidR="00E1676B" w:rsidRPr="008D202D" w:rsidRDefault="00E1676B" w:rsidP="007E4467">
      <w:pPr>
        <w:widowControl w:val="0"/>
        <w:tabs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Исходя из данных приведенных в </w:t>
      </w:r>
      <w:r w:rsidR="007E4467">
        <w:rPr>
          <w:rFonts w:ascii="Times New Roman" w:hAnsi="Times New Roman" w:cs="Times New Roman"/>
          <w:sz w:val="28"/>
          <w:szCs w:val="28"/>
        </w:rPr>
        <w:t xml:space="preserve">таблице 7 </w:t>
      </w:r>
      <w:r w:rsidRPr="008D202D">
        <w:rPr>
          <w:rFonts w:ascii="Times New Roman" w:hAnsi="Times New Roman" w:cs="Times New Roman"/>
          <w:sz w:val="28"/>
          <w:szCs w:val="28"/>
        </w:rPr>
        <w:t>можно сделать вывод, что продовольственные ресурсы (молока и молочных продуктов) и их использование в Орловской области в период 2013 – 2020 гг. (тыс. т.), т.е. в период реализации Программы, отслеживается сокращение производства молока и молочных продуктов на 31,5 %, и сокращение личного потребления населением региона на 14 %. Запасы молока и молочных продуктов в Орловской области за период реализации Программы сократилось осталось без изменений сравнительно 2020 г. к 2013 г. В целом молоко и молочных продуктов за период реализации Программы сократилось на 23,7 %.</w:t>
      </w:r>
    </w:p>
    <w:p w14:paraId="10B29452" w14:textId="352D6805" w:rsidR="00291CAF" w:rsidRPr="007E4467" w:rsidRDefault="009C224E" w:rsidP="007E4467">
      <w:pPr>
        <w:widowControl w:val="0"/>
        <w:tabs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>Таким образом, в заключение можно сделать вывод, что</w:t>
      </w:r>
      <w:r w:rsidR="00AF536C" w:rsidRPr="007E4467">
        <w:rPr>
          <w:rFonts w:ascii="Times New Roman" w:hAnsi="Times New Roman" w:cs="Times New Roman"/>
          <w:sz w:val="28"/>
          <w:szCs w:val="28"/>
        </w:rPr>
        <w:t xml:space="preserve"> </w:t>
      </w:r>
      <w:bookmarkStart w:id="34" w:name="_Hlk161826445"/>
      <w:r w:rsidR="00AF536C" w:rsidRPr="007E4467">
        <w:rPr>
          <w:rFonts w:ascii="Times New Roman" w:hAnsi="Times New Roman" w:cs="Times New Roman"/>
          <w:sz w:val="28"/>
          <w:szCs w:val="28"/>
        </w:rPr>
        <w:t>даже сокращение основных показателей сельского хозяйства не являются свидетельством того, что в Орловской области существует угроза продовольственной безопасности региона, а является свидетельство</w:t>
      </w:r>
      <w:r w:rsidR="00D0256B" w:rsidRPr="007E4467">
        <w:rPr>
          <w:rFonts w:ascii="Times New Roman" w:hAnsi="Times New Roman" w:cs="Times New Roman"/>
          <w:sz w:val="28"/>
          <w:szCs w:val="28"/>
        </w:rPr>
        <w:t>м</w:t>
      </w:r>
      <w:r w:rsidR="00AF536C" w:rsidRPr="007E4467">
        <w:rPr>
          <w:rFonts w:ascii="Times New Roman" w:hAnsi="Times New Roman" w:cs="Times New Roman"/>
          <w:sz w:val="28"/>
          <w:szCs w:val="28"/>
        </w:rPr>
        <w:t>, что просто население сократил</w:t>
      </w:r>
      <w:r w:rsidR="00213007" w:rsidRPr="007E4467">
        <w:rPr>
          <w:rFonts w:ascii="Times New Roman" w:hAnsi="Times New Roman" w:cs="Times New Roman"/>
          <w:sz w:val="28"/>
          <w:szCs w:val="28"/>
        </w:rPr>
        <w:t>о</w:t>
      </w:r>
      <w:r w:rsidR="00AF536C" w:rsidRPr="007E4467">
        <w:rPr>
          <w:rFonts w:ascii="Times New Roman" w:hAnsi="Times New Roman" w:cs="Times New Roman"/>
          <w:sz w:val="28"/>
          <w:szCs w:val="28"/>
        </w:rPr>
        <w:t xml:space="preserve"> уровень потребления молока или молочных продуктов, а </w:t>
      </w:r>
      <w:r w:rsidR="00213007" w:rsidRPr="007E4467">
        <w:rPr>
          <w:rFonts w:ascii="Times New Roman" w:hAnsi="Times New Roman" w:cs="Times New Roman"/>
          <w:sz w:val="28"/>
          <w:szCs w:val="28"/>
        </w:rPr>
        <w:t xml:space="preserve">из-за санкционного давления сократился спрос </w:t>
      </w:r>
      <w:proofErr w:type="spellStart"/>
      <w:r w:rsidR="00213007" w:rsidRPr="007E4467">
        <w:rPr>
          <w:rFonts w:ascii="Times New Roman" w:hAnsi="Times New Roman" w:cs="Times New Roman"/>
          <w:sz w:val="28"/>
          <w:szCs w:val="28"/>
        </w:rPr>
        <w:t>зару</w:t>
      </w:r>
      <w:r w:rsidR="00D81231" w:rsidRPr="007E4467">
        <w:rPr>
          <w:rFonts w:ascii="Times New Roman" w:hAnsi="Times New Roman" w:cs="Times New Roman"/>
          <w:sz w:val="28"/>
          <w:szCs w:val="28"/>
        </w:rPr>
        <w:t>бежом</w:t>
      </w:r>
      <w:proofErr w:type="spellEnd"/>
      <w:r w:rsidR="00D81231" w:rsidRPr="007E4467">
        <w:rPr>
          <w:rFonts w:ascii="Times New Roman" w:hAnsi="Times New Roman" w:cs="Times New Roman"/>
          <w:sz w:val="28"/>
          <w:szCs w:val="28"/>
        </w:rPr>
        <w:t>, и соответственно</w:t>
      </w:r>
      <w:r w:rsidR="00D0256B" w:rsidRPr="007E4467">
        <w:rPr>
          <w:rFonts w:ascii="Times New Roman" w:hAnsi="Times New Roman" w:cs="Times New Roman"/>
          <w:sz w:val="28"/>
          <w:szCs w:val="28"/>
        </w:rPr>
        <w:t>,</w:t>
      </w:r>
      <w:r w:rsidR="00D81231" w:rsidRPr="007E4467">
        <w:rPr>
          <w:rFonts w:ascii="Times New Roman" w:hAnsi="Times New Roman" w:cs="Times New Roman"/>
          <w:sz w:val="28"/>
          <w:szCs w:val="28"/>
        </w:rPr>
        <w:t xml:space="preserve"> </w:t>
      </w:r>
      <w:r w:rsidR="00AF536C" w:rsidRPr="007E4467">
        <w:rPr>
          <w:rFonts w:ascii="Times New Roman" w:hAnsi="Times New Roman" w:cs="Times New Roman"/>
          <w:sz w:val="28"/>
          <w:szCs w:val="28"/>
        </w:rPr>
        <w:t xml:space="preserve">так </w:t>
      </w:r>
      <w:r w:rsidR="00213007" w:rsidRPr="007E4467">
        <w:rPr>
          <w:rFonts w:ascii="Times New Roman" w:hAnsi="Times New Roman" w:cs="Times New Roman"/>
          <w:sz w:val="28"/>
          <w:szCs w:val="28"/>
        </w:rPr>
        <w:t xml:space="preserve">как молочная продукция является скоропортящейся </w:t>
      </w:r>
      <w:r w:rsidR="00213007" w:rsidRPr="007E4467">
        <w:rPr>
          <w:rFonts w:ascii="Times New Roman" w:hAnsi="Times New Roman" w:cs="Times New Roman"/>
          <w:sz w:val="28"/>
          <w:szCs w:val="28"/>
        </w:rPr>
        <w:lastRenderedPageBreak/>
        <w:t>продукцией, не имеет смысла производить больше необходимого уровня</w:t>
      </w:r>
      <w:r w:rsidR="00D81231" w:rsidRPr="007E4467">
        <w:rPr>
          <w:rFonts w:ascii="Times New Roman" w:hAnsi="Times New Roman" w:cs="Times New Roman"/>
          <w:sz w:val="28"/>
          <w:szCs w:val="28"/>
        </w:rPr>
        <w:t xml:space="preserve"> собственного потребления.</w:t>
      </w:r>
    </w:p>
    <w:bookmarkEnd w:id="34"/>
    <w:p w14:paraId="6C774F16" w14:textId="77777777" w:rsidR="00291CAF" w:rsidRPr="007E4467" w:rsidRDefault="00291CAF" w:rsidP="007E4467">
      <w:pPr>
        <w:widowControl w:val="0"/>
        <w:tabs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190AA" w14:textId="77777777" w:rsidR="00B76224" w:rsidRPr="007E4467" w:rsidRDefault="00B76224" w:rsidP="007E4467">
      <w:pPr>
        <w:pStyle w:val="2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_Toc167663469"/>
      <w:r w:rsidRPr="007E4467">
        <w:rPr>
          <w:rFonts w:ascii="Times New Roman" w:hAnsi="Times New Roman" w:cs="Times New Roman"/>
          <w:color w:val="auto"/>
          <w:sz w:val="28"/>
          <w:szCs w:val="28"/>
        </w:rPr>
        <w:t>2.3. Выявление проблем и оценка перспектив в реализации государственной поддержки сельского хозяйства в Орловкой области</w:t>
      </w:r>
      <w:bookmarkEnd w:id="35"/>
    </w:p>
    <w:p w14:paraId="2D42D1A6" w14:textId="77777777" w:rsidR="00B76224" w:rsidRPr="007E4467" w:rsidRDefault="00B76224" w:rsidP="007E4467">
      <w:pPr>
        <w:widowControl w:val="0"/>
        <w:tabs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B4E78" w14:textId="30C23D3A" w:rsidR="0003651A" w:rsidRPr="007E4467" w:rsidRDefault="00076237" w:rsidP="007E446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7">
        <w:rPr>
          <w:rFonts w:ascii="Times New Roman" w:hAnsi="Times New Roman" w:cs="Times New Roman"/>
          <w:sz w:val="28"/>
          <w:szCs w:val="28"/>
        </w:rPr>
        <w:t>Орловская область не располагает значительным количеством запасов полезных ископаемых на своей территории, а региональная экономическая структура опирается в основном на функционирование реального сектора, в том числе сельского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9D8" w:rsidRPr="007E4467">
        <w:rPr>
          <w:rFonts w:ascii="Times New Roman" w:hAnsi="Times New Roman" w:cs="Times New Roman"/>
          <w:sz w:val="28"/>
          <w:szCs w:val="28"/>
        </w:rPr>
        <w:t>[36, c.320].</w:t>
      </w:r>
      <w:r w:rsidR="0003651A" w:rsidRPr="007E44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5C116E" w14:textId="382A23FE" w:rsidR="00B76224" w:rsidRPr="007E4467" w:rsidRDefault="00076237" w:rsidP="007E446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7">
        <w:rPr>
          <w:rFonts w:ascii="Times New Roman" w:hAnsi="Times New Roman" w:cs="Times New Roman"/>
          <w:sz w:val="28"/>
          <w:szCs w:val="28"/>
        </w:rPr>
        <w:t>Орловская область специализируется на производстве различных видов продукции, таких как зерновые, картофель, масличные культуры, сахарная свекла, овощи, мясо, яйца и молоко. В Орловской области развитие с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076237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237">
        <w:rPr>
          <w:rFonts w:ascii="Times New Roman" w:hAnsi="Times New Roman" w:cs="Times New Roman"/>
          <w:sz w:val="28"/>
          <w:szCs w:val="28"/>
        </w:rPr>
        <w:t xml:space="preserve">обусловлено наличием высоких природных ресурсов и благоприятных климатических условий для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7623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76237">
        <w:rPr>
          <w:rFonts w:ascii="Times New Roman" w:hAnsi="Times New Roman" w:cs="Times New Roman"/>
          <w:sz w:val="28"/>
          <w:szCs w:val="28"/>
        </w:rPr>
        <w:t xml:space="preserve"> работ </w:t>
      </w:r>
      <w:r w:rsidR="00F669D8" w:rsidRPr="007E4467">
        <w:rPr>
          <w:rFonts w:ascii="Times New Roman" w:hAnsi="Times New Roman" w:cs="Times New Roman"/>
          <w:sz w:val="28"/>
          <w:szCs w:val="28"/>
        </w:rPr>
        <w:t>[18, c.37].</w:t>
      </w:r>
    </w:p>
    <w:p w14:paraId="0C3DEE0C" w14:textId="0180CAC8" w:rsidR="00DA0ED3" w:rsidRPr="007E4467" w:rsidRDefault="00DA0ED3" w:rsidP="007E446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>Особенности государственной поддержки развития с</w:t>
      </w:r>
      <w:r w:rsidR="006A15F0" w:rsidRPr="007E4467">
        <w:rPr>
          <w:rFonts w:ascii="Times New Roman" w:hAnsi="Times New Roman" w:cs="Times New Roman"/>
          <w:sz w:val="28"/>
          <w:szCs w:val="28"/>
        </w:rPr>
        <w:t>/</w:t>
      </w:r>
      <w:r w:rsidRPr="007E4467">
        <w:rPr>
          <w:rFonts w:ascii="Times New Roman" w:hAnsi="Times New Roman" w:cs="Times New Roman"/>
          <w:sz w:val="28"/>
          <w:szCs w:val="28"/>
        </w:rPr>
        <w:t xml:space="preserve">х в </w:t>
      </w:r>
      <w:r w:rsidR="006A15F0" w:rsidRPr="007E4467">
        <w:rPr>
          <w:rFonts w:ascii="Times New Roman" w:hAnsi="Times New Roman" w:cs="Times New Roman"/>
          <w:sz w:val="28"/>
          <w:szCs w:val="28"/>
        </w:rPr>
        <w:t>Орловской области</w:t>
      </w:r>
      <w:r w:rsidRPr="007E4467">
        <w:rPr>
          <w:rFonts w:ascii="Times New Roman" w:hAnsi="Times New Roman" w:cs="Times New Roman"/>
          <w:sz w:val="28"/>
          <w:szCs w:val="28"/>
        </w:rPr>
        <w:t xml:space="preserve"> исследует Н.Е. Гнедова. Автор показ</w:t>
      </w:r>
      <w:r w:rsidR="006A15F0" w:rsidRPr="007E4467">
        <w:rPr>
          <w:rFonts w:ascii="Times New Roman" w:hAnsi="Times New Roman" w:cs="Times New Roman"/>
          <w:sz w:val="28"/>
          <w:szCs w:val="28"/>
        </w:rPr>
        <w:t xml:space="preserve">ывает, </w:t>
      </w:r>
      <w:r w:rsidRPr="007E4467">
        <w:rPr>
          <w:rFonts w:ascii="Times New Roman" w:hAnsi="Times New Roman" w:cs="Times New Roman"/>
          <w:sz w:val="28"/>
          <w:szCs w:val="28"/>
        </w:rPr>
        <w:t xml:space="preserve">что региональная политика, </w:t>
      </w:r>
      <w:r w:rsidR="006A15F0" w:rsidRPr="007E4467">
        <w:rPr>
          <w:rFonts w:ascii="Times New Roman" w:hAnsi="Times New Roman" w:cs="Times New Roman"/>
          <w:sz w:val="28"/>
          <w:szCs w:val="28"/>
        </w:rPr>
        <w:t>ориентированна</w:t>
      </w:r>
      <w:r w:rsidRPr="007E4467">
        <w:rPr>
          <w:rFonts w:ascii="Times New Roman" w:hAnsi="Times New Roman" w:cs="Times New Roman"/>
          <w:sz w:val="28"/>
          <w:szCs w:val="28"/>
        </w:rPr>
        <w:t>я на развитие АПК, производится по следующим направлениям:</w:t>
      </w:r>
    </w:p>
    <w:p w14:paraId="40C02603" w14:textId="77777777" w:rsidR="00076237" w:rsidRPr="00076237" w:rsidRDefault="00076237" w:rsidP="0007623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7">
        <w:rPr>
          <w:rFonts w:ascii="Times New Roman" w:hAnsi="Times New Roman" w:cs="Times New Roman"/>
          <w:sz w:val="28"/>
          <w:szCs w:val="28"/>
        </w:rPr>
        <w:t>1. Государство оказывает финансовую поддержку сельскохозяйственным предприятиям и предприятиям в виде субсидий, субсидий и льготных кредитов.</w:t>
      </w:r>
    </w:p>
    <w:p w14:paraId="267F110A" w14:textId="77777777" w:rsidR="00076237" w:rsidRPr="00076237" w:rsidRDefault="00076237" w:rsidP="0007623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7">
        <w:rPr>
          <w:rFonts w:ascii="Times New Roman" w:hAnsi="Times New Roman" w:cs="Times New Roman"/>
          <w:sz w:val="28"/>
          <w:szCs w:val="28"/>
        </w:rPr>
        <w:t>2. Молодым предпринимателям предоставляются льготные условия финансовой поддержки, земельных участков, обучения и консультаций.</w:t>
      </w:r>
    </w:p>
    <w:p w14:paraId="24885D62" w14:textId="665D4560" w:rsidR="00B76224" w:rsidRPr="007E4467" w:rsidRDefault="00076237" w:rsidP="0007623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7">
        <w:rPr>
          <w:rFonts w:ascii="Times New Roman" w:hAnsi="Times New Roman" w:cs="Times New Roman"/>
          <w:sz w:val="28"/>
          <w:szCs w:val="28"/>
        </w:rPr>
        <w:t xml:space="preserve">3. Государство инвестирует в развитие инфраструктуры области, а также вносит свой вклад в развитие межрегионального партнерства </w:t>
      </w:r>
      <w:r w:rsidR="00F669D8" w:rsidRPr="007E4467">
        <w:rPr>
          <w:rFonts w:ascii="Times New Roman" w:hAnsi="Times New Roman" w:cs="Times New Roman"/>
          <w:sz w:val="28"/>
          <w:szCs w:val="28"/>
        </w:rPr>
        <w:t>[19, c.80-85].</w:t>
      </w:r>
    </w:p>
    <w:p w14:paraId="7E3A2DFE" w14:textId="77777777" w:rsidR="00076237" w:rsidRPr="00076237" w:rsidRDefault="00076237" w:rsidP="0007623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7">
        <w:rPr>
          <w:rFonts w:ascii="Times New Roman" w:hAnsi="Times New Roman" w:cs="Times New Roman"/>
          <w:sz w:val="28"/>
          <w:szCs w:val="28"/>
        </w:rPr>
        <w:t xml:space="preserve">Февраль 2022 года стал новой реальностью не только для Орловской области, но и в целом для государства, в котором сельские районы и аграрная экономика должны были функционировать. Ужесточение политических и экономических санкций против России приведет к существенным изменениям </w:t>
      </w:r>
      <w:r w:rsidRPr="00076237">
        <w:rPr>
          <w:rFonts w:ascii="Times New Roman" w:hAnsi="Times New Roman" w:cs="Times New Roman"/>
          <w:sz w:val="28"/>
          <w:szCs w:val="28"/>
        </w:rPr>
        <w:lastRenderedPageBreak/>
        <w:t xml:space="preserve">условий их развития как в долгосрочной, так и в краткосрочной перспективе. </w:t>
      </w:r>
    </w:p>
    <w:p w14:paraId="57C43B5B" w14:textId="386E5421" w:rsidR="00076237" w:rsidRDefault="00076237" w:rsidP="0007623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7">
        <w:rPr>
          <w:rFonts w:ascii="Times New Roman" w:hAnsi="Times New Roman" w:cs="Times New Roman"/>
          <w:sz w:val="28"/>
          <w:szCs w:val="28"/>
        </w:rPr>
        <w:t>С одной стороны, санкции негативно сказываются на их состоянии, поскольку, кроме того, возникает ряд внешних и внутренних трудностей, к которым следует отнести, в частности:</w:t>
      </w:r>
    </w:p>
    <w:p w14:paraId="1E080A91" w14:textId="38D86A89" w:rsidR="005C2BBA" w:rsidRP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5C2BBA">
        <w:rPr>
          <w:rFonts w:ascii="Times New Roman" w:hAnsi="Times New Roman" w:cs="Times New Roman"/>
          <w:sz w:val="28"/>
          <w:szCs w:val="28"/>
        </w:rPr>
        <w:t>еопределенность в сохранении мер государственной поддержки и возможное сокращение их объема, прежде всего для развития с/х, решения социальных проблем села;</w:t>
      </w:r>
    </w:p>
    <w:p w14:paraId="7B9E3EE4" w14:textId="4A8090B3" w:rsid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2BBA">
        <w:rPr>
          <w:rFonts w:ascii="Times New Roman" w:hAnsi="Times New Roman" w:cs="Times New Roman"/>
          <w:sz w:val="28"/>
          <w:szCs w:val="28"/>
        </w:rPr>
        <w:t>снижение платежеспособного спроса населения на определенные виды продовольствия при одновременном увеличении продовольственной инфляции, а также усиление ценового давления на внутреннем рынке сельскохозяйственной продукции, вызванного низкой покупательной способностью населения, ужесточением решения проблем, сокращением бедности и обеспечением людей полноценным питанием;</w:t>
      </w:r>
    </w:p>
    <w:p w14:paraId="3157ED9B" w14:textId="6291B184" w:rsidR="005C2BBA" w:rsidRP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 xml:space="preserve">– </w:t>
      </w:r>
      <w:r w:rsidRPr="005C2BBA">
        <w:rPr>
          <w:rFonts w:ascii="Times New Roman" w:hAnsi="Times New Roman" w:cs="Times New Roman"/>
          <w:sz w:val="28"/>
          <w:szCs w:val="28"/>
        </w:rPr>
        <w:t>усиление ряда угроз, рисков, форс-мажорных обстоятельств и вызовов, связанных, например, с обеспечением АПК основными и оборотными импортными ресурсами и последующим повышением цен на логистические ресурсы при сохранении импорта определенных видов продовольствия и сельскохозяйственной продукции, затрудняет достижение целей по развитие аграрной экономики и надежное обеспечение продовольственной безопасности;</w:t>
      </w:r>
    </w:p>
    <w:p w14:paraId="413BF081" w14:textId="3619490D" w:rsid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 xml:space="preserve">– </w:t>
      </w:r>
      <w:r w:rsidRPr="005C2BBA">
        <w:rPr>
          <w:rFonts w:ascii="Times New Roman" w:hAnsi="Times New Roman" w:cs="Times New Roman"/>
          <w:sz w:val="28"/>
          <w:szCs w:val="28"/>
        </w:rPr>
        <w:t xml:space="preserve"> увеличение колебаний цен в направлении их роста на отдельные виды продовольственных товаров и сельскохозяйственной продукции на внутреннем агропродовольственном рынке и в его экспортном сегменте;</w:t>
      </w:r>
    </w:p>
    <w:p w14:paraId="3B1D7C94" w14:textId="41D70469" w:rsidR="005C2BBA" w:rsidRP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 xml:space="preserve">– </w:t>
      </w:r>
      <w:r w:rsidRPr="005C2BBA">
        <w:rPr>
          <w:rFonts w:ascii="Times New Roman" w:hAnsi="Times New Roman" w:cs="Times New Roman"/>
          <w:sz w:val="28"/>
          <w:szCs w:val="28"/>
        </w:rPr>
        <w:t>негативная геополитическая ситуация, приводящая к уходу части компаний с рынка, осложнению экспортно-импортных расчетов и операций, возможному росту цен по всей продуктовой цепочке, временному дефициту отдельных импортируемых ресурсов;</w:t>
      </w:r>
    </w:p>
    <w:p w14:paraId="0314479A" w14:textId="758B4FBC" w:rsid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C2BBA">
        <w:rPr>
          <w:rFonts w:ascii="Times New Roman" w:hAnsi="Times New Roman" w:cs="Times New Roman"/>
          <w:sz w:val="28"/>
          <w:szCs w:val="28"/>
        </w:rPr>
        <w:t xml:space="preserve">худшение доступа отечественных производителей и экспортеров к экспорту сельскохозяйственного сырья и продовольствия, включая возможные перебои в логистике их поставок на внешние рынки и изменения в </w:t>
      </w:r>
      <w:r w:rsidRPr="005C2BBA">
        <w:rPr>
          <w:rFonts w:ascii="Times New Roman" w:hAnsi="Times New Roman" w:cs="Times New Roman"/>
          <w:sz w:val="28"/>
          <w:szCs w:val="28"/>
        </w:rPr>
        <w:lastRenderedPageBreak/>
        <w:t>транспортно-логистических коридорах, связанные с переориентацией экспорта определенных продовольственных товаров и сельскохозяйственной продукции в более дружественные страны.</w:t>
      </w:r>
    </w:p>
    <w:p w14:paraId="6FDEC014" w14:textId="77777777" w:rsidR="005C2BBA" w:rsidRDefault="005C2BBA" w:rsidP="007E446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BA">
        <w:rPr>
          <w:rFonts w:ascii="Times New Roman" w:hAnsi="Times New Roman" w:cs="Times New Roman"/>
          <w:sz w:val="28"/>
          <w:szCs w:val="28"/>
        </w:rPr>
        <w:t>Во-вторых, учитывая, что в последние годы при поддержке государства в сельском хозяйстве создан определенный запас прочности в его развитии, в частности в увеличении производства определенных продовольственных и сельскохозяйственных товаров, ужесточение санкций против страны создает конкретные позитивные условия и предпосылки для преодоления существующих негативных обстоятельств в аграрной сфере. Преодолевать экономику, к числу которых относятся:</w:t>
      </w:r>
    </w:p>
    <w:p w14:paraId="095F4BA0" w14:textId="77777777" w:rsidR="005C2BBA" w:rsidRDefault="005C2BBA" w:rsidP="007E446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2BBA">
        <w:rPr>
          <w:rFonts w:ascii="Times New Roman" w:hAnsi="Times New Roman" w:cs="Times New Roman"/>
          <w:sz w:val="28"/>
          <w:szCs w:val="28"/>
        </w:rPr>
        <w:t xml:space="preserve">возможность ускоренного развития отечественного сельскохозяйственного бизнеса, что делает экономически более привлекательным увеличение производства тех видов продовольствия и сельскохозяйственной продукции, дефицит которых до недавнего времени существовал на внутреннем сельскохозяйственном рынке, который в значительной степени восполняется за счет импортных поставок. </w:t>
      </w:r>
    </w:p>
    <w:p w14:paraId="79C1C33A" w14:textId="5FDF0212" w:rsidR="005C2BBA" w:rsidRDefault="005C2BBA" w:rsidP="007E446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BA">
        <w:rPr>
          <w:rFonts w:ascii="Times New Roman" w:hAnsi="Times New Roman" w:cs="Times New Roman"/>
          <w:sz w:val="28"/>
          <w:szCs w:val="28"/>
        </w:rPr>
        <w:t>Санкции в этом контексте следует рассматривать как один из факторов стимулирования производства дефицитных отечественных продовольственных и сельскохозяйственных товаров за счет более эффективного использования ресурсов внутреннего производства;</w:t>
      </w:r>
    </w:p>
    <w:p w14:paraId="4FAFCAE3" w14:textId="4BCD1B4D" w:rsidR="005C2BBA" w:rsidRP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>–</w:t>
      </w:r>
      <w:r w:rsidRPr="005C2BBA">
        <w:rPr>
          <w:rFonts w:ascii="Times New Roman" w:hAnsi="Times New Roman" w:cs="Times New Roman"/>
          <w:sz w:val="28"/>
          <w:szCs w:val="28"/>
        </w:rPr>
        <w:t xml:space="preserve"> прежде всего, ориентация аграрной экономики на рациональное использование внутренних ресурсов сельскохозяйственного производства для надежного обеспечения национальной продовольственной безопасности путем принятия более эффективных мер, не требующих значительных разовых затрат ресурсов и времени, а также организационно-экономические механизмы, способствующие эффективному развитию сельского хозяйства и его отраслей, являются основными причинами того, что сельскохозяйственная промышленность и ее отрасли устойчиво используются для обеспечения национальной продовольственной безопасности посредством более эффективных мер, не требующих значительных единовременных затрат </w:t>
      </w:r>
      <w:r w:rsidRPr="005C2BBA">
        <w:rPr>
          <w:rFonts w:ascii="Times New Roman" w:hAnsi="Times New Roman" w:cs="Times New Roman"/>
          <w:sz w:val="28"/>
          <w:szCs w:val="28"/>
        </w:rPr>
        <w:lastRenderedPageBreak/>
        <w:t>ресурсов и времени, а также организационных и экономических механизмов, способствующих эффективному развитию сельского хозяйства и его отраслей;</w:t>
      </w:r>
    </w:p>
    <w:p w14:paraId="179AF881" w14:textId="25E73BEE" w:rsid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2BBA">
        <w:rPr>
          <w:rFonts w:ascii="Times New Roman" w:hAnsi="Times New Roman" w:cs="Times New Roman"/>
          <w:sz w:val="28"/>
          <w:szCs w:val="28"/>
        </w:rPr>
        <w:t>ускоренный рост мировых цен на некоторые продовольственные и сельскохозяйственные товары, особенно на зерно, особенно на растительное масло, пшеницу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E5C1FA" w14:textId="01A7A614" w:rsidR="002C0674" w:rsidRPr="007E4467" w:rsidRDefault="00574121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_Hlk167914802"/>
      <w:r w:rsidRPr="007E4467">
        <w:rPr>
          <w:rFonts w:ascii="Times New Roman" w:hAnsi="Times New Roman" w:cs="Times New Roman"/>
          <w:sz w:val="28"/>
          <w:szCs w:val="28"/>
        </w:rPr>
        <w:t>–</w:t>
      </w:r>
      <w:bookmarkEnd w:id="36"/>
      <w:r w:rsidRPr="007E4467">
        <w:rPr>
          <w:rFonts w:ascii="Times New Roman" w:hAnsi="Times New Roman" w:cs="Times New Roman"/>
          <w:sz w:val="28"/>
          <w:szCs w:val="28"/>
        </w:rPr>
        <w:t xml:space="preserve"> </w:t>
      </w:r>
      <w:r w:rsidR="002C0674" w:rsidRPr="007E4467">
        <w:rPr>
          <w:rFonts w:ascii="Times New Roman" w:hAnsi="Times New Roman" w:cs="Times New Roman"/>
          <w:sz w:val="28"/>
          <w:szCs w:val="28"/>
        </w:rPr>
        <w:t>ускоренное развитие отраслей,</w:t>
      </w:r>
      <w:r w:rsidR="0075261F" w:rsidRPr="007E4467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="00320F36" w:rsidRPr="007E4467">
        <w:rPr>
          <w:rFonts w:ascii="Times New Roman" w:hAnsi="Times New Roman" w:cs="Times New Roman"/>
          <w:sz w:val="28"/>
          <w:szCs w:val="28"/>
        </w:rPr>
        <w:t xml:space="preserve"> </w:t>
      </w:r>
      <w:r w:rsidR="002C0674" w:rsidRPr="007E4467">
        <w:rPr>
          <w:rFonts w:ascii="Times New Roman" w:hAnsi="Times New Roman" w:cs="Times New Roman"/>
          <w:sz w:val="28"/>
          <w:szCs w:val="28"/>
        </w:rPr>
        <w:t>производя</w:t>
      </w:r>
      <w:r w:rsidR="0075261F" w:rsidRPr="007E4467">
        <w:rPr>
          <w:rFonts w:ascii="Times New Roman" w:hAnsi="Times New Roman" w:cs="Times New Roman"/>
          <w:sz w:val="28"/>
          <w:szCs w:val="28"/>
        </w:rPr>
        <w:t>т</w:t>
      </w:r>
      <w:r w:rsidR="002C0674" w:rsidRPr="007E4467">
        <w:rPr>
          <w:rFonts w:ascii="Times New Roman" w:hAnsi="Times New Roman" w:cs="Times New Roman"/>
          <w:sz w:val="28"/>
          <w:szCs w:val="28"/>
        </w:rPr>
        <w:t xml:space="preserve"> материально-технические ресурсы для АПК, прежде всего для перехода сельскохозяйственного производства от </w:t>
      </w:r>
      <w:r w:rsidR="00D0664B" w:rsidRPr="007E4467">
        <w:rPr>
          <w:rFonts w:ascii="Times New Roman" w:hAnsi="Times New Roman" w:cs="Times New Roman"/>
          <w:sz w:val="28"/>
          <w:szCs w:val="28"/>
        </w:rPr>
        <w:t>применение</w:t>
      </w:r>
      <w:r w:rsidR="002C0674" w:rsidRPr="007E4467">
        <w:rPr>
          <w:rFonts w:ascii="Times New Roman" w:hAnsi="Times New Roman" w:cs="Times New Roman"/>
          <w:sz w:val="28"/>
          <w:szCs w:val="28"/>
        </w:rPr>
        <w:t xml:space="preserve"> классических технологий к индустриальным, </w:t>
      </w:r>
      <w:r w:rsidR="00D0664B" w:rsidRPr="007E4467">
        <w:rPr>
          <w:rFonts w:ascii="Times New Roman" w:hAnsi="Times New Roman" w:cs="Times New Roman"/>
          <w:sz w:val="28"/>
          <w:szCs w:val="28"/>
        </w:rPr>
        <w:t xml:space="preserve">цифровым и </w:t>
      </w:r>
      <w:r w:rsidR="002C0674" w:rsidRPr="007E4467">
        <w:rPr>
          <w:rFonts w:ascii="Times New Roman" w:hAnsi="Times New Roman" w:cs="Times New Roman"/>
          <w:sz w:val="28"/>
          <w:szCs w:val="28"/>
        </w:rPr>
        <w:t>роботизированным технологиям;</w:t>
      </w:r>
    </w:p>
    <w:p w14:paraId="471356B7" w14:textId="2CB9A2D3" w:rsidR="005C2BBA" w:rsidRP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2BBA">
        <w:rPr>
          <w:rFonts w:ascii="Times New Roman" w:hAnsi="Times New Roman" w:cs="Times New Roman"/>
          <w:sz w:val="28"/>
          <w:szCs w:val="28"/>
        </w:rPr>
        <w:t>необходимость ускоренного вовлечения в сельскохозяйственный оборот ранее заброшенных земель для предотвращения дисбаланса отдельных товарных сегментов внутреннего продовольственного рынка и увеличения экспорта продукции, поскольку дефицит продовольствия в мире будет систематически увеличиваться, а его экспорт может значительно сократиться;</w:t>
      </w:r>
    </w:p>
    <w:p w14:paraId="7526CDCF" w14:textId="24481C6C" w:rsidR="005C2BBA" w:rsidRDefault="005C2BBA" w:rsidP="005C2BB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2BBA">
        <w:rPr>
          <w:rFonts w:ascii="Times New Roman" w:hAnsi="Times New Roman" w:cs="Times New Roman"/>
          <w:sz w:val="28"/>
          <w:szCs w:val="28"/>
        </w:rPr>
        <w:t>активизация деятельности в системе планирования и управления развитием сельского хозяйства и отдельных его отраслей, повышение роли в этом Министерства сельского хозяйства России.</w:t>
      </w:r>
    </w:p>
    <w:p w14:paraId="03C2C875" w14:textId="77777777" w:rsidR="005C2BBA" w:rsidRDefault="005C2BBA" w:rsidP="007E446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BBA">
        <w:rPr>
          <w:rFonts w:ascii="Times New Roman" w:hAnsi="Times New Roman" w:cs="Times New Roman"/>
          <w:sz w:val="28"/>
          <w:szCs w:val="28"/>
        </w:rPr>
        <w:t>Конечно, в настоящее время трудно дать более вероятные прогнозы и научно обоснованные предложения, исходя из текущей сложной социально-экономической ситуации в государстве и возможностей устойчивого развития сельского хозяйства в сфере экономики и сельских территорий, а также определить приоритеты государственной аграрной политики.</w:t>
      </w:r>
    </w:p>
    <w:p w14:paraId="1D6D65EB" w14:textId="55899A2E" w:rsidR="008032E3" w:rsidRDefault="008032E3" w:rsidP="007E446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2E3">
        <w:rPr>
          <w:rFonts w:ascii="Times New Roman" w:hAnsi="Times New Roman" w:cs="Times New Roman"/>
          <w:sz w:val="28"/>
          <w:szCs w:val="28"/>
        </w:rPr>
        <w:t xml:space="preserve">Как показывает ситуация с преодолением пандемии, научные исследования по разработке системы прогнозов развития и стратегического ориентировочного планирования, определению и использованию более эффективных стратегических и тактических мер и применению более совершенных организационных и экономических механизмов для их реализации должны быть усилены с большей приоритетностью, поскольку санкции в отношении земли и смягчение их негативного воздействия на сельскохозяйственную экономику будет усиливаться. Они должны быть </w:t>
      </w:r>
      <w:r w:rsidRPr="008032E3">
        <w:rPr>
          <w:rFonts w:ascii="Times New Roman" w:hAnsi="Times New Roman" w:cs="Times New Roman"/>
          <w:sz w:val="28"/>
          <w:szCs w:val="28"/>
        </w:rPr>
        <w:lastRenderedPageBreak/>
        <w:t>направлены на косвенное или прямое смягчение, предотвращение и частичное устранение всех видов угроз, рисков, вызовов и форс-мажорных обстоятельств, которые влияют на сельскохозяйственную экономику, социальное развитие сельских районов, надежное обеспечение национальной продовольственной безопасности, конкурентоспособность отечественных продовольственных товаров и сельскохозяйственной продукции в продовольственных сегментах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6D9B4B" w14:textId="3DE5B73B" w:rsidR="008032E3" w:rsidRPr="008032E3" w:rsidRDefault="008032E3" w:rsidP="008032E3">
      <w:pPr>
        <w:widowControl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 xml:space="preserve">– </w:t>
      </w:r>
      <w:r w:rsidRPr="008032E3">
        <w:rPr>
          <w:rFonts w:ascii="Times New Roman" w:hAnsi="Times New Roman" w:cs="Times New Roman"/>
          <w:sz w:val="28"/>
          <w:szCs w:val="28"/>
        </w:rPr>
        <w:t>использование современных механизмов и воспроизводственных моделей в сельском хозяйстве, преобразование/в высокотехнологичный и наукоемкий сектор экономики, для чего разработка новых и совершенствование существующих методико-теоретических положений научного обеспечения инвестиционного и инновационного развития промышленности, включая систему мер, а также более эффективные организационные и экономические механизмы для продвижения инноваций и научных разработок в производство необходимо предусмотреть;</w:t>
      </w:r>
    </w:p>
    <w:p w14:paraId="1B84AFCB" w14:textId="28A06437" w:rsidR="008032E3" w:rsidRDefault="008032E3" w:rsidP="008032E3">
      <w:pPr>
        <w:widowControl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 xml:space="preserve">–  </w:t>
      </w:r>
      <w:r w:rsidRPr="008032E3">
        <w:rPr>
          <w:rFonts w:ascii="Times New Roman" w:hAnsi="Times New Roman" w:cs="Times New Roman"/>
          <w:sz w:val="28"/>
          <w:szCs w:val="28"/>
        </w:rPr>
        <w:t>прогнозирование развития инвестиционной и инновационной деятельности в сельском хозяйстве государства и отдельных его отраслей и сфер в целях преодоления высокой зависимости импорта от поставок логистических ресурсов, для чего необходимо разработать государственную инновационную и инвестиционную политику, придать ей законодательный характер и обеспечить все необходимые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A2719B0" w14:textId="4B1D1737" w:rsidR="008032E3" w:rsidRPr="008032E3" w:rsidRDefault="008032E3" w:rsidP="008032E3">
      <w:pPr>
        <w:widowControl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_Hlk161658841"/>
      <w:r w:rsidRPr="007E446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032E3">
        <w:rPr>
          <w:rFonts w:ascii="Times New Roman" w:hAnsi="Times New Roman" w:cs="Times New Roman"/>
          <w:sz w:val="28"/>
          <w:szCs w:val="28"/>
        </w:rPr>
        <w:t>боснование направлений, эффективных инструментов и механизмов углубления интеграционного эффекта крупных и малых предприятий в аграрной сфере экономики с целью сглаживания противоречий, повышения занятости сельского населения, нейтрализации негативных последствий внешних санкций;</w:t>
      </w:r>
    </w:p>
    <w:p w14:paraId="5B5F4A2B" w14:textId="3139C6A4" w:rsidR="008032E3" w:rsidRDefault="008032E3" w:rsidP="008032E3">
      <w:pPr>
        <w:widowControl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t xml:space="preserve">– </w:t>
      </w:r>
      <w:r w:rsidRPr="008032E3">
        <w:rPr>
          <w:rFonts w:ascii="Times New Roman" w:hAnsi="Times New Roman" w:cs="Times New Roman"/>
          <w:sz w:val="28"/>
          <w:szCs w:val="28"/>
        </w:rPr>
        <w:t>применение конкурентных преимуществ пространственного развития государственного аграрного сектора экономики, позволяющего наиболее эффективно использовать огромный сельскохозяйственный потенциал, рационально сочетать развитие всех сфер пространственной организации и сельских территорий;</w:t>
      </w:r>
    </w:p>
    <w:bookmarkEnd w:id="37"/>
    <w:p w14:paraId="4005AA9D" w14:textId="72D5895B" w:rsidR="008032E3" w:rsidRDefault="008032E3" w:rsidP="00955971">
      <w:pPr>
        <w:widowControl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467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032E3">
        <w:rPr>
          <w:rFonts w:ascii="Times New Roman" w:hAnsi="Times New Roman" w:cs="Times New Roman"/>
          <w:sz w:val="28"/>
          <w:szCs w:val="28"/>
        </w:rPr>
        <w:t xml:space="preserve">азработка новой региональной парадигмы развития сельских территорий, предусматривающей более активный переход от </w:t>
      </w:r>
      <w:proofErr w:type="spellStart"/>
      <w:r w:rsidRPr="008032E3">
        <w:rPr>
          <w:rFonts w:ascii="Times New Roman" w:hAnsi="Times New Roman" w:cs="Times New Roman"/>
          <w:sz w:val="28"/>
          <w:szCs w:val="28"/>
        </w:rPr>
        <w:t>моносекторальной</w:t>
      </w:r>
      <w:proofErr w:type="spellEnd"/>
      <w:r w:rsidRPr="008032E3">
        <w:rPr>
          <w:rFonts w:ascii="Times New Roman" w:hAnsi="Times New Roman" w:cs="Times New Roman"/>
          <w:sz w:val="28"/>
          <w:szCs w:val="28"/>
        </w:rPr>
        <w:t xml:space="preserve"> модели функционирования к диверсифицированной, устранение существующих глубоких </w:t>
      </w:r>
      <w:proofErr w:type="spellStart"/>
      <w:r w:rsidRPr="008032E3">
        <w:rPr>
          <w:rFonts w:ascii="Times New Roman" w:hAnsi="Times New Roman" w:cs="Times New Roman"/>
          <w:sz w:val="28"/>
          <w:szCs w:val="28"/>
        </w:rPr>
        <w:t>внутрирегиональных</w:t>
      </w:r>
      <w:proofErr w:type="spellEnd"/>
      <w:r w:rsidRPr="008032E3">
        <w:rPr>
          <w:rFonts w:ascii="Times New Roman" w:hAnsi="Times New Roman" w:cs="Times New Roman"/>
          <w:sz w:val="28"/>
          <w:szCs w:val="28"/>
        </w:rPr>
        <w:t xml:space="preserve"> и региональных социально-экономических различий, синхронизацию сельских территорий с пространственным развитием, что позволяет развивать сельскую местность как единый территориальный комплекс, выполняющий важные общественные функции и вносящий существенный вклад в социально-экономическое развитие страны и ее регионов, обеспечивающий надежное обеспечение ее продовольственной безопасности.</w:t>
      </w:r>
    </w:p>
    <w:p w14:paraId="0397CA34" w14:textId="77777777" w:rsidR="008032E3" w:rsidRPr="008032E3" w:rsidRDefault="008032E3" w:rsidP="008032E3">
      <w:pPr>
        <w:widowControl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_Hlk161826457"/>
      <w:r w:rsidRPr="008032E3">
        <w:rPr>
          <w:rFonts w:ascii="Times New Roman" w:hAnsi="Times New Roman" w:cs="Times New Roman"/>
          <w:sz w:val="28"/>
          <w:szCs w:val="28"/>
        </w:rPr>
        <w:t xml:space="preserve">Таким образом, можно сделать вывод, что динамика социально-экономических процессов в государстве требует своевременного изменения и корректировки проблематики научных организаций профиля сельского хозяйства, предмет исследований должен претерпевать соответствующие изменения, в значительной степени отражающие потребности развития аграрной экономики и сельских территорий. </w:t>
      </w:r>
    </w:p>
    <w:p w14:paraId="36D24AC1" w14:textId="749F3C91" w:rsidR="007E4467" w:rsidRDefault="008032E3" w:rsidP="008032E3">
      <w:pPr>
        <w:widowControl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2E3">
        <w:rPr>
          <w:rFonts w:ascii="Times New Roman" w:hAnsi="Times New Roman" w:cs="Times New Roman"/>
          <w:sz w:val="28"/>
          <w:szCs w:val="28"/>
        </w:rPr>
        <w:t xml:space="preserve">В результате это будет способствовать формированию комплексной государственной аграрной политики, имеющей собственную цель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032E3">
        <w:rPr>
          <w:rFonts w:ascii="Times New Roman" w:hAnsi="Times New Roman" w:cs="Times New Roman"/>
          <w:sz w:val="28"/>
          <w:szCs w:val="28"/>
        </w:rPr>
        <w:t xml:space="preserve"> надежное обеспечение национальной продовольственной безопасности за счет преимущественного использования отечественных технологий и логистических ресурсов.</w:t>
      </w:r>
      <w:r w:rsidR="00955971">
        <w:rPr>
          <w:rFonts w:ascii="Times New Roman" w:hAnsi="Times New Roman" w:cs="Times New Roman"/>
          <w:sz w:val="28"/>
          <w:szCs w:val="28"/>
        </w:rPr>
        <w:t xml:space="preserve"> </w:t>
      </w:r>
      <w:bookmarkEnd w:id="38"/>
      <w:r w:rsidR="007E4467">
        <w:rPr>
          <w:rFonts w:ascii="Times New Roman" w:hAnsi="Times New Roman" w:cs="Times New Roman"/>
          <w:sz w:val="28"/>
          <w:szCs w:val="28"/>
        </w:rPr>
        <w:br w:type="page"/>
      </w:r>
    </w:p>
    <w:p w14:paraId="641D9284" w14:textId="082830AD" w:rsidR="00B76224" w:rsidRPr="00EB2896" w:rsidRDefault="00B76224" w:rsidP="00EB2896">
      <w:pPr>
        <w:pStyle w:val="1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9" w:name="_Toc167663470"/>
      <w:r w:rsidRPr="00EB2896">
        <w:rPr>
          <w:rFonts w:ascii="Times New Roman" w:hAnsi="Times New Roman" w:cs="Times New Roman"/>
          <w:color w:val="auto"/>
          <w:sz w:val="28"/>
          <w:szCs w:val="28"/>
        </w:rPr>
        <w:lastRenderedPageBreak/>
        <w:t>3. С</w:t>
      </w:r>
      <w:r w:rsidR="00EE0273" w:rsidRPr="00EB2896">
        <w:rPr>
          <w:rFonts w:ascii="Times New Roman" w:hAnsi="Times New Roman" w:cs="Times New Roman"/>
          <w:color w:val="auto"/>
          <w:sz w:val="28"/>
          <w:szCs w:val="28"/>
        </w:rPr>
        <w:t>ОВЕРШЕНСТВОВАНИЕ МЕТОДОВ И МЕХАНИЗМОВ ПОДДЕРЖКИ СЕЛЬСКОГО ХОЗЯЙСТВА НА РЕГИОНАЛЬНОМ УРОВНЕ В ЦЕЛЯХ ОБЕСПЕЧЕНИЯ ПРОДОВОЛЬСТВЕННОЙ БЕЗОПАСНОСТИ</w:t>
      </w:r>
      <w:bookmarkEnd w:id="39"/>
      <w:r w:rsidR="00EE0273" w:rsidRPr="00EB289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8E00816" w14:textId="77777777" w:rsidR="007E4467" w:rsidRPr="00EB2896" w:rsidRDefault="007E4467" w:rsidP="00EB28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8AC26B" w14:textId="77777777" w:rsidR="00B76224" w:rsidRPr="00EB2896" w:rsidRDefault="00B76224" w:rsidP="00EB2896">
      <w:pPr>
        <w:pStyle w:val="2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0" w:name="_Toc167663471"/>
      <w:r w:rsidRPr="00EB2896">
        <w:rPr>
          <w:rFonts w:ascii="Times New Roman" w:hAnsi="Times New Roman" w:cs="Times New Roman"/>
          <w:color w:val="auto"/>
          <w:sz w:val="28"/>
          <w:szCs w:val="28"/>
        </w:rPr>
        <w:t xml:space="preserve">3.1. </w:t>
      </w:r>
      <w:bookmarkStart w:id="41" w:name="_Hlk161574748"/>
      <w:r w:rsidRPr="00EB2896">
        <w:rPr>
          <w:rFonts w:ascii="Times New Roman" w:hAnsi="Times New Roman" w:cs="Times New Roman"/>
          <w:color w:val="auto"/>
          <w:sz w:val="28"/>
          <w:szCs w:val="28"/>
        </w:rPr>
        <w:t>Эффективные механизмы поддержки сельского хозяйства в целях обеспечения продовольственной безопасности в регионах РФ</w:t>
      </w:r>
      <w:bookmarkEnd w:id="40"/>
    </w:p>
    <w:bookmarkEnd w:id="41"/>
    <w:p w14:paraId="564A50EC" w14:textId="77777777" w:rsidR="007E3572" w:rsidRPr="00EB2896" w:rsidRDefault="007E3572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7A320" w14:textId="2E1E8C96" w:rsidR="008356E7" w:rsidRPr="00EB2896" w:rsidRDefault="00A56178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Дифференцировать м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еханизмы господдержки </w:t>
      </w:r>
      <w:r w:rsidR="00EB2896" w:rsidRPr="00EB2896">
        <w:rPr>
          <w:rFonts w:ascii="Times New Roman" w:hAnsi="Times New Roman" w:cs="Times New Roman"/>
          <w:sz w:val="28"/>
          <w:szCs w:val="28"/>
        </w:rPr>
        <w:t xml:space="preserve">сельского хозяйства в целях обеспечения продовольственной безопасности в регионах РФ </w:t>
      </w:r>
      <w:r w:rsidR="008356E7" w:rsidRPr="00EB2896">
        <w:rPr>
          <w:rFonts w:ascii="Times New Roman" w:hAnsi="Times New Roman" w:cs="Times New Roman"/>
          <w:sz w:val="28"/>
          <w:szCs w:val="28"/>
        </w:rPr>
        <w:t>можно следующим образом:</w:t>
      </w:r>
    </w:p>
    <w:p w14:paraId="41BA77B9" w14:textId="1143E20F" w:rsidR="008356E7" w:rsidRPr="00EB2896" w:rsidRDefault="00A56178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–</w:t>
      </w:r>
      <w:r w:rsidR="00EB2896">
        <w:rPr>
          <w:rFonts w:ascii="Times New Roman" w:hAnsi="Times New Roman" w:cs="Times New Roman"/>
          <w:sz w:val="28"/>
          <w:szCs w:val="28"/>
        </w:rPr>
        <w:t xml:space="preserve"> в </w:t>
      </w:r>
      <w:r w:rsidRPr="00EB2896">
        <w:rPr>
          <w:rFonts w:ascii="Times New Roman" w:hAnsi="Times New Roman" w:cs="Times New Roman"/>
          <w:sz w:val="28"/>
          <w:szCs w:val="28"/>
        </w:rPr>
        <w:t>зависимо</w:t>
      </w:r>
      <w:r w:rsidR="00EB2896">
        <w:rPr>
          <w:rFonts w:ascii="Times New Roman" w:hAnsi="Times New Roman" w:cs="Times New Roman"/>
          <w:sz w:val="28"/>
          <w:szCs w:val="28"/>
        </w:rPr>
        <w:t>сти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от источников финансирования бюджетный механизм поддержки, когда за счет бюджетов всех уровней предоставляются </w:t>
      </w:r>
      <w:r w:rsidRPr="00EB2896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8356E7" w:rsidRPr="00EB2896">
        <w:rPr>
          <w:rFonts w:ascii="Times New Roman" w:hAnsi="Times New Roman" w:cs="Times New Roman"/>
          <w:sz w:val="28"/>
          <w:szCs w:val="28"/>
        </w:rPr>
        <w:t>бюджет</w:t>
      </w:r>
      <w:r w:rsidRPr="00EB2896">
        <w:rPr>
          <w:rFonts w:ascii="Times New Roman" w:hAnsi="Times New Roman" w:cs="Times New Roman"/>
          <w:sz w:val="28"/>
          <w:szCs w:val="28"/>
        </w:rPr>
        <w:t>а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EB2896">
        <w:rPr>
          <w:rFonts w:ascii="Times New Roman" w:hAnsi="Times New Roman" w:cs="Times New Roman"/>
          <w:sz w:val="28"/>
          <w:szCs w:val="28"/>
        </w:rPr>
        <w:t xml:space="preserve">реализуются и </w:t>
      </w:r>
      <w:r w:rsidR="008356E7" w:rsidRPr="00EB2896">
        <w:rPr>
          <w:rFonts w:ascii="Times New Roman" w:hAnsi="Times New Roman" w:cs="Times New Roman"/>
          <w:sz w:val="28"/>
          <w:szCs w:val="28"/>
        </w:rPr>
        <w:t>разрабатываются программы регулирования отрасли с</w:t>
      </w:r>
      <w:r w:rsidRPr="00EB2896">
        <w:rPr>
          <w:rFonts w:ascii="Times New Roman" w:hAnsi="Times New Roman" w:cs="Times New Roman"/>
          <w:sz w:val="28"/>
          <w:szCs w:val="28"/>
        </w:rPr>
        <w:t>/х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, и внебюджетный вид господдержки, </w:t>
      </w:r>
      <w:r w:rsidRPr="00EB2896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8356E7" w:rsidRPr="00EB2896">
        <w:rPr>
          <w:rFonts w:ascii="Times New Roman" w:hAnsi="Times New Roman" w:cs="Times New Roman"/>
          <w:sz w:val="28"/>
          <w:szCs w:val="28"/>
        </w:rPr>
        <w:t>представля</w:t>
      </w:r>
      <w:r w:rsidRPr="00EB2896">
        <w:rPr>
          <w:rFonts w:ascii="Times New Roman" w:hAnsi="Times New Roman" w:cs="Times New Roman"/>
          <w:sz w:val="28"/>
          <w:szCs w:val="28"/>
        </w:rPr>
        <w:t>ет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собой меры экономической политики, </w:t>
      </w:r>
      <w:r w:rsidRPr="00EB2896">
        <w:rPr>
          <w:rFonts w:ascii="Times New Roman" w:hAnsi="Times New Roman" w:cs="Times New Roman"/>
          <w:sz w:val="28"/>
          <w:szCs w:val="28"/>
        </w:rPr>
        <w:t>не требующие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расходования средств</w:t>
      </w:r>
      <w:r w:rsidRPr="00EB2896">
        <w:rPr>
          <w:rFonts w:ascii="Times New Roman" w:hAnsi="Times New Roman" w:cs="Times New Roman"/>
          <w:sz w:val="28"/>
          <w:szCs w:val="28"/>
        </w:rPr>
        <w:t xml:space="preserve"> регионального или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федерального бюджетов, в т</w:t>
      </w:r>
      <w:r w:rsidRPr="00EB2896">
        <w:rPr>
          <w:rFonts w:ascii="Times New Roman" w:hAnsi="Times New Roman" w:cs="Times New Roman"/>
          <w:sz w:val="28"/>
          <w:szCs w:val="28"/>
        </w:rPr>
        <w:t>.</w:t>
      </w:r>
      <w:r w:rsidR="008356E7" w:rsidRPr="00EB2896">
        <w:rPr>
          <w:rFonts w:ascii="Times New Roman" w:hAnsi="Times New Roman" w:cs="Times New Roman"/>
          <w:sz w:val="28"/>
          <w:szCs w:val="28"/>
        </w:rPr>
        <w:t>ч</w:t>
      </w:r>
      <w:r w:rsidRPr="00EB2896">
        <w:rPr>
          <w:rFonts w:ascii="Times New Roman" w:hAnsi="Times New Roman" w:cs="Times New Roman"/>
          <w:sz w:val="28"/>
          <w:szCs w:val="28"/>
        </w:rPr>
        <w:t>.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регулирование</w:t>
      </w:r>
      <w:r w:rsidRPr="00EB2896">
        <w:rPr>
          <w:rFonts w:ascii="Times New Roman" w:hAnsi="Times New Roman" w:cs="Times New Roman"/>
          <w:sz w:val="28"/>
          <w:szCs w:val="28"/>
        </w:rPr>
        <w:t xml:space="preserve"> тарифов и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цен, внешнеторговое регулирование </w:t>
      </w:r>
      <w:r w:rsidRPr="00EB2896">
        <w:rPr>
          <w:rFonts w:ascii="Times New Roman" w:hAnsi="Times New Roman" w:cs="Times New Roman"/>
          <w:sz w:val="28"/>
          <w:szCs w:val="28"/>
        </w:rPr>
        <w:t xml:space="preserve">импорта и 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экспорта продукции, установление льгот, </w:t>
      </w:r>
      <w:r w:rsidRPr="00EB2896">
        <w:rPr>
          <w:rFonts w:ascii="Times New Roman" w:hAnsi="Times New Roman" w:cs="Times New Roman"/>
          <w:sz w:val="28"/>
          <w:szCs w:val="28"/>
        </w:rPr>
        <w:t xml:space="preserve">ограничений и </w:t>
      </w:r>
      <w:r w:rsidR="008356E7" w:rsidRPr="00EB2896">
        <w:rPr>
          <w:rFonts w:ascii="Times New Roman" w:hAnsi="Times New Roman" w:cs="Times New Roman"/>
          <w:sz w:val="28"/>
          <w:szCs w:val="28"/>
        </w:rPr>
        <w:t>запретов;</w:t>
      </w:r>
    </w:p>
    <w:p w14:paraId="7FE83BBF" w14:textId="4ACCA5CA" w:rsidR="008356E7" w:rsidRPr="00EB2896" w:rsidRDefault="00A56178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– </w:t>
      </w:r>
      <w:r w:rsidR="00EB2896">
        <w:rPr>
          <w:rFonts w:ascii="Times New Roman" w:hAnsi="Times New Roman" w:cs="Times New Roman"/>
          <w:sz w:val="28"/>
          <w:szCs w:val="28"/>
        </w:rPr>
        <w:t xml:space="preserve">в </w:t>
      </w:r>
      <w:r w:rsidRPr="00EB2896">
        <w:rPr>
          <w:rFonts w:ascii="Times New Roman" w:hAnsi="Times New Roman" w:cs="Times New Roman"/>
          <w:sz w:val="28"/>
          <w:szCs w:val="28"/>
        </w:rPr>
        <w:t>зависимо</w:t>
      </w:r>
      <w:r w:rsidR="00EB2896">
        <w:rPr>
          <w:rFonts w:ascii="Times New Roman" w:hAnsi="Times New Roman" w:cs="Times New Roman"/>
          <w:sz w:val="28"/>
          <w:szCs w:val="28"/>
        </w:rPr>
        <w:t>сти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от периода действия мер, </w:t>
      </w:r>
      <w:r w:rsidRPr="00EB2896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8356E7" w:rsidRPr="00EB2896">
        <w:rPr>
          <w:rFonts w:ascii="Times New Roman" w:hAnsi="Times New Roman" w:cs="Times New Roman"/>
          <w:sz w:val="28"/>
          <w:szCs w:val="28"/>
        </w:rPr>
        <w:t>направлен</w:t>
      </w:r>
      <w:r w:rsidRPr="00EB2896">
        <w:rPr>
          <w:rFonts w:ascii="Times New Roman" w:hAnsi="Times New Roman" w:cs="Times New Roman"/>
          <w:sz w:val="28"/>
          <w:szCs w:val="28"/>
        </w:rPr>
        <w:t>ы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на устойчивое развитие с</w:t>
      </w:r>
      <w:r w:rsidRPr="00EB2896">
        <w:rPr>
          <w:rFonts w:ascii="Times New Roman" w:hAnsi="Times New Roman" w:cs="Times New Roman"/>
          <w:sz w:val="28"/>
          <w:szCs w:val="28"/>
        </w:rPr>
        <w:t>/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х, </w:t>
      </w:r>
      <w:r w:rsidRPr="00EB2896">
        <w:rPr>
          <w:rFonts w:ascii="Times New Roman" w:hAnsi="Times New Roman" w:cs="Times New Roman"/>
          <w:sz w:val="28"/>
          <w:szCs w:val="28"/>
        </w:rPr>
        <w:t>отличают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краткосрочный </w:t>
      </w:r>
      <w:r w:rsidRPr="00EB2896">
        <w:rPr>
          <w:rFonts w:ascii="Times New Roman" w:hAnsi="Times New Roman" w:cs="Times New Roman"/>
          <w:sz w:val="28"/>
          <w:szCs w:val="28"/>
        </w:rPr>
        <w:t>–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до </w:t>
      </w:r>
      <w:r w:rsidRPr="00EB2896">
        <w:rPr>
          <w:rFonts w:ascii="Times New Roman" w:hAnsi="Times New Roman" w:cs="Times New Roman"/>
          <w:sz w:val="28"/>
          <w:szCs w:val="28"/>
        </w:rPr>
        <w:t>1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года – и долгосрочный механизм государственной поддержки – более </w:t>
      </w:r>
      <w:r w:rsidRPr="00EB2896">
        <w:rPr>
          <w:rFonts w:ascii="Times New Roman" w:hAnsi="Times New Roman" w:cs="Times New Roman"/>
          <w:sz w:val="28"/>
          <w:szCs w:val="28"/>
        </w:rPr>
        <w:t>1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года;</w:t>
      </w:r>
    </w:p>
    <w:p w14:paraId="5D162A35" w14:textId="0A5C5835" w:rsidR="008356E7" w:rsidRPr="00EB2896" w:rsidRDefault="00A56178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_Hlk161659999"/>
      <w:r w:rsidRPr="00EB2896">
        <w:rPr>
          <w:rFonts w:ascii="Times New Roman" w:hAnsi="Times New Roman" w:cs="Times New Roman"/>
          <w:sz w:val="28"/>
          <w:szCs w:val="28"/>
        </w:rPr>
        <w:t>–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</w:t>
      </w:r>
      <w:bookmarkEnd w:id="42"/>
      <w:r w:rsidR="008356E7" w:rsidRPr="00EB2896">
        <w:rPr>
          <w:rFonts w:ascii="Times New Roman" w:hAnsi="Times New Roman" w:cs="Times New Roman"/>
          <w:sz w:val="28"/>
          <w:szCs w:val="28"/>
        </w:rPr>
        <w:t>по уровням</w:t>
      </w:r>
      <w:r w:rsidR="00EB2896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выделяют </w:t>
      </w:r>
      <w:r w:rsidR="00124BFC" w:rsidRPr="00EB2896">
        <w:rPr>
          <w:rFonts w:ascii="Times New Roman" w:hAnsi="Times New Roman" w:cs="Times New Roman"/>
          <w:sz w:val="28"/>
          <w:szCs w:val="28"/>
        </w:rPr>
        <w:t xml:space="preserve">2 </w:t>
      </w:r>
      <w:r w:rsidR="008356E7" w:rsidRPr="00EB2896">
        <w:rPr>
          <w:rFonts w:ascii="Times New Roman" w:hAnsi="Times New Roman" w:cs="Times New Roman"/>
          <w:sz w:val="28"/>
          <w:szCs w:val="28"/>
        </w:rPr>
        <w:t>вида гос</w:t>
      </w:r>
      <w:r w:rsidR="00124BFC" w:rsidRPr="00EB2896">
        <w:rPr>
          <w:rFonts w:ascii="Times New Roman" w:hAnsi="Times New Roman" w:cs="Times New Roman"/>
          <w:sz w:val="28"/>
          <w:szCs w:val="28"/>
        </w:rPr>
        <w:t xml:space="preserve">поддержки </w:t>
      </w:r>
      <w:r w:rsidR="008356E7" w:rsidRPr="00EB2896">
        <w:rPr>
          <w:rFonts w:ascii="Times New Roman" w:hAnsi="Times New Roman" w:cs="Times New Roman"/>
          <w:sz w:val="28"/>
          <w:szCs w:val="28"/>
        </w:rPr>
        <w:t>с</w:t>
      </w:r>
      <w:r w:rsidR="00124BFC" w:rsidRPr="00EB2896">
        <w:rPr>
          <w:rFonts w:ascii="Times New Roman" w:hAnsi="Times New Roman" w:cs="Times New Roman"/>
          <w:sz w:val="28"/>
          <w:szCs w:val="28"/>
        </w:rPr>
        <w:t>/</w:t>
      </w:r>
      <w:r w:rsidR="008356E7" w:rsidRPr="00EB2896">
        <w:rPr>
          <w:rFonts w:ascii="Times New Roman" w:hAnsi="Times New Roman" w:cs="Times New Roman"/>
          <w:sz w:val="28"/>
          <w:szCs w:val="28"/>
        </w:rPr>
        <w:t>х товаропроизводителей: региональный, когда меры господдержки агрокомплекса распространяются только внутри отдельного региона, если меры повышения эффективности с</w:t>
      </w:r>
      <w:r w:rsidR="00124BFC" w:rsidRPr="00EB2896">
        <w:rPr>
          <w:rFonts w:ascii="Times New Roman" w:hAnsi="Times New Roman" w:cs="Times New Roman"/>
          <w:sz w:val="28"/>
          <w:szCs w:val="28"/>
        </w:rPr>
        <w:t xml:space="preserve">/х </w:t>
      </w:r>
      <w:r w:rsidR="008356E7" w:rsidRPr="00EB2896">
        <w:rPr>
          <w:rFonts w:ascii="Times New Roman" w:hAnsi="Times New Roman" w:cs="Times New Roman"/>
          <w:sz w:val="28"/>
          <w:szCs w:val="28"/>
        </w:rPr>
        <w:t>производства действуют на территории все</w:t>
      </w:r>
      <w:r w:rsidR="00124BFC" w:rsidRPr="00EB2896">
        <w:rPr>
          <w:rFonts w:ascii="Times New Roman" w:hAnsi="Times New Roman" w:cs="Times New Roman"/>
          <w:sz w:val="28"/>
          <w:szCs w:val="28"/>
        </w:rPr>
        <w:t>го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="00124BFC" w:rsidRPr="00EB2896">
        <w:rPr>
          <w:rFonts w:ascii="Times New Roman" w:hAnsi="Times New Roman" w:cs="Times New Roman"/>
          <w:sz w:val="28"/>
          <w:szCs w:val="28"/>
        </w:rPr>
        <w:t>государства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(</w:t>
      </w:r>
      <w:r w:rsidR="00124BFC" w:rsidRPr="00EB2896">
        <w:rPr>
          <w:rFonts w:ascii="Times New Roman" w:hAnsi="Times New Roman" w:cs="Times New Roman"/>
          <w:sz w:val="28"/>
          <w:szCs w:val="28"/>
        </w:rPr>
        <w:t>например</w:t>
      </w:r>
      <w:r w:rsidR="008356E7" w:rsidRPr="00EB2896">
        <w:rPr>
          <w:rFonts w:ascii="Times New Roman" w:hAnsi="Times New Roman" w:cs="Times New Roman"/>
          <w:sz w:val="28"/>
          <w:szCs w:val="28"/>
        </w:rPr>
        <w:t>, Государственная Программа развития с</w:t>
      </w:r>
      <w:r w:rsidR="00124BFC" w:rsidRPr="00EB2896">
        <w:rPr>
          <w:rFonts w:ascii="Times New Roman" w:hAnsi="Times New Roman" w:cs="Times New Roman"/>
          <w:sz w:val="28"/>
          <w:szCs w:val="28"/>
        </w:rPr>
        <w:t>/</w:t>
      </w:r>
      <w:r w:rsidR="008356E7" w:rsidRPr="00EB2896">
        <w:rPr>
          <w:rFonts w:ascii="Times New Roman" w:hAnsi="Times New Roman" w:cs="Times New Roman"/>
          <w:sz w:val="28"/>
          <w:szCs w:val="28"/>
        </w:rPr>
        <w:t>х и регулирования рынков с</w:t>
      </w:r>
      <w:r w:rsidR="00124BFC" w:rsidRPr="00EB2896">
        <w:rPr>
          <w:rFonts w:ascii="Times New Roman" w:hAnsi="Times New Roman" w:cs="Times New Roman"/>
          <w:sz w:val="28"/>
          <w:szCs w:val="28"/>
        </w:rPr>
        <w:t>/х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продукции,</w:t>
      </w:r>
      <w:r w:rsidR="00124BFC" w:rsidRPr="00EB2896">
        <w:rPr>
          <w:rFonts w:ascii="Times New Roman" w:hAnsi="Times New Roman" w:cs="Times New Roman"/>
          <w:sz w:val="28"/>
          <w:szCs w:val="28"/>
        </w:rPr>
        <w:t xml:space="preserve"> продовольствия и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сырья на 200</w:t>
      </w:r>
      <w:r w:rsidR="00124BFC" w:rsidRPr="00EB2896">
        <w:rPr>
          <w:rFonts w:ascii="Times New Roman" w:hAnsi="Times New Roman" w:cs="Times New Roman"/>
          <w:sz w:val="28"/>
          <w:szCs w:val="28"/>
        </w:rPr>
        <w:t xml:space="preserve">13 – </w:t>
      </w:r>
      <w:r w:rsidR="008356E7" w:rsidRPr="00EB2896">
        <w:rPr>
          <w:rFonts w:ascii="Times New Roman" w:hAnsi="Times New Roman" w:cs="Times New Roman"/>
          <w:sz w:val="28"/>
          <w:szCs w:val="28"/>
        </w:rPr>
        <w:t>20</w:t>
      </w:r>
      <w:r w:rsidR="00124BFC" w:rsidRPr="00EB2896">
        <w:rPr>
          <w:rFonts w:ascii="Times New Roman" w:hAnsi="Times New Roman" w:cs="Times New Roman"/>
          <w:sz w:val="28"/>
          <w:szCs w:val="28"/>
        </w:rPr>
        <w:t>20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56E7" w:rsidRPr="00EB2896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8356E7" w:rsidRPr="00EB2896">
        <w:rPr>
          <w:rFonts w:ascii="Times New Roman" w:hAnsi="Times New Roman" w:cs="Times New Roman"/>
          <w:sz w:val="28"/>
          <w:szCs w:val="28"/>
        </w:rPr>
        <w:t xml:space="preserve">., утвержденная </w:t>
      </w:r>
      <w:r w:rsidR="00124BFC" w:rsidRPr="00EB2896">
        <w:rPr>
          <w:rFonts w:ascii="Times New Roman" w:hAnsi="Times New Roman" w:cs="Times New Roman"/>
          <w:sz w:val="28"/>
          <w:szCs w:val="28"/>
        </w:rPr>
        <w:t>П</w:t>
      </w:r>
      <w:r w:rsidR="008356E7" w:rsidRPr="00EB2896">
        <w:rPr>
          <w:rFonts w:ascii="Times New Roman" w:hAnsi="Times New Roman" w:cs="Times New Roman"/>
          <w:sz w:val="28"/>
          <w:szCs w:val="28"/>
        </w:rPr>
        <w:t>остановлением Правительства РФ).</w:t>
      </w:r>
    </w:p>
    <w:p w14:paraId="03901668" w14:textId="3BB13D44" w:rsidR="00EB2896" w:rsidRPr="00EB2896" w:rsidRDefault="007E3572" w:rsidP="000C0F6B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Эффективными механизмами поддержки сельского хозяйства в целях обеспечения продовольственной безопасности в регионах РФ, в т.ч. и </w:t>
      </w:r>
      <w:r w:rsidRPr="00EB2896">
        <w:rPr>
          <w:rFonts w:ascii="Times New Roman" w:hAnsi="Times New Roman" w:cs="Times New Roman"/>
          <w:sz w:val="28"/>
          <w:szCs w:val="28"/>
        </w:rPr>
        <w:lastRenderedPageBreak/>
        <w:t>Орловской области, представлены на</w:t>
      </w:r>
      <w:r w:rsidR="00EB2896">
        <w:rPr>
          <w:rFonts w:ascii="Times New Roman" w:hAnsi="Times New Roman" w:cs="Times New Roman"/>
          <w:sz w:val="28"/>
          <w:szCs w:val="28"/>
        </w:rPr>
        <w:t xml:space="preserve"> </w:t>
      </w:r>
      <w:r w:rsidR="000C0F6B">
        <w:rPr>
          <w:rFonts w:ascii="Times New Roman" w:hAnsi="Times New Roman" w:cs="Times New Roman"/>
          <w:sz w:val="28"/>
          <w:szCs w:val="28"/>
        </w:rPr>
        <w:t xml:space="preserve">(Рис. </w:t>
      </w:r>
      <w:r w:rsidR="00EB2896">
        <w:rPr>
          <w:rFonts w:ascii="Times New Roman" w:hAnsi="Times New Roman" w:cs="Times New Roman"/>
          <w:sz w:val="28"/>
          <w:szCs w:val="28"/>
        </w:rPr>
        <w:t>1</w:t>
      </w:r>
      <w:r w:rsidR="000C0F6B">
        <w:rPr>
          <w:rFonts w:ascii="Times New Roman" w:hAnsi="Times New Roman" w:cs="Times New Roman"/>
          <w:sz w:val="28"/>
          <w:szCs w:val="28"/>
        </w:rPr>
        <w:t>7</w:t>
      </w:r>
      <w:r w:rsidRPr="00EB2896">
        <w:rPr>
          <w:rFonts w:ascii="Times New Roman" w:hAnsi="Times New Roman" w:cs="Times New Roman"/>
          <w:sz w:val="28"/>
          <w:szCs w:val="28"/>
        </w:rPr>
        <w:t>.</w:t>
      </w:r>
      <w:r w:rsidR="000C0F6B">
        <w:rPr>
          <w:rFonts w:ascii="Times New Roman" w:hAnsi="Times New Roman" w:cs="Times New Roman"/>
          <w:sz w:val="28"/>
          <w:szCs w:val="28"/>
        </w:rPr>
        <w:t>).</w:t>
      </w:r>
    </w:p>
    <w:p w14:paraId="35BF5189" w14:textId="265646C6" w:rsidR="000E5A5C" w:rsidRPr="008D202D" w:rsidRDefault="000E5A5C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3D11D3" wp14:editId="71F41407">
            <wp:extent cx="5130394" cy="3076575"/>
            <wp:effectExtent l="0" t="0" r="0" b="0"/>
            <wp:docPr id="15915042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296" cy="3077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4D369F" w14:textId="16AA4A24" w:rsidR="007E3572" w:rsidRPr="00EB2896" w:rsidRDefault="007E3572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Рисун</w:t>
      </w:r>
      <w:r w:rsidR="00446672">
        <w:rPr>
          <w:rFonts w:ascii="Times New Roman" w:hAnsi="Times New Roman" w:cs="Times New Roman"/>
          <w:sz w:val="28"/>
          <w:szCs w:val="28"/>
        </w:rPr>
        <w:t>ок</w:t>
      </w:r>
      <w:r w:rsidR="00EB2896"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Pr="00EB2896">
        <w:rPr>
          <w:rFonts w:ascii="Times New Roman" w:hAnsi="Times New Roman" w:cs="Times New Roman"/>
          <w:sz w:val="28"/>
          <w:szCs w:val="28"/>
        </w:rPr>
        <w:t>1</w:t>
      </w:r>
      <w:r w:rsidR="000C0F6B">
        <w:rPr>
          <w:rFonts w:ascii="Times New Roman" w:hAnsi="Times New Roman" w:cs="Times New Roman"/>
          <w:sz w:val="28"/>
          <w:szCs w:val="28"/>
        </w:rPr>
        <w:t>7</w:t>
      </w:r>
      <w:r w:rsidR="00EB2896" w:rsidRPr="00EB2896">
        <w:rPr>
          <w:rFonts w:ascii="Times New Roman" w:hAnsi="Times New Roman" w:cs="Times New Roman"/>
          <w:sz w:val="28"/>
          <w:szCs w:val="28"/>
        </w:rPr>
        <w:t xml:space="preserve"> –</w:t>
      </w:r>
      <w:r w:rsidRPr="00EB2896">
        <w:rPr>
          <w:rFonts w:ascii="Times New Roman" w:hAnsi="Times New Roman" w:cs="Times New Roman"/>
          <w:sz w:val="28"/>
          <w:szCs w:val="28"/>
        </w:rPr>
        <w:t xml:space="preserve"> Эффективные механизмы поддержки сельского хозяйства в целях обеспечения продовольственной безопасности Орловской области</w:t>
      </w:r>
    </w:p>
    <w:p w14:paraId="621797A8" w14:textId="77777777" w:rsidR="007E3572" w:rsidRPr="008D202D" w:rsidRDefault="007E3572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8DE371" w14:textId="0798EDED" w:rsidR="008356E7" w:rsidRPr="00EB2896" w:rsidRDefault="006E2E7E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Как показал анализ использованной литературы по тематике и с/х Орловской области в регионе можно применить </w:t>
      </w:r>
      <w:r w:rsidR="008356E7" w:rsidRPr="008D202D">
        <w:rPr>
          <w:rFonts w:ascii="Times New Roman" w:hAnsi="Times New Roman" w:cs="Times New Roman"/>
          <w:sz w:val="28"/>
          <w:szCs w:val="28"/>
        </w:rPr>
        <w:t>механизмы господдержки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EB2896" w:rsidRPr="00EB2896">
        <w:rPr>
          <w:rFonts w:ascii="Times New Roman" w:hAnsi="Times New Roman" w:cs="Times New Roman"/>
          <w:sz w:val="28"/>
          <w:szCs w:val="28"/>
        </w:rPr>
        <w:t xml:space="preserve">представленные на </w:t>
      </w:r>
      <w:r w:rsidR="000C0F6B">
        <w:rPr>
          <w:rFonts w:ascii="Times New Roman" w:hAnsi="Times New Roman" w:cs="Times New Roman"/>
          <w:sz w:val="28"/>
          <w:szCs w:val="28"/>
        </w:rPr>
        <w:t>(Рис. 17.)</w:t>
      </w:r>
      <w:r w:rsidR="00EB2896" w:rsidRPr="00EB2896">
        <w:rPr>
          <w:rFonts w:ascii="Times New Roman" w:hAnsi="Times New Roman" w:cs="Times New Roman"/>
          <w:sz w:val="28"/>
          <w:szCs w:val="28"/>
        </w:rPr>
        <w:t xml:space="preserve">. </w:t>
      </w:r>
      <w:r w:rsidRPr="00EB2896">
        <w:rPr>
          <w:rFonts w:ascii="Times New Roman" w:hAnsi="Times New Roman" w:cs="Times New Roman"/>
          <w:sz w:val="28"/>
          <w:szCs w:val="28"/>
        </w:rPr>
        <w:t>Опишем каждый из них подробнее</w:t>
      </w:r>
      <w:r w:rsidR="008356E7" w:rsidRPr="00EB2896">
        <w:rPr>
          <w:rFonts w:ascii="Times New Roman" w:hAnsi="Times New Roman" w:cs="Times New Roman"/>
          <w:sz w:val="28"/>
          <w:szCs w:val="28"/>
        </w:rPr>
        <w:t>:</w:t>
      </w:r>
    </w:p>
    <w:p w14:paraId="519C8BA1" w14:textId="204893E4" w:rsidR="008356E7" w:rsidRPr="008D202D" w:rsidRDefault="00EB2896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1.</w:t>
      </w:r>
      <w:r w:rsidR="00FC77E8" w:rsidRPr="008D2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алоговая политика, </w:t>
      </w:r>
      <w:r w:rsidR="006E2E7E" w:rsidRPr="008D202D">
        <w:rPr>
          <w:rFonts w:ascii="Times New Roman" w:hAnsi="Times New Roman" w:cs="Times New Roman"/>
          <w:sz w:val="28"/>
          <w:szCs w:val="28"/>
        </w:rPr>
        <w:t>реализуемая посредством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введения налоговых льгот, </w:t>
      </w:r>
      <w:r w:rsidR="008356E7" w:rsidRPr="008D202D">
        <w:rPr>
          <w:rFonts w:ascii="Times New Roman" w:hAnsi="Times New Roman" w:cs="Times New Roman"/>
          <w:sz w:val="28"/>
          <w:szCs w:val="28"/>
        </w:rPr>
        <w:t>дифференциации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 и назначения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налоговых ставок, освобождения от налогов, дифференциации в налогообложении производства отдельных видов продукции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АПК </w:t>
      </w:r>
      <w:r w:rsidR="008356E7" w:rsidRPr="008D202D">
        <w:rPr>
          <w:rFonts w:ascii="Times New Roman" w:hAnsi="Times New Roman" w:cs="Times New Roman"/>
          <w:sz w:val="28"/>
          <w:szCs w:val="28"/>
        </w:rPr>
        <w:t>и т.д.;</w:t>
      </w:r>
    </w:p>
    <w:p w14:paraId="4F46BE7E" w14:textId="43766E94" w:rsidR="008356E7" w:rsidRPr="00EB2896" w:rsidRDefault="00EB2896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2.</w:t>
      </w:r>
      <w:r w:rsidR="00FC77E8"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Pr="00EB2896">
        <w:rPr>
          <w:rFonts w:ascii="Times New Roman" w:hAnsi="Times New Roman" w:cs="Times New Roman"/>
          <w:sz w:val="28"/>
          <w:szCs w:val="28"/>
        </w:rPr>
        <w:t>Д</w:t>
      </w:r>
      <w:r w:rsidR="008356E7" w:rsidRPr="00EB2896">
        <w:rPr>
          <w:rFonts w:ascii="Times New Roman" w:hAnsi="Times New Roman" w:cs="Times New Roman"/>
          <w:sz w:val="28"/>
          <w:szCs w:val="28"/>
        </w:rPr>
        <w:t>енежно-кредитная политика, п</w:t>
      </w:r>
      <w:r w:rsidR="006E2E7E" w:rsidRPr="00EB2896">
        <w:rPr>
          <w:rFonts w:ascii="Times New Roman" w:hAnsi="Times New Roman" w:cs="Times New Roman"/>
          <w:sz w:val="28"/>
          <w:szCs w:val="28"/>
        </w:rPr>
        <w:t xml:space="preserve">ри помощи данного </w:t>
      </w:r>
      <w:r w:rsidR="008356E7" w:rsidRPr="00EB2896">
        <w:rPr>
          <w:rFonts w:ascii="Times New Roman" w:hAnsi="Times New Roman" w:cs="Times New Roman"/>
          <w:sz w:val="28"/>
          <w:szCs w:val="28"/>
        </w:rPr>
        <w:t>средств</w:t>
      </w:r>
      <w:r w:rsidR="006E2E7E" w:rsidRPr="00EB2896">
        <w:rPr>
          <w:rFonts w:ascii="Times New Roman" w:hAnsi="Times New Roman" w:cs="Times New Roman"/>
          <w:sz w:val="28"/>
          <w:szCs w:val="28"/>
        </w:rPr>
        <w:t>а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правительство </w:t>
      </w:r>
      <w:r w:rsidR="006E2E7E" w:rsidRPr="00EB2896">
        <w:rPr>
          <w:rFonts w:ascii="Times New Roman" w:hAnsi="Times New Roman" w:cs="Times New Roman"/>
          <w:sz w:val="28"/>
          <w:szCs w:val="28"/>
        </w:rPr>
        <w:t>оказывает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356E7" w:rsidRPr="008D202D">
        <w:rPr>
          <w:rFonts w:ascii="Times New Roman" w:hAnsi="Times New Roman" w:cs="Times New Roman"/>
          <w:sz w:val="28"/>
          <w:szCs w:val="28"/>
        </w:rPr>
        <w:t>воздейств</w:t>
      </w:r>
      <w:r w:rsidR="006E2E7E" w:rsidRPr="008D202D">
        <w:rPr>
          <w:rFonts w:ascii="Times New Roman" w:hAnsi="Times New Roman" w:cs="Times New Roman"/>
          <w:sz w:val="28"/>
          <w:szCs w:val="28"/>
        </w:rPr>
        <w:t>ие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на денежное обращение.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меры по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приоритетному и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льготному кредитованию инвестиционных проектов, льготному страхованию урожая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конкретных </w:t>
      </w:r>
      <w:r w:rsidR="008356E7" w:rsidRPr="008D202D">
        <w:rPr>
          <w:rFonts w:ascii="Times New Roman" w:hAnsi="Times New Roman" w:cs="Times New Roman"/>
          <w:sz w:val="28"/>
          <w:szCs w:val="28"/>
        </w:rPr>
        <w:t>видов с</w:t>
      </w:r>
      <w:r w:rsidR="006E2E7E" w:rsidRPr="008D202D">
        <w:rPr>
          <w:rFonts w:ascii="Times New Roman" w:hAnsi="Times New Roman" w:cs="Times New Roman"/>
          <w:sz w:val="28"/>
          <w:szCs w:val="28"/>
        </w:rPr>
        <w:t>/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х культур,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в </w:t>
      </w:r>
      <w:r w:rsidR="008356E7" w:rsidRPr="008D202D">
        <w:rPr>
          <w:rFonts w:ascii="Times New Roman" w:hAnsi="Times New Roman" w:cs="Times New Roman"/>
          <w:sz w:val="28"/>
          <w:szCs w:val="28"/>
        </w:rPr>
        <w:t>особенно</w:t>
      </w:r>
      <w:r w:rsidR="006E2E7E" w:rsidRPr="008D202D">
        <w:rPr>
          <w:rFonts w:ascii="Times New Roman" w:hAnsi="Times New Roman" w:cs="Times New Roman"/>
          <w:sz w:val="28"/>
          <w:szCs w:val="28"/>
        </w:rPr>
        <w:t>сти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в </w:t>
      </w:r>
      <w:r w:rsidR="008356E7" w:rsidRPr="00EB2896">
        <w:rPr>
          <w:rFonts w:ascii="Times New Roman" w:hAnsi="Times New Roman" w:cs="Times New Roman"/>
          <w:sz w:val="28"/>
          <w:szCs w:val="28"/>
        </w:rPr>
        <w:t>регионах рискованного земледелия и пр.;</w:t>
      </w:r>
    </w:p>
    <w:p w14:paraId="43B275AA" w14:textId="1990D7A0" w:rsidR="008356E7" w:rsidRPr="00EB2896" w:rsidRDefault="00EB2896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3.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Pr="00EB2896">
        <w:rPr>
          <w:rFonts w:ascii="Times New Roman" w:hAnsi="Times New Roman" w:cs="Times New Roman"/>
          <w:sz w:val="28"/>
          <w:szCs w:val="28"/>
        </w:rPr>
        <w:t>Б</w:t>
      </w:r>
      <w:r w:rsidR="008356E7" w:rsidRPr="00EB2896">
        <w:rPr>
          <w:rFonts w:ascii="Times New Roman" w:hAnsi="Times New Roman" w:cs="Times New Roman"/>
          <w:sz w:val="28"/>
          <w:szCs w:val="28"/>
        </w:rPr>
        <w:t>юджетная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политика </w:t>
      </w:r>
      <w:r w:rsidR="006E2E7E" w:rsidRPr="008D202D">
        <w:rPr>
          <w:rFonts w:ascii="Times New Roman" w:hAnsi="Times New Roman" w:cs="Times New Roman"/>
          <w:sz w:val="28"/>
          <w:szCs w:val="28"/>
        </w:rPr>
        <w:t>представлена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госорганы</w:t>
      </w:r>
      <w:r w:rsidR="006E2E7E" w:rsidRPr="008D202D">
        <w:rPr>
          <w:rFonts w:ascii="Times New Roman" w:hAnsi="Times New Roman" w:cs="Times New Roman"/>
          <w:sz w:val="28"/>
          <w:szCs w:val="28"/>
        </w:rPr>
        <w:t>, которые имеют право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распределять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бюджетные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средства по разным направлениям, выделяя отраслям, социальным группам населения, признанным в данный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="008356E7"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промежуток приоритетными, большие бюджетные ассигнования. Государство </w:t>
      </w:r>
      <w:r w:rsidR="006E2E7E" w:rsidRPr="008D202D">
        <w:rPr>
          <w:rFonts w:ascii="Times New Roman" w:hAnsi="Times New Roman" w:cs="Times New Roman"/>
          <w:sz w:val="28"/>
          <w:szCs w:val="28"/>
        </w:rPr>
        <w:t>реализует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субсидирование процентных ставок по кредитам для предприятий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 АПК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, формирование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региональных и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фондов </w:t>
      </w:r>
      <w:r w:rsidR="008356E7" w:rsidRPr="008D202D">
        <w:rPr>
          <w:rFonts w:ascii="Times New Roman" w:hAnsi="Times New Roman" w:cs="Times New Roman"/>
          <w:sz w:val="28"/>
          <w:szCs w:val="28"/>
        </w:rPr>
        <w:t>про</w:t>
      </w:r>
      <w:r w:rsidR="006E2E7E" w:rsidRPr="008D202D">
        <w:rPr>
          <w:rFonts w:ascii="Times New Roman" w:hAnsi="Times New Roman" w:cs="Times New Roman"/>
          <w:sz w:val="28"/>
          <w:szCs w:val="28"/>
        </w:rPr>
        <w:t>извод</w:t>
      </w:r>
      <w:r w:rsidR="008356E7" w:rsidRPr="008D202D">
        <w:rPr>
          <w:rFonts w:ascii="Times New Roman" w:hAnsi="Times New Roman" w:cs="Times New Roman"/>
          <w:sz w:val="28"/>
          <w:szCs w:val="28"/>
        </w:rPr>
        <w:t>ств</w:t>
      </w:r>
      <w:r w:rsidR="006E2E7E" w:rsidRPr="008D202D">
        <w:rPr>
          <w:rFonts w:ascii="Times New Roman" w:hAnsi="Times New Roman" w:cs="Times New Roman"/>
          <w:sz w:val="28"/>
          <w:szCs w:val="28"/>
        </w:rPr>
        <w:t>а продовольствия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6E2E7E" w:rsidRPr="008D202D">
        <w:rPr>
          <w:rFonts w:ascii="Times New Roman" w:hAnsi="Times New Roman" w:cs="Times New Roman"/>
          <w:sz w:val="28"/>
          <w:szCs w:val="28"/>
        </w:rPr>
        <w:t xml:space="preserve">долевое или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полное государственное финансирование, </w:t>
      </w:r>
      <w:r w:rsidR="008356E7" w:rsidRPr="00EB2896">
        <w:rPr>
          <w:rFonts w:ascii="Times New Roman" w:hAnsi="Times New Roman" w:cs="Times New Roman"/>
          <w:sz w:val="28"/>
          <w:szCs w:val="28"/>
        </w:rPr>
        <w:t>компенс</w:t>
      </w:r>
      <w:r w:rsidR="006E2E7E" w:rsidRPr="00EB2896">
        <w:rPr>
          <w:rFonts w:ascii="Times New Roman" w:hAnsi="Times New Roman" w:cs="Times New Roman"/>
          <w:sz w:val="28"/>
          <w:szCs w:val="28"/>
        </w:rPr>
        <w:t>ация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="001E7C42" w:rsidRPr="00EB2896">
        <w:rPr>
          <w:rFonts w:ascii="Times New Roman" w:hAnsi="Times New Roman" w:cs="Times New Roman"/>
          <w:sz w:val="28"/>
          <w:szCs w:val="28"/>
        </w:rPr>
        <w:t xml:space="preserve">издержек 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по договорам </w:t>
      </w:r>
      <w:r w:rsidR="001E7C42" w:rsidRPr="00EB2896">
        <w:rPr>
          <w:rFonts w:ascii="Times New Roman" w:hAnsi="Times New Roman" w:cs="Times New Roman"/>
          <w:sz w:val="28"/>
          <w:szCs w:val="28"/>
        </w:rPr>
        <w:t xml:space="preserve">лизинга, </w:t>
      </w:r>
      <w:r w:rsidR="008356E7" w:rsidRPr="00EB2896">
        <w:rPr>
          <w:rFonts w:ascii="Times New Roman" w:hAnsi="Times New Roman" w:cs="Times New Roman"/>
          <w:sz w:val="28"/>
          <w:szCs w:val="28"/>
        </w:rPr>
        <w:t>страхования;</w:t>
      </w:r>
    </w:p>
    <w:p w14:paraId="0BA2A276" w14:textId="340C8491" w:rsidR="008356E7" w:rsidRPr="008D202D" w:rsidRDefault="00EB2896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4.</w:t>
      </w:r>
      <w:r w:rsidR="00FC77E8"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Pr="00EB2896">
        <w:rPr>
          <w:rFonts w:ascii="Times New Roman" w:hAnsi="Times New Roman" w:cs="Times New Roman"/>
          <w:sz w:val="28"/>
          <w:szCs w:val="28"/>
        </w:rPr>
        <w:t>В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 целом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ценовая политика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реализуется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путем регулирования цен, установления предельных цен на некоторые общественно значимые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услуги и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товары, предельных уровней рентабельности для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параметров и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монополистов,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8356E7" w:rsidRPr="008D202D">
        <w:rPr>
          <w:rFonts w:ascii="Times New Roman" w:hAnsi="Times New Roman" w:cs="Times New Roman"/>
          <w:sz w:val="28"/>
          <w:szCs w:val="28"/>
        </w:rPr>
        <w:t>определяю</w:t>
      </w:r>
      <w:r w:rsidR="001E7C42" w:rsidRPr="008D202D">
        <w:rPr>
          <w:rFonts w:ascii="Times New Roman" w:hAnsi="Times New Roman" w:cs="Times New Roman"/>
          <w:sz w:val="28"/>
          <w:szCs w:val="28"/>
        </w:rPr>
        <w:t>т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величину цен.</w:t>
      </w:r>
    </w:p>
    <w:p w14:paraId="46D28C4E" w14:textId="6C50DCCF" w:rsidR="008356E7" w:rsidRPr="008D202D" w:rsidRDefault="008356E7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с</w:t>
      </w:r>
      <w:r w:rsidR="001E7C42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 xml:space="preserve">х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используют </w:t>
      </w:r>
      <w:r w:rsidRPr="008D202D">
        <w:rPr>
          <w:rFonts w:ascii="Times New Roman" w:hAnsi="Times New Roman" w:cs="Times New Roman"/>
          <w:sz w:val="28"/>
          <w:szCs w:val="28"/>
        </w:rPr>
        <w:t>механизм гарантированных цен,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1E7C42" w:rsidRPr="008D202D">
        <w:rPr>
          <w:rFonts w:ascii="Times New Roman" w:hAnsi="Times New Roman" w:cs="Times New Roman"/>
          <w:sz w:val="28"/>
          <w:szCs w:val="28"/>
        </w:rPr>
        <w:t>ются</w:t>
      </w:r>
      <w:r w:rsidRPr="008D202D">
        <w:rPr>
          <w:rFonts w:ascii="Times New Roman" w:hAnsi="Times New Roman" w:cs="Times New Roman"/>
          <w:sz w:val="28"/>
          <w:szCs w:val="28"/>
        </w:rPr>
        <w:t xml:space="preserve"> органами власти на уровне, обеспечивающем хозяйствам минимальную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производственную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рентабельность и получение доходов, достаточных для расширенного воспроизводства, защитных цен, если цены на внутреннем рынке </w:t>
      </w:r>
      <w:r w:rsidR="001E7C42" w:rsidRPr="008D202D">
        <w:rPr>
          <w:rFonts w:ascii="Times New Roman" w:hAnsi="Times New Roman" w:cs="Times New Roman"/>
          <w:sz w:val="28"/>
          <w:szCs w:val="28"/>
        </w:rPr>
        <w:t>значительно</w:t>
      </w:r>
      <w:r w:rsidRPr="008D202D">
        <w:rPr>
          <w:rFonts w:ascii="Times New Roman" w:hAnsi="Times New Roman" w:cs="Times New Roman"/>
          <w:sz w:val="28"/>
          <w:szCs w:val="28"/>
        </w:rPr>
        <w:t xml:space="preserve"> выше импортных, а сбыт отечественного продовольствия </w:t>
      </w:r>
      <w:r w:rsidR="001E7C42" w:rsidRPr="008D202D">
        <w:rPr>
          <w:rFonts w:ascii="Times New Roman" w:hAnsi="Times New Roman" w:cs="Times New Roman"/>
          <w:sz w:val="28"/>
          <w:szCs w:val="28"/>
        </w:rPr>
        <w:t>усложнен</w:t>
      </w:r>
      <w:r w:rsidRPr="008D202D">
        <w:rPr>
          <w:rFonts w:ascii="Times New Roman" w:hAnsi="Times New Roman" w:cs="Times New Roman"/>
          <w:sz w:val="28"/>
          <w:szCs w:val="28"/>
        </w:rPr>
        <w:t xml:space="preserve">, мониторинга паритета цен и улучшения их соотношения,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товарных и </w:t>
      </w:r>
      <w:r w:rsidRPr="008D202D">
        <w:rPr>
          <w:rFonts w:ascii="Times New Roman" w:hAnsi="Times New Roman" w:cs="Times New Roman"/>
          <w:sz w:val="28"/>
          <w:szCs w:val="28"/>
        </w:rPr>
        <w:t>закупочных интервенций, дифференциации транспортных тарифов на перевозки с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/х продовольствия и </w:t>
      </w:r>
      <w:r w:rsidRPr="008D202D">
        <w:rPr>
          <w:rFonts w:ascii="Times New Roman" w:hAnsi="Times New Roman" w:cs="Times New Roman"/>
          <w:sz w:val="28"/>
          <w:szCs w:val="28"/>
        </w:rPr>
        <w:t>продукции;</w:t>
      </w:r>
    </w:p>
    <w:p w14:paraId="384A31C8" w14:textId="48BAC37C" w:rsidR="008356E7" w:rsidRPr="008D202D" w:rsidRDefault="00FC77E8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356E7" w:rsidRPr="008D202D">
        <w:rPr>
          <w:rFonts w:ascii="Times New Roman" w:hAnsi="Times New Roman" w:cs="Times New Roman"/>
          <w:sz w:val="28"/>
          <w:szCs w:val="28"/>
        </w:rPr>
        <w:t>планировани</w:t>
      </w:r>
      <w:r w:rsidR="001E7C42" w:rsidRPr="008D202D">
        <w:rPr>
          <w:rFonts w:ascii="Times New Roman" w:hAnsi="Times New Roman" w:cs="Times New Roman"/>
          <w:sz w:val="28"/>
          <w:szCs w:val="28"/>
        </w:rPr>
        <w:t>ю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принадлежит особ</w:t>
      </w:r>
      <w:r w:rsidR="001E7C42" w:rsidRPr="008D202D">
        <w:rPr>
          <w:rFonts w:ascii="Times New Roman" w:hAnsi="Times New Roman" w:cs="Times New Roman"/>
          <w:sz w:val="28"/>
          <w:szCs w:val="28"/>
        </w:rPr>
        <w:t>енное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место в системе господдержки сектора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 АПК</w:t>
      </w:r>
      <w:r w:rsidR="008356E7" w:rsidRPr="008D202D">
        <w:rPr>
          <w:rFonts w:ascii="Times New Roman" w:hAnsi="Times New Roman" w:cs="Times New Roman"/>
          <w:sz w:val="28"/>
          <w:szCs w:val="28"/>
        </w:rPr>
        <w:t>. Инструмент</w:t>
      </w:r>
      <w:r w:rsidR="001E7C42" w:rsidRPr="008D202D">
        <w:rPr>
          <w:rFonts w:ascii="Times New Roman" w:hAnsi="Times New Roman" w:cs="Times New Roman"/>
          <w:sz w:val="28"/>
          <w:szCs w:val="28"/>
        </w:rPr>
        <w:t>ы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целевые программы,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прогнозы, текущие и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перспективные планы,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8356E7" w:rsidRPr="008D202D">
        <w:rPr>
          <w:rFonts w:ascii="Times New Roman" w:hAnsi="Times New Roman" w:cs="Times New Roman"/>
          <w:sz w:val="28"/>
          <w:szCs w:val="28"/>
        </w:rPr>
        <w:t>имею</w:t>
      </w:r>
      <w:r w:rsidR="001E7C42" w:rsidRPr="008D202D">
        <w:rPr>
          <w:rFonts w:ascii="Times New Roman" w:hAnsi="Times New Roman" w:cs="Times New Roman"/>
          <w:sz w:val="28"/>
          <w:szCs w:val="28"/>
        </w:rPr>
        <w:t>т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рекомендательный характер. Оно включает прогнозирование, разработку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планов и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программ разного назначения,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которое </w:t>
      </w:r>
      <w:r w:rsidR="008356E7" w:rsidRPr="008D202D">
        <w:rPr>
          <w:rFonts w:ascii="Times New Roman" w:hAnsi="Times New Roman" w:cs="Times New Roman"/>
          <w:sz w:val="28"/>
          <w:szCs w:val="28"/>
        </w:rPr>
        <w:t>позволя</w:t>
      </w:r>
      <w:r w:rsidR="001E7C42" w:rsidRPr="008D202D">
        <w:rPr>
          <w:rFonts w:ascii="Times New Roman" w:hAnsi="Times New Roman" w:cs="Times New Roman"/>
          <w:sz w:val="28"/>
          <w:szCs w:val="28"/>
        </w:rPr>
        <w:t>ет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предсказать положительные последствия </w:t>
      </w:r>
      <w:r w:rsidR="001E7C42" w:rsidRPr="008D202D">
        <w:rPr>
          <w:rFonts w:ascii="Times New Roman" w:hAnsi="Times New Roman" w:cs="Times New Roman"/>
          <w:sz w:val="28"/>
          <w:szCs w:val="28"/>
        </w:rPr>
        <w:t>используемых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решений и в 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достаточной и </w:t>
      </w:r>
      <w:r w:rsidR="008356E7" w:rsidRPr="008D202D">
        <w:rPr>
          <w:rFonts w:ascii="Times New Roman" w:hAnsi="Times New Roman" w:cs="Times New Roman"/>
          <w:sz w:val="28"/>
          <w:szCs w:val="28"/>
        </w:rPr>
        <w:t>необходимой мере ограничивающих рыночные отношения;</w:t>
      </w:r>
    </w:p>
    <w:p w14:paraId="03FFBE6E" w14:textId="7AFAE04A" w:rsidR="008356E7" w:rsidRPr="008D202D" w:rsidRDefault="00FC77E8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дотации из бюджета </w:t>
      </w:r>
      <w:r w:rsidR="001E7C42" w:rsidRPr="008D202D">
        <w:rPr>
          <w:rFonts w:ascii="Times New Roman" w:hAnsi="Times New Roman" w:cs="Times New Roman"/>
          <w:sz w:val="28"/>
          <w:szCs w:val="28"/>
        </w:rPr>
        <w:t>представляют собой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ассигнования из госбюджета, выделяемые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 организациями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за </w:t>
      </w:r>
      <w:r w:rsidR="001E7C42" w:rsidRPr="008D202D">
        <w:rPr>
          <w:rFonts w:ascii="Times New Roman" w:hAnsi="Times New Roman" w:cs="Times New Roman"/>
          <w:sz w:val="28"/>
          <w:szCs w:val="28"/>
        </w:rPr>
        <w:t>реализованную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продукцию для покрытия убытков, в </w:t>
      </w:r>
      <w:r w:rsidR="001E7C42" w:rsidRPr="008D202D">
        <w:rPr>
          <w:rFonts w:ascii="Times New Roman" w:hAnsi="Times New Roman" w:cs="Times New Roman"/>
          <w:sz w:val="28"/>
          <w:szCs w:val="28"/>
        </w:rPr>
        <w:t>т.</w:t>
      </w:r>
      <w:r w:rsidR="008356E7" w:rsidRPr="008D202D">
        <w:rPr>
          <w:rFonts w:ascii="Times New Roman" w:hAnsi="Times New Roman" w:cs="Times New Roman"/>
          <w:sz w:val="28"/>
          <w:szCs w:val="28"/>
        </w:rPr>
        <w:t>ч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.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плановых, </w:t>
      </w:r>
      <w:r w:rsidR="001E7C42" w:rsidRPr="008D202D">
        <w:rPr>
          <w:rFonts w:ascii="Times New Roman" w:hAnsi="Times New Roman" w:cs="Times New Roman"/>
          <w:sz w:val="28"/>
          <w:szCs w:val="28"/>
        </w:rPr>
        <w:t>к примеру</w:t>
      </w:r>
      <w:r w:rsidR="008356E7" w:rsidRPr="008D202D">
        <w:rPr>
          <w:rFonts w:ascii="Times New Roman" w:hAnsi="Times New Roman" w:cs="Times New Roman"/>
          <w:sz w:val="28"/>
          <w:szCs w:val="28"/>
        </w:rPr>
        <w:t>, дотации к ценам на продукты питания для с</w:t>
      </w:r>
      <w:r w:rsidR="001E7C42" w:rsidRPr="008D202D">
        <w:rPr>
          <w:rFonts w:ascii="Times New Roman" w:hAnsi="Times New Roman" w:cs="Times New Roman"/>
          <w:sz w:val="28"/>
          <w:szCs w:val="28"/>
        </w:rPr>
        <w:t xml:space="preserve">окращения </w:t>
      </w:r>
      <w:r w:rsidR="008356E7" w:rsidRPr="008D202D">
        <w:rPr>
          <w:rFonts w:ascii="Times New Roman" w:hAnsi="Times New Roman" w:cs="Times New Roman"/>
          <w:sz w:val="28"/>
          <w:szCs w:val="28"/>
        </w:rPr>
        <w:t>расходов потребителей;</w:t>
      </w:r>
    </w:p>
    <w:p w14:paraId="59D7E053" w14:textId="4C80EE0F" w:rsidR="008356E7" w:rsidRPr="008D202D" w:rsidRDefault="00FC77E8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поддержка сфер </w:t>
      </w:r>
      <w:r w:rsidR="00E566B9" w:rsidRPr="008D202D">
        <w:rPr>
          <w:rFonts w:ascii="Times New Roman" w:hAnsi="Times New Roman" w:cs="Times New Roman"/>
          <w:sz w:val="28"/>
          <w:szCs w:val="28"/>
        </w:rPr>
        <w:t xml:space="preserve">сельского хозяйства и </w:t>
      </w:r>
      <w:r w:rsidR="008356E7" w:rsidRPr="008D202D">
        <w:rPr>
          <w:rFonts w:ascii="Times New Roman" w:hAnsi="Times New Roman" w:cs="Times New Roman"/>
          <w:sz w:val="28"/>
          <w:szCs w:val="28"/>
        </w:rPr>
        <w:t>социальн</w:t>
      </w:r>
      <w:r w:rsidR="00E566B9" w:rsidRPr="008D202D">
        <w:rPr>
          <w:rFonts w:ascii="Times New Roman" w:hAnsi="Times New Roman" w:cs="Times New Roman"/>
          <w:sz w:val="28"/>
          <w:szCs w:val="28"/>
        </w:rPr>
        <w:t>ой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политик</w:t>
      </w:r>
      <w:r w:rsidR="00E566B9" w:rsidRPr="008D202D">
        <w:rPr>
          <w:rFonts w:ascii="Times New Roman" w:hAnsi="Times New Roman" w:cs="Times New Roman"/>
          <w:sz w:val="28"/>
          <w:szCs w:val="28"/>
        </w:rPr>
        <w:t>и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– поддержка научных исследований по тематике, </w:t>
      </w:r>
      <w:r w:rsidR="00E566B9" w:rsidRPr="008D202D">
        <w:rPr>
          <w:rFonts w:ascii="Times New Roman" w:hAnsi="Times New Roman" w:cs="Times New Roman"/>
          <w:sz w:val="28"/>
          <w:szCs w:val="28"/>
        </w:rPr>
        <w:t>котор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ая </w:t>
      </w:r>
      <w:r w:rsidR="008356E7" w:rsidRPr="008D202D">
        <w:rPr>
          <w:rFonts w:ascii="Times New Roman" w:hAnsi="Times New Roman" w:cs="Times New Roman"/>
          <w:sz w:val="28"/>
          <w:szCs w:val="28"/>
        </w:rPr>
        <w:t>представля</w:t>
      </w:r>
      <w:r w:rsidR="00C853F9" w:rsidRPr="008D202D">
        <w:rPr>
          <w:rFonts w:ascii="Times New Roman" w:hAnsi="Times New Roman" w:cs="Times New Roman"/>
          <w:sz w:val="28"/>
          <w:szCs w:val="28"/>
        </w:rPr>
        <w:t>ет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интерес </w:t>
      </w:r>
      <w:r w:rsidR="008356E7"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для агробизнеса, содействие развитию социальной сферы села (регулирование условий труда, оплаты труда, 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трудовых отношений,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меры </w:t>
      </w:r>
      <w:r w:rsidR="00C853F9" w:rsidRPr="008D202D">
        <w:rPr>
          <w:rFonts w:ascii="Times New Roman" w:hAnsi="Times New Roman" w:cs="Times New Roman"/>
          <w:sz w:val="28"/>
          <w:szCs w:val="28"/>
        </w:rPr>
        <w:t>пенсионного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C853F9" w:rsidRPr="008D202D">
        <w:rPr>
          <w:rFonts w:ascii="Times New Roman" w:hAnsi="Times New Roman" w:cs="Times New Roman"/>
          <w:sz w:val="28"/>
          <w:szCs w:val="28"/>
        </w:rPr>
        <w:t>я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, помощь 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детям,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инвалидам, страхование 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здоровья и </w:t>
      </w:r>
      <w:r w:rsidR="008356E7" w:rsidRPr="008D202D">
        <w:rPr>
          <w:rFonts w:ascii="Times New Roman" w:hAnsi="Times New Roman" w:cs="Times New Roman"/>
          <w:sz w:val="28"/>
          <w:szCs w:val="28"/>
        </w:rPr>
        <w:t>жизни селян), меры по защите природы;</w:t>
      </w:r>
    </w:p>
    <w:p w14:paraId="40E33241" w14:textId="1CD07693" w:rsidR="008356E7" w:rsidRPr="008D202D" w:rsidRDefault="00FC77E8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госзаказ, когда </w:t>
      </w:r>
      <w:r w:rsidR="00C853F9" w:rsidRPr="008D202D">
        <w:rPr>
          <w:rFonts w:ascii="Times New Roman" w:hAnsi="Times New Roman" w:cs="Times New Roman"/>
          <w:sz w:val="28"/>
          <w:szCs w:val="28"/>
        </w:rPr>
        <w:t>страна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выступает крупн</w:t>
      </w:r>
      <w:r w:rsidR="00C853F9" w:rsidRPr="008D202D">
        <w:rPr>
          <w:rFonts w:ascii="Times New Roman" w:hAnsi="Times New Roman" w:cs="Times New Roman"/>
          <w:sz w:val="28"/>
          <w:szCs w:val="28"/>
        </w:rPr>
        <w:t>ым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прямым заказчиком продукции;</w:t>
      </w:r>
    </w:p>
    <w:p w14:paraId="47E41E01" w14:textId="6FBA27A4" w:rsidR="008356E7" w:rsidRPr="008D202D" w:rsidRDefault="00FC77E8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механизм 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запретов и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ограничений </w:t>
      </w:r>
      <w:r w:rsidR="00C853F9" w:rsidRPr="008D202D">
        <w:rPr>
          <w:rFonts w:ascii="Times New Roman" w:hAnsi="Times New Roman" w:cs="Times New Roman"/>
          <w:sz w:val="28"/>
          <w:szCs w:val="28"/>
        </w:rPr>
        <w:t>конкретных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видов экономической деятельности, государственн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ая регистрация и </w:t>
      </w:r>
      <w:r w:rsidR="008356E7" w:rsidRPr="008D202D">
        <w:rPr>
          <w:rFonts w:ascii="Times New Roman" w:hAnsi="Times New Roman" w:cs="Times New Roman"/>
          <w:sz w:val="28"/>
          <w:szCs w:val="28"/>
        </w:rPr>
        <w:t>лицензирование;</w:t>
      </w:r>
    </w:p>
    <w:p w14:paraId="3FFC9EDF" w14:textId="17CACF75" w:rsidR="008356E7" w:rsidRPr="008D202D" w:rsidRDefault="00FC77E8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внешнеэкономическая политика, 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="008356E7" w:rsidRPr="008D202D">
        <w:rPr>
          <w:rFonts w:ascii="Times New Roman" w:hAnsi="Times New Roman" w:cs="Times New Roman"/>
          <w:sz w:val="28"/>
          <w:szCs w:val="28"/>
        </w:rPr>
        <w:t>предполага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ет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законодательное установление ставок таможенных пошлин, 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инвестиций, курсов </w:t>
      </w:r>
      <w:r w:rsidR="008356E7" w:rsidRPr="008D202D">
        <w:rPr>
          <w:rFonts w:ascii="Times New Roman" w:hAnsi="Times New Roman" w:cs="Times New Roman"/>
          <w:sz w:val="28"/>
          <w:szCs w:val="28"/>
        </w:rPr>
        <w:t>обмен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а 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валют, </w:t>
      </w:r>
      <w:r w:rsidR="00C853F9" w:rsidRPr="008D202D">
        <w:rPr>
          <w:rFonts w:ascii="Times New Roman" w:hAnsi="Times New Roman" w:cs="Times New Roman"/>
          <w:sz w:val="28"/>
          <w:szCs w:val="28"/>
        </w:rPr>
        <w:t>применение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иностранных займов, валютных ограничений. Это,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 к примеру</w:t>
      </w:r>
      <w:r w:rsidR="008356E7" w:rsidRPr="008D202D">
        <w:rPr>
          <w:rFonts w:ascii="Times New Roman" w:hAnsi="Times New Roman" w:cs="Times New Roman"/>
          <w:sz w:val="28"/>
          <w:szCs w:val="28"/>
        </w:rPr>
        <w:t>, установление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 таможенных пошлин,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квот, на 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экспорт или </w:t>
      </w:r>
      <w:r w:rsidR="008356E7" w:rsidRPr="008D202D">
        <w:rPr>
          <w:rFonts w:ascii="Times New Roman" w:hAnsi="Times New Roman" w:cs="Times New Roman"/>
          <w:sz w:val="28"/>
          <w:szCs w:val="28"/>
        </w:rPr>
        <w:t>импорт с</w:t>
      </w:r>
      <w:r w:rsidR="00C853F9" w:rsidRPr="008D202D">
        <w:rPr>
          <w:rFonts w:ascii="Times New Roman" w:hAnsi="Times New Roman" w:cs="Times New Roman"/>
          <w:sz w:val="28"/>
          <w:szCs w:val="28"/>
        </w:rPr>
        <w:t>/х продовольствия и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продукции </w:t>
      </w:r>
      <w:r w:rsidR="00C853F9" w:rsidRPr="008D202D">
        <w:rPr>
          <w:rFonts w:ascii="Times New Roman" w:hAnsi="Times New Roman" w:cs="Times New Roman"/>
          <w:sz w:val="28"/>
          <w:szCs w:val="28"/>
        </w:rPr>
        <w:t>с целью</w:t>
      </w:r>
      <w:r w:rsidR="008356E7" w:rsidRPr="008D202D">
        <w:rPr>
          <w:rFonts w:ascii="Times New Roman" w:hAnsi="Times New Roman" w:cs="Times New Roman"/>
          <w:sz w:val="28"/>
          <w:szCs w:val="28"/>
        </w:rPr>
        <w:t xml:space="preserve"> защиты отечественных </w:t>
      </w:r>
      <w:r w:rsidR="00C853F9" w:rsidRPr="008D202D">
        <w:rPr>
          <w:rFonts w:ascii="Times New Roman" w:hAnsi="Times New Roman" w:cs="Times New Roman"/>
          <w:sz w:val="28"/>
          <w:szCs w:val="28"/>
        </w:rPr>
        <w:t xml:space="preserve">продовольственного и </w:t>
      </w:r>
      <w:r w:rsidR="008356E7" w:rsidRPr="008D202D">
        <w:rPr>
          <w:rFonts w:ascii="Times New Roman" w:hAnsi="Times New Roman" w:cs="Times New Roman"/>
          <w:sz w:val="28"/>
          <w:szCs w:val="28"/>
        </w:rPr>
        <w:t>товаропроизводителей рынка.</w:t>
      </w:r>
    </w:p>
    <w:p w14:paraId="33C40A16" w14:textId="3BE47F0F" w:rsidR="00EF3CB6" w:rsidRPr="00EB2896" w:rsidRDefault="00D0417F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Таким образом, предложенные и 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рассмотренные механизмы </w:t>
      </w:r>
      <w:r w:rsidRPr="00EB2896">
        <w:rPr>
          <w:rFonts w:ascii="Times New Roman" w:hAnsi="Times New Roman" w:cs="Times New Roman"/>
          <w:sz w:val="28"/>
          <w:szCs w:val="28"/>
        </w:rPr>
        <w:t>взаимо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связаны с </w:t>
      </w:r>
      <w:r w:rsidRPr="00EB2896">
        <w:rPr>
          <w:rFonts w:ascii="Times New Roman" w:hAnsi="Times New Roman" w:cs="Times New Roman"/>
          <w:sz w:val="28"/>
          <w:szCs w:val="28"/>
        </w:rPr>
        <w:t>конкретными издержками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государственных средств, направляемыми на решение таких задач, как повышение эффективности производства</w:t>
      </w:r>
      <w:r w:rsidRPr="00EB2896">
        <w:rPr>
          <w:rFonts w:ascii="Times New Roman" w:hAnsi="Times New Roman" w:cs="Times New Roman"/>
          <w:sz w:val="28"/>
          <w:szCs w:val="28"/>
        </w:rPr>
        <w:t xml:space="preserve"> АПК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и его конкурентоспособности, формирование отлаженного экономического механизма функционирования с</w:t>
      </w:r>
      <w:r w:rsidRPr="00EB2896">
        <w:rPr>
          <w:rFonts w:ascii="Times New Roman" w:hAnsi="Times New Roman" w:cs="Times New Roman"/>
          <w:sz w:val="28"/>
          <w:szCs w:val="28"/>
        </w:rPr>
        <w:t>/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х, стимулирование инновационной деятельности, улучшение использования земли, </w:t>
      </w:r>
      <w:r w:rsidRPr="00EB2896">
        <w:rPr>
          <w:rFonts w:ascii="Times New Roman" w:hAnsi="Times New Roman" w:cs="Times New Roman"/>
          <w:sz w:val="28"/>
          <w:szCs w:val="28"/>
        </w:rPr>
        <w:t xml:space="preserve">фондов, </w:t>
      </w:r>
      <w:r w:rsidR="008356E7" w:rsidRPr="00EB2896">
        <w:rPr>
          <w:rFonts w:ascii="Times New Roman" w:hAnsi="Times New Roman" w:cs="Times New Roman"/>
          <w:sz w:val="28"/>
          <w:szCs w:val="28"/>
        </w:rPr>
        <w:t>развитие</w:t>
      </w:r>
      <w:r w:rsidRPr="00EB2896">
        <w:rPr>
          <w:rFonts w:ascii="Times New Roman" w:hAnsi="Times New Roman" w:cs="Times New Roman"/>
          <w:sz w:val="28"/>
          <w:szCs w:val="28"/>
        </w:rPr>
        <w:t xml:space="preserve"> социальной и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рыночной инфраструктуры, устранение</w:t>
      </w:r>
      <w:r w:rsidRPr="00EB2896">
        <w:rPr>
          <w:rFonts w:ascii="Times New Roman" w:hAnsi="Times New Roman" w:cs="Times New Roman"/>
          <w:sz w:val="28"/>
          <w:szCs w:val="28"/>
        </w:rPr>
        <w:t xml:space="preserve"> сельской</w:t>
      </w:r>
      <w:r w:rsidR="008356E7" w:rsidRPr="00EB2896">
        <w:rPr>
          <w:rFonts w:ascii="Times New Roman" w:hAnsi="Times New Roman" w:cs="Times New Roman"/>
          <w:sz w:val="28"/>
          <w:szCs w:val="28"/>
        </w:rPr>
        <w:t xml:space="preserve"> безработицы, повышение уровня оплаты труда.</w:t>
      </w:r>
    </w:p>
    <w:p w14:paraId="23559882" w14:textId="77777777" w:rsidR="00BD3F89" w:rsidRPr="00EB2896" w:rsidRDefault="00BD3F89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2F19A" w14:textId="63B3E034" w:rsidR="00EF3CB6" w:rsidRPr="00EB2896" w:rsidRDefault="00EF3CB6" w:rsidP="00EB2896">
      <w:pPr>
        <w:pStyle w:val="2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3" w:name="_Toc167663472"/>
      <w:r w:rsidRPr="00EB2896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B2896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EB289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bookmarkStart w:id="44" w:name="_Hlk166248158"/>
      <w:r w:rsidRPr="00EB2896">
        <w:rPr>
          <w:rFonts w:ascii="Times New Roman" w:hAnsi="Times New Roman" w:cs="Times New Roman"/>
          <w:color w:val="auto"/>
          <w:sz w:val="28"/>
          <w:szCs w:val="28"/>
        </w:rPr>
        <w:t>Совершенствование методов</w:t>
      </w:r>
      <w:r w:rsidR="00EB2896" w:rsidRPr="00EB2896">
        <w:rPr>
          <w:rFonts w:ascii="Times New Roman" w:hAnsi="Times New Roman" w:cs="Times New Roman"/>
          <w:color w:val="auto"/>
          <w:sz w:val="28"/>
          <w:szCs w:val="28"/>
        </w:rPr>
        <w:t xml:space="preserve"> государственной поддержки сельского хозяйства в целях обеспечения продовольственной безопасности</w:t>
      </w:r>
      <w:bookmarkEnd w:id="43"/>
      <w:r w:rsidR="00EB2896" w:rsidRPr="00EB289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End w:id="44"/>
    </w:p>
    <w:p w14:paraId="2A9E6116" w14:textId="77777777" w:rsidR="00EF3CB6" w:rsidRPr="00EB2896" w:rsidRDefault="00EF3CB6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C2C729" w14:textId="08C14337" w:rsidR="00E84434" w:rsidRPr="00EB2896" w:rsidRDefault="00922B8C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Обобщение изученной </w:t>
      </w:r>
      <w:r w:rsidR="00D004B6" w:rsidRPr="00EB2896">
        <w:rPr>
          <w:rFonts w:ascii="Times New Roman" w:hAnsi="Times New Roman" w:cs="Times New Roman"/>
          <w:sz w:val="28"/>
          <w:szCs w:val="28"/>
        </w:rPr>
        <w:t>литературы по вопросам господдержки с</w:t>
      </w:r>
      <w:r w:rsidRPr="00EB2896">
        <w:rPr>
          <w:rFonts w:ascii="Times New Roman" w:hAnsi="Times New Roman" w:cs="Times New Roman"/>
          <w:sz w:val="28"/>
          <w:szCs w:val="28"/>
        </w:rPr>
        <w:t>/х</w:t>
      </w:r>
      <w:r w:rsidR="00D004B6"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="00EB2896" w:rsidRPr="00EB2896">
        <w:rPr>
          <w:rFonts w:ascii="Times New Roman" w:hAnsi="Times New Roman" w:cs="Times New Roman"/>
          <w:sz w:val="28"/>
          <w:szCs w:val="28"/>
        </w:rPr>
        <w:t xml:space="preserve">в целях обеспечения продовольственной безопасности на региональном уровне </w:t>
      </w:r>
      <w:r w:rsidR="00D004B6" w:rsidRPr="00EB2896">
        <w:rPr>
          <w:rFonts w:ascii="Times New Roman" w:hAnsi="Times New Roman" w:cs="Times New Roman"/>
          <w:sz w:val="28"/>
          <w:szCs w:val="28"/>
        </w:rPr>
        <w:t>позволило сделать вывод о том, что существуют разные подходы к классификации</w:t>
      </w:r>
      <w:r w:rsidRPr="00EB2896">
        <w:rPr>
          <w:rFonts w:ascii="Times New Roman" w:hAnsi="Times New Roman" w:cs="Times New Roman"/>
          <w:sz w:val="28"/>
          <w:szCs w:val="28"/>
        </w:rPr>
        <w:t xml:space="preserve"> методов и</w:t>
      </w:r>
      <w:r w:rsidR="00D004B6" w:rsidRPr="00EB2896">
        <w:rPr>
          <w:rFonts w:ascii="Times New Roman" w:hAnsi="Times New Roman" w:cs="Times New Roman"/>
          <w:sz w:val="28"/>
          <w:szCs w:val="28"/>
        </w:rPr>
        <w:t xml:space="preserve"> форм государственной поддержки СХО. При этом </w:t>
      </w:r>
      <w:r w:rsidR="00D004B6" w:rsidRPr="00EB2896">
        <w:rPr>
          <w:rFonts w:ascii="Times New Roman" w:hAnsi="Times New Roman" w:cs="Times New Roman"/>
          <w:sz w:val="28"/>
          <w:szCs w:val="28"/>
        </w:rPr>
        <w:lastRenderedPageBreak/>
        <w:t>отсутствует четкое</w:t>
      </w:r>
      <w:r w:rsidR="00D004B6" w:rsidRPr="00EB2896">
        <w:t xml:space="preserve"> </w:t>
      </w:r>
      <w:r w:rsidR="00D004B6" w:rsidRPr="00EB2896">
        <w:rPr>
          <w:rFonts w:ascii="Times New Roman" w:hAnsi="Times New Roman" w:cs="Times New Roman"/>
          <w:sz w:val="28"/>
          <w:szCs w:val="28"/>
        </w:rPr>
        <w:t xml:space="preserve">определение терминов </w:t>
      </w:r>
      <w:r w:rsidRPr="00EB2896">
        <w:rPr>
          <w:rFonts w:ascii="Times New Roman" w:hAnsi="Times New Roman" w:cs="Times New Roman"/>
          <w:sz w:val="28"/>
          <w:szCs w:val="28"/>
        </w:rPr>
        <w:t xml:space="preserve">«виды», «методы», «меры», «направления», </w:t>
      </w:r>
      <w:r w:rsidR="00D004B6" w:rsidRPr="00EB2896">
        <w:rPr>
          <w:rFonts w:ascii="Times New Roman" w:hAnsi="Times New Roman" w:cs="Times New Roman"/>
          <w:sz w:val="28"/>
          <w:szCs w:val="28"/>
        </w:rPr>
        <w:t>«формы»</w:t>
      </w:r>
      <w:r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="00D004B6" w:rsidRPr="00EB2896">
        <w:rPr>
          <w:rFonts w:ascii="Times New Roman" w:hAnsi="Times New Roman" w:cs="Times New Roman"/>
          <w:sz w:val="28"/>
          <w:szCs w:val="28"/>
        </w:rPr>
        <w:t>го</w:t>
      </w:r>
      <w:r w:rsidRPr="00EB2896">
        <w:rPr>
          <w:rFonts w:ascii="Times New Roman" w:hAnsi="Times New Roman" w:cs="Times New Roman"/>
          <w:sz w:val="28"/>
          <w:szCs w:val="28"/>
        </w:rPr>
        <w:t>с</w:t>
      </w:r>
      <w:r w:rsidR="00D004B6" w:rsidRPr="00EB2896">
        <w:rPr>
          <w:rFonts w:ascii="Times New Roman" w:hAnsi="Times New Roman" w:cs="Times New Roman"/>
          <w:sz w:val="28"/>
          <w:szCs w:val="28"/>
        </w:rPr>
        <w:t>поддержки с</w:t>
      </w:r>
      <w:r w:rsidRPr="00EB2896">
        <w:rPr>
          <w:rFonts w:ascii="Times New Roman" w:hAnsi="Times New Roman" w:cs="Times New Roman"/>
          <w:sz w:val="28"/>
          <w:szCs w:val="28"/>
        </w:rPr>
        <w:t>/</w:t>
      </w:r>
      <w:r w:rsidR="00D004B6" w:rsidRPr="00EB2896">
        <w:rPr>
          <w:rFonts w:ascii="Times New Roman" w:hAnsi="Times New Roman" w:cs="Times New Roman"/>
          <w:sz w:val="28"/>
          <w:szCs w:val="28"/>
        </w:rPr>
        <w:t>х.</w:t>
      </w:r>
    </w:p>
    <w:p w14:paraId="7EA02A8A" w14:textId="55FD4ADF" w:rsidR="00BA62B8" w:rsidRPr="00EB2896" w:rsidRDefault="00E50E74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По существующим признакам можно выстроить о</w:t>
      </w:r>
      <w:r w:rsidR="00D004B6" w:rsidRPr="00EB2896">
        <w:rPr>
          <w:rFonts w:ascii="Times New Roman" w:hAnsi="Times New Roman" w:cs="Times New Roman"/>
          <w:sz w:val="28"/>
          <w:szCs w:val="28"/>
        </w:rPr>
        <w:t>бщ</w:t>
      </w:r>
      <w:r w:rsidRPr="00EB2896">
        <w:rPr>
          <w:rFonts w:ascii="Times New Roman" w:hAnsi="Times New Roman" w:cs="Times New Roman"/>
          <w:sz w:val="28"/>
          <w:szCs w:val="28"/>
        </w:rPr>
        <w:t>ую</w:t>
      </w:r>
      <w:r w:rsidR="00D004B6" w:rsidRPr="00EB2896">
        <w:rPr>
          <w:rFonts w:ascii="Times New Roman" w:hAnsi="Times New Roman" w:cs="Times New Roman"/>
          <w:sz w:val="28"/>
          <w:szCs w:val="28"/>
        </w:rPr>
        <w:t xml:space="preserve"> классификаци</w:t>
      </w:r>
      <w:r w:rsidRPr="00EB2896">
        <w:rPr>
          <w:rFonts w:ascii="Times New Roman" w:hAnsi="Times New Roman" w:cs="Times New Roman"/>
          <w:sz w:val="28"/>
          <w:szCs w:val="28"/>
        </w:rPr>
        <w:t>ю</w:t>
      </w:r>
      <w:r w:rsidR="00D004B6" w:rsidRPr="00EB2896">
        <w:rPr>
          <w:rFonts w:ascii="Times New Roman" w:hAnsi="Times New Roman" w:cs="Times New Roman"/>
          <w:sz w:val="28"/>
          <w:szCs w:val="28"/>
        </w:rPr>
        <w:t xml:space="preserve"> современных форм господдержк</w:t>
      </w:r>
      <w:r w:rsidRPr="00EB2896">
        <w:rPr>
          <w:rFonts w:ascii="Times New Roman" w:hAnsi="Times New Roman" w:cs="Times New Roman"/>
          <w:sz w:val="28"/>
          <w:szCs w:val="28"/>
        </w:rPr>
        <w:t>и</w:t>
      </w:r>
      <w:r w:rsidR="000018B9">
        <w:rPr>
          <w:rFonts w:ascii="Times New Roman" w:hAnsi="Times New Roman" w:cs="Times New Roman"/>
          <w:sz w:val="28"/>
          <w:szCs w:val="28"/>
        </w:rPr>
        <w:t xml:space="preserve"> в целях обеспечения продовольственной безопасности региона, в частности Орловской области</w:t>
      </w:r>
      <w:r w:rsidR="00D004B6" w:rsidRPr="00EB2896">
        <w:rPr>
          <w:rFonts w:ascii="Times New Roman" w:hAnsi="Times New Roman" w:cs="Times New Roman"/>
          <w:sz w:val="28"/>
          <w:szCs w:val="28"/>
        </w:rPr>
        <w:t xml:space="preserve">, </w:t>
      </w:r>
      <w:r w:rsidRPr="00EB2896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="00D004B6" w:rsidRPr="00EB2896">
        <w:rPr>
          <w:rFonts w:ascii="Times New Roman" w:hAnsi="Times New Roman" w:cs="Times New Roman"/>
          <w:sz w:val="28"/>
          <w:szCs w:val="28"/>
        </w:rPr>
        <w:t>позволя</w:t>
      </w:r>
      <w:r w:rsidRPr="00EB2896">
        <w:rPr>
          <w:rFonts w:ascii="Times New Roman" w:hAnsi="Times New Roman" w:cs="Times New Roman"/>
          <w:sz w:val="28"/>
          <w:szCs w:val="28"/>
        </w:rPr>
        <w:t>ет</w:t>
      </w:r>
      <w:r w:rsidR="00D004B6" w:rsidRPr="00EB2896">
        <w:rPr>
          <w:rFonts w:ascii="Times New Roman" w:hAnsi="Times New Roman" w:cs="Times New Roman"/>
          <w:sz w:val="28"/>
          <w:szCs w:val="28"/>
        </w:rPr>
        <w:t xml:space="preserve"> определить </w:t>
      </w:r>
      <w:r w:rsidR="000018B9">
        <w:rPr>
          <w:rFonts w:ascii="Times New Roman" w:hAnsi="Times New Roman" w:cs="Times New Roman"/>
          <w:sz w:val="28"/>
          <w:szCs w:val="28"/>
        </w:rPr>
        <w:t xml:space="preserve">конструктивные </w:t>
      </w:r>
      <w:r w:rsidR="00D004B6" w:rsidRPr="00EB2896">
        <w:rPr>
          <w:rFonts w:ascii="Times New Roman" w:hAnsi="Times New Roman" w:cs="Times New Roman"/>
          <w:sz w:val="28"/>
          <w:szCs w:val="28"/>
        </w:rPr>
        <w:t>метод</w:t>
      </w:r>
      <w:r w:rsidRPr="00EB2896">
        <w:rPr>
          <w:rFonts w:ascii="Times New Roman" w:hAnsi="Times New Roman" w:cs="Times New Roman"/>
          <w:sz w:val="28"/>
          <w:szCs w:val="28"/>
        </w:rPr>
        <w:t>ы</w:t>
      </w:r>
      <w:r w:rsidR="00D004B6"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="000018B9">
        <w:rPr>
          <w:rFonts w:ascii="Times New Roman" w:hAnsi="Times New Roman" w:cs="Times New Roman"/>
          <w:sz w:val="28"/>
          <w:szCs w:val="28"/>
        </w:rPr>
        <w:t xml:space="preserve">помощи для </w:t>
      </w:r>
      <w:r w:rsidR="000018B9" w:rsidRPr="000018B9">
        <w:rPr>
          <w:rFonts w:ascii="Times New Roman" w:hAnsi="Times New Roman" w:cs="Times New Roman"/>
          <w:sz w:val="28"/>
          <w:szCs w:val="28"/>
        </w:rPr>
        <w:t xml:space="preserve">с/х организаций </w:t>
      </w:r>
      <w:r w:rsidR="00D004B6" w:rsidRPr="00EB2896">
        <w:rPr>
          <w:rFonts w:ascii="Times New Roman" w:hAnsi="Times New Roman" w:cs="Times New Roman"/>
          <w:sz w:val="28"/>
          <w:szCs w:val="28"/>
        </w:rPr>
        <w:t>(</w:t>
      </w:r>
      <w:r w:rsidR="00427F9A" w:rsidRPr="00EB2896">
        <w:rPr>
          <w:rFonts w:ascii="Times New Roman" w:hAnsi="Times New Roman" w:cs="Times New Roman"/>
          <w:sz w:val="28"/>
          <w:szCs w:val="28"/>
        </w:rPr>
        <w:t>Приложение</w:t>
      </w:r>
      <w:r w:rsidR="00EB2896" w:rsidRPr="00EB2896">
        <w:rPr>
          <w:rFonts w:ascii="Times New Roman" w:hAnsi="Times New Roman" w:cs="Times New Roman"/>
          <w:sz w:val="28"/>
          <w:szCs w:val="28"/>
        </w:rPr>
        <w:t xml:space="preserve"> 1</w:t>
      </w:r>
      <w:r w:rsidR="00D004B6" w:rsidRPr="00EB2896">
        <w:rPr>
          <w:rFonts w:ascii="Times New Roman" w:hAnsi="Times New Roman" w:cs="Times New Roman"/>
          <w:sz w:val="28"/>
          <w:szCs w:val="28"/>
        </w:rPr>
        <w:t>).</w:t>
      </w:r>
    </w:p>
    <w:p w14:paraId="61F0EC6D" w14:textId="77777777" w:rsidR="00222010" w:rsidRPr="00EB2896" w:rsidRDefault="00BA62B8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По источникам финансирования г</w:t>
      </w:r>
      <w:r w:rsidR="000013A6" w:rsidRPr="00EB2896">
        <w:rPr>
          <w:rFonts w:ascii="Times New Roman" w:hAnsi="Times New Roman" w:cs="Times New Roman"/>
          <w:sz w:val="28"/>
          <w:szCs w:val="28"/>
        </w:rPr>
        <w:t>ос</w:t>
      </w:r>
      <w:r w:rsidRPr="00EB2896">
        <w:rPr>
          <w:rFonts w:ascii="Times New Roman" w:hAnsi="Times New Roman" w:cs="Times New Roman"/>
          <w:sz w:val="28"/>
          <w:szCs w:val="28"/>
        </w:rPr>
        <w:t>поддержк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а </w:t>
      </w:r>
      <w:r w:rsidRPr="00EB2896">
        <w:rPr>
          <w:rFonts w:ascii="Times New Roman" w:hAnsi="Times New Roman" w:cs="Times New Roman"/>
          <w:sz w:val="28"/>
          <w:szCs w:val="28"/>
        </w:rPr>
        <w:t xml:space="preserve">сектора 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АПК осуществляется </w:t>
      </w:r>
      <w:r w:rsidRPr="00EB2896">
        <w:rPr>
          <w:rFonts w:ascii="Times New Roman" w:hAnsi="Times New Roman" w:cs="Times New Roman"/>
          <w:sz w:val="28"/>
          <w:szCs w:val="28"/>
        </w:rPr>
        <w:t>в форме</w:t>
      </w:r>
      <w:r w:rsidR="00222010" w:rsidRPr="00EB2896">
        <w:rPr>
          <w:rFonts w:ascii="Times New Roman" w:hAnsi="Times New Roman" w:cs="Times New Roman"/>
          <w:sz w:val="28"/>
          <w:szCs w:val="28"/>
        </w:rPr>
        <w:t>:</w:t>
      </w:r>
      <w:r w:rsidRPr="00EB28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BA23F3" w14:textId="259FEDB9" w:rsidR="00222010" w:rsidRPr="00EB2896" w:rsidRDefault="00222010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– </w:t>
      </w:r>
      <w:r w:rsidR="000018B9">
        <w:rPr>
          <w:rFonts w:ascii="Times New Roman" w:hAnsi="Times New Roman" w:cs="Times New Roman"/>
          <w:sz w:val="28"/>
          <w:szCs w:val="28"/>
        </w:rPr>
        <w:t>в</w:t>
      </w:r>
      <w:r w:rsidR="00BA62B8" w:rsidRPr="00EB2896">
        <w:rPr>
          <w:rFonts w:ascii="Times New Roman" w:hAnsi="Times New Roman" w:cs="Times New Roman"/>
          <w:sz w:val="28"/>
          <w:szCs w:val="28"/>
        </w:rPr>
        <w:t>небюджетной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 и бюджетной</w:t>
      </w:r>
      <w:r w:rsidR="00BA62B8" w:rsidRPr="00EB2896">
        <w:rPr>
          <w:rFonts w:ascii="Times New Roman" w:hAnsi="Times New Roman" w:cs="Times New Roman"/>
          <w:sz w:val="28"/>
          <w:szCs w:val="28"/>
        </w:rPr>
        <w:t xml:space="preserve"> поддержки субъектов рынка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 АПК</w:t>
      </w:r>
      <w:r w:rsidR="00BA62B8" w:rsidRPr="00EB289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AE39867" w14:textId="31F3F194" w:rsidR="00222010" w:rsidRPr="00EB2896" w:rsidRDefault="00222010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– </w:t>
      </w:r>
      <w:r w:rsidR="00BA62B8" w:rsidRPr="00EB2896">
        <w:rPr>
          <w:rFonts w:ascii="Times New Roman" w:hAnsi="Times New Roman" w:cs="Times New Roman"/>
          <w:sz w:val="28"/>
          <w:szCs w:val="28"/>
        </w:rPr>
        <w:t xml:space="preserve">по способу воздействия на экономику </w:t>
      </w:r>
      <w:bookmarkStart w:id="45" w:name="_Hlk161732281"/>
      <w:r w:rsidR="00BA62B8" w:rsidRPr="00EB2896">
        <w:rPr>
          <w:rFonts w:ascii="Times New Roman" w:hAnsi="Times New Roman" w:cs="Times New Roman"/>
          <w:sz w:val="28"/>
          <w:szCs w:val="28"/>
        </w:rPr>
        <w:t>–</w:t>
      </w:r>
      <w:bookmarkEnd w:id="45"/>
      <w:r w:rsidR="00BA62B8" w:rsidRPr="00EB2896">
        <w:rPr>
          <w:rFonts w:ascii="Times New Roman" w:hAnsi="Times New Roman" w:cs="Times New Roman"/>
          <w:sz w:val="28"/>
          <w:szCs w:val="28"/>
        </w:rPr>
        <w:t xml:space="preserve"> в </w:t>
      </w:r>
      <w:r w:rsidR="000013A6" w:rsidRPr="00EB2896">
        <w:rPr>
          <w:rFonts w:ascii="Times New Roman" w:hAnsi="Times New Roman" w:cs="Times New Roman"/>
          <w:sz w:val="28"/>
          <w:szCs w:val="28"/>
        </w:rPr>
        <w:t>косвенной,</w:t>
      </w:r>
      <w:r w:rsidR="00BA62B8" w:rsidRPr="00EB2896">
        <w:rPr>
          <w:rFonts w:ascii="Times New Roman" w:hAnsi="Times New Roman" w:cs="Times New Roman"/>
          <w:sz w:val="28"/>
          <w:szCs w:val="28"/>
        </w:rPr>
        <w:t xml:space="preserve"> косвенной, опосредованной форме; </w:t>
      </w:r>
    </w:p>
    <w:p w14:paraId="50E46C41" w14:textId="4B12AE4C" w:rsidR="00222010" w:rsidRPr="00EB2896" w:rsidRDefault="00222010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– </w:t>
      </w:r>
      <w:r w:rsidR="00BA62B8" w:rsidRPr="00EB2896">
        <w:rPr>
          <w:rFonts w:ascii="Times New Roman" w:hAnsi="Times New Roman" w:cs="Times New Roman"/>
          <w:sz w:val="28"/>
          <w:szCs w:val="28"/>
        </w:rPr>
        <w:t xml:space="preserve">по требованиям ВТО </w:t>
      </w:r>
      <w:bookmarkStart w:id="46" w:name="_Hlk161764272"/>
      <w:r w:rsidR="000013A6" w:rsidRPr="00EB2896">
        <w:rPr>
          <w:rFonts w:ascii="Times New Roman" w:hAnsi="Times New Roman" w:cs="Times New Roman"/>
          <w:sz w:val="28"/>
          <w:szCs w:val="28"/>
        </w:rPr>
        <w:t>–</w:t>
      </w:r>
      <w:bookmarkEnd w:id="46"/>
      <w:r w:rsidR="00BA62B8" w:rsidRPr="00EB2896">
        <w:rPr>
          <w:rFonts w:ascii="Times New Roman" w:hAnsi="Times New Roman" w:cs="Times New Roman"/>
          <w:sz w:val="28"/>
          <w:szCs w:val="28"/>
        </w:rPr>
        <w:t xml:space="preserve"> в виде «зеленой»</w:t>
      </w:r>
      <w:r w:rsidR="000013A6" w:rsidRPr="00EB2896">
        <w:rPr>
          <w:rFonts w:ascii="Times New Roman" w:hAnsi="Times New Roman" w:cs="Times New Roman"/>
          <w:sz w:val="28"/>
          <w:szCs w:val="28"/>
        </w:rPr>
        <w:t>, «желтой»</w:t>
      </w:r>
      <w:r w:rsidR="00BA62B8" w:rsidRPr="00EB2896">
        <w:rPr>
          <w:rFonts w:ascii="Times New Roman" w:hAnsi="Times New Roman" w:cs="Times New Roman"/>
          <w:sz w:val="28"/>
          <w:szCs w:val="28"/>
        </w:rPr>
        <w:t xml:space="preserve"> и «голубой корзинах». </w:t>
      </w:r>
    </w:p>
    <w:p w14:paraId="42212662" w14:textId="485A726C" w:rsidR="00BA62B8" w:rsidRPr="00EB2896" w:rsidRDefault="00BA62B8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Государственная поддержка СХО 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реализуется организационными или </w:t>
      </w:r>
      <w:r w:rsidRPr="00EB2896">
        <w:rPr>
          <w:rFonts w:ascii="Times New Roman" w:hAnsi="Times New Roman" w:cs="Times New Roman"/>
          <w:sz w:val="28"/>
          <w:szCs w:val="28"/>
        </w:rPr>
        <w:t>экономическими методами.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EB2896">
        <w:rPr>
          <w:rFonts w:ascii="Times New Roman" w:hAnsi="Times New Roman" w:cs="Times New Roman"/>
          <w:sz w:val="28"/>
          <w:szCs w:val="28"/>
        </w:rPr>
        <w:t>требованиям</w:t>
      </w:r>
      <w:r w:rsidR="000013A6" w:rsidRPr="00EB2896">
        <w:rPr>
          <w:rFonts w:ascii="Times New Roman" w:hAnsi="Times New Roman" w:cs="Times New Roman"/>
          <w:sz w:val="28"/>
          <w:szCs w:val="28"/>
        </w:rPr>
        <w:t>и</w:t>
      </w:r>
      <w:r w:rsidRPr="00EB2896">
        <w:rPr>
          <w:rFonts w:ascii="Times New Roman" w:hAnsi="Times New Roman" w:cs="Times New Roman"/>
          <w:sz w:val="28"/>
          <w:szCs w:val="28"/>
        </w:rPr>
        <w:t xml:space="preserve"> ВТО, внутренние меры по господдержке с</w:t>
      </w:r>
      <w:r w:rsidR="000013A6" w:rsidRPr="00EB2896">
        <w:rPr>
          <w:rFonts w:ascii="Times New Roman" w:hAnsi="Times New Roman" w:cs="Times New Roman"/>
          <w:sz w:val="28"/>
          <w:szCs w:val="28"/>
        </w:rPr>
        <w:t>/</w:t>
      </w:r>
      <w:r w:rsidRPr="00EB2896">
        <w:rPr>
          <w:rFonts w:ascii="Times New Roman" w:hAnsi="Times New Roman" w:cs="Times New Roman"/>
          <w:sz w:val="28"/>
          <w:szCs w:val="28"/>
        </w:rPr>
        <w:t>х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Pr="00EB2896">
        <w:rPr>
          <w:rFonts w:ascii="Times New Roman" w:hAnsi="Times New Roman" w:cs="Times New Roman"/>
          <w:sz w:val="28"/>
          <w:szCs w:val="28"/>
        </w:rPr>
        <w:t xml:space="preserve">подразделяются на </w:t>
      </w:r>
      <w:r w:rsidR="000013A6" w:rsidRPr="00EB2896">
        <w:rPr>
          <w:rFonts w:ascii="Times New Roman" w:hAnsi="Times New Roman" w:cs="Times New Roman"/>
          <w:sz w:val="28"/>
          <w:szCs w:val="28"/>
        </w:rPr>
        <w:t>4</w:t>
      </w:r>
      <w:r w:rsidRPr="00EB2896">
        <w:rPr>
          <w:rFonts w:ascii="Times New Roman" w:hAnsi="Times New Roman" w:cs="Times New Roman"/>
          <w:sz w:val="28"/>
          <w:szCs w:val="28"/>
        </w:rPr>
        <w:t xml:space="preserve"> «корзины»: «зеленую»,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 «голубую»,</w:t>
      </w:r>
      <w:r w:rsidRPr="00EB2896">
        <w:rPr>
          <w:rFonts w:ascii="Times New Roman" w:hAnsi="Times New Roman" w:cs="Times New Roman"/>
          <w:sz w:val="28"/>
          <w:szCs w:val="28"/>
        </w:rPr>
        <w:t xml:space="preserve"> 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«желтую» </w:t>
      </w:r>
      <w:r w:rsidRPr="00EB2896">
        <w:rPr>
          <w:rFonts w:ascii="Times New Roman" w:hAnsi="Times New Roman" w:cs="Times New Roman"/>
          <w:sz w:val="28"/>
          <w:szCs w:val="28"/>
        </w:rPr>
        <w:t xml:space="preserve">и «правило </w:t>
      </w:r>
      <w:proofErr w:type="spellStart"/>
      <w:r w:rsidRPr="00EB2896">
        <w:rPr>
          <w:rFonts w:ascii="Times New Roman" w:hAnsi="Times New Roman" w:cs="Times New Roman"/>
          <w:sz w:val="28"/>
          <w:szCs w:val="28"/>
        </w:rPr>
        <w:t>deminimis</w:t>
      </w:r>
      <w:proofErr w:type="spellEnd"/>
      <w:r w:rsidRPr="00EB2896">
        <w:rPr>
          <w:rFonts w:ascii="Times New Roman" w:hAnsi="Times New Roman" w:cs="Times New Roman"/>
          <w:sz w:val="28"/>
          <w:szCs w:val="28"/>
        </w:rPr>
        <w:t>».</w:t>
      </w:r>
    </w:p>
    <w:p w14:paraId="49DE5A8E" w14:textId="100E2831" w:rsidR="00B76224" w:rsidRPr="00EB2896" w:rsidRDefault="00BA62B8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используются </w:t>
      </w:r>
      <w:r w:rsidRPr="00EB2896">
        <w:rPr>
          <w:rFonts w:ascii="Times New Roman" w:hAnsi="Times New Roman" w:cs="Times New Roman"/>
          <w:sz w:val="28"/>
          <w:szCs w:val="28"/>
        </w:rPr>
        <w:t>меры внутренней поддержки с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/х </w:t>
      </w:r>
      <w:r w:rsidRPr="00EB2896">
        <w:rPr>
          <w:rFonts w:ascii="Times New Roman" w:hAnsi="Times New Roman" w:cs="Times New Roman"/>
          <w:sz w:val="28"/>
          <w:szCs w:val="28"/>
        </w:rPr>
        <w:t xml:space="preserve">в форме 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«желтой» и </w:t>
      </w:r>
      <w:r w:rsidRPr="00EB2896">
        <w:rPr>
          <w:rFonts w:ascii="Times New Roman" w:hAnsi="Times New Roman" w:cs="Times New Roman"/>
          <w:sz w:val="28"/>
          <w:szCs w:val="28"/>
        </w:rPr>
        <w:t>«зеленой</w:t>
      </w:r>
      <w:r w:rsidR="000013A6" w:rsidRPr="00EB2896">
        <w:rPr>
          <w:rFonts w:ascii="Times New Roman" w:hAnsi="Times New Roman" w:cs="Times New Roman"/>
          <w:sz w:val="28"/>
          <w:szCs w:val="28"/>
        </w:rPr>
        <w:t>»</w:t>
      </w:r>
      <w:r w:rsidRPr="00EB2896">
        <w:rPr>
          <w:rFonts w:ascii="Times New Roman" w:hAnsi="Times New Roman" w:cs="Times New Roman"/>
          <w:sz w:val="28"/>
          <w:szCs w:val="28"/>
        </w:rPr>
        <w:t xml:space="preserve"> корзин, но основным инструментом реализации являются меры «желтой корзины». </w:t>
      </w:r>
      <w:r w:rsidR="000013A6" w:rsidRPr="00EB2896">
        <w:rPr>
          <w:rFonts w:ascii="Times New Roman" w:hAnsi="Times New Roman" w:cs="Times New Roman"/>
          <w:sz w:val="28"/>
          <w:szCs w:val="28"/>
        </w:rPr>
        <w:t>Пока м</w:t>
      </w:r>
      <w:r w:rsidRPr="00EB2896">
        <w:rPr>
          <w:rFonts w:ascii="Times New Roman" w:hAnsi="Times New Roman" w:cs="Times New Roman"/>
          <w:sz w:val="28"/>
          <w:szCs w:val="28"/>
        </w:rPr>
        <w:t xml:space="preserve">еры «голубой корзины» не привычны в 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использовании </w:t>
      </w:r>
      <w:r w:rsidRPr="00EB2896">
        <w:rPr>
          <w:rFonts w:ascii="Times New Roman" w:hAnsi="Times New Roman" w:cs="Times New Roman"/>
          <w:sz w:val="28"/>
          <w:szCs w:val="28"/>
        </w:rPr>
        <w:t>для российских производителей.</w:t>
      </w:r>
    </w:p>
    <w:p w14:paraId="2383E818" w14:textId="77777777" w:rsidR="000C2D95" w:rsidRPr="00EB2896" w:rsidRDefault="00BA62B8" w:rsidP="00EB2896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анализ и </w:t>
      </w:r>
      <w:r w:rsidRPr="00EB2896">
        <w:rPr>
          <w:rFonts w:ascii="Times New Roman" w:hAnsi="Times New Roman" w:cs="Times New Roman"/>
          <w:sz w:val="28"/>
          <w:szCs w:val="28"/>
        </w:rPr>
        <w:t xml:space="preserve">систематизация современных </w:t>
      </w:r>
      <w:r w:rsidR="000013A6" w:rsidRPr="00EB2896">
        <w:rPr>
          <w:rFonts w:ascii="Times New Roman" w:hAnsi="Times New Roman" w:cs="Times New Roman"/>
          <w:sz w:val="28"/>
          <w:szCs w:val="28"/>
        </w:rPr>
        <w:t xml:space="preserve">методов и </w:t>
      </w:r>
      <w:r w:rsidRPr="00EB2896">
        <w:rPr>
          <w:rFonts w:ascii="Times New Roman" w:hAnsi="Times New Roman" w:cs="Times New Roman"/>
          <w:sz w:val="28"/>
          <w:szCs w:val="28"/>
        </w:rPr>
        <w:t>форм господдержки с</w:t>
      </w:r>
      <w:r w:rsidR="000013A6" w:rsidRPr="00EB2896">
        <w:rPr>
          <w:rFonts w:ascii="Times New Roman" w:hAnsi="Times New Roman" w:cs="Times New Roman"/>
          <w:sz w:val="28"/>
          <w:szCs w:val="28"/>
        </w:rPr>
        <w:t>/</w:t>
      </w:r>
      <w:r w:rsidRPr="00EB2896">
        <w:rPr>
          <w:rFonts w:ascii="Times New Roman" w:hAnsi="Times New Roman" w:cs="Times New Roman"/>
          <w:sz w:val="28"/>
          <w:szCs w:val="28"/>
        </w:rPr>
        <w:t>х, показали, что</w:t>
      </w:r>
      <w:r w:rsidR="000C2D95" w:rsidRPr="00EB2896">
        <w:rPr>
          <w:rFonts w:ascii="Times New Roman" w:hAnsi="Times New Roman" w:cs="Times New Roman"/>
          <w:sz w:val="28"/>
          <w:szCs w:val="28"/>
        </w:rPr>
        <w:t xml:space="preserve"> преобладают</w:t>
      </w:r>
      <w:r w:rsidRPr="00EB2896">
        <w:rPr>
          <w:rFonts w:ascii="Times New Roman" w:hAnsi="Times New Roman" w:cs="Times New Roman"/>
          <w:sz w:val="28"/>
          <w:szCs w:val="28"/>
        </w:rPr>
        <w:t xml:space="preserve"> в современных условиях меры прямой поддержки в рамках «желтой корзины», которые по требованиям ВТО подлежат обязательному сокращению. </w:t>
      </w:r>
    </w:p>
    <w:p w14:paraId="7EE0AF71" w14:textId="10EC487C" w:rsidR="00427F9A" w:rsidRPr="00EB2896" w:rsidRDefault="00BA62B8" w:rsidP="000C0F6B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Важн</w:t>
      </w:r>
      <w:r w:rsidR="000C2D95" w:rsidRPr="00EB2896">
        <w:rPr>
          <w:rFonts w:ascii="Times New Roman" w:hAnsi="Times New Roman" w:cs="Times New Roman"/>
          <w:sz w:val="28"/>
          <w:szCs w:val="28"/>
        </w:rPr>
        <w:t xml:space="preserve">ейший </w:t>
      </w:r>
      <w:r w:rsidRPr="00EB2896">
        <w:rPr>
          <w:rFonts w:ascii="Times New Roman" w:hAnsi="Times New Roman" w:cs="Times New Roman"/>
          <w:sz w:val="28"/>
          <w:szCs w:val="28"/>
        </w:rPr>
        <w:t xml:space="preserve">шаг на пути </w:t>
      </w:r>
      <w:r w:rsidR="000C2D95" w:rsidRPr="00EB2896">
        <w:rPr>
          <w:rFonts w:ascii="Times New Roman" w:hAnsi="Times New Roman" w:cs="Times New Roman"/>
          <w:sz w:val="28"/>
          <w:szCs w:val="28"/>
        </w:rPr>
        <w:t>у</w:t>
      </w:r>
      <w:r w:rsidRPr="00EB2896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 w:rsidR="000C2D95" w:rsidRPr="00EB2896">
        <w:rPr>
          <w:rFonts w:ascii="Times New Roman" w:hAnsi="Times New Roman" w:cs="Times New Roman"/>
          <w:sz w:val="28"/>
          <w:szCs w:val="28"/>
        </w:rPr>
        <w:t xml:space="preserve">методов и </w:t>
      </w:r>
      <w:r w:rsidRPr="00EB2896">
        <w:rPr>
          <w:rFonts w:ascii="Times New Roman" w:hAnsi="Times New Roman" w:cs="Times New Roman"/>
          <w:sz w:val="28"/>
          <w:szCs w:val="28"/>
        </w:rPr>
        <w:t>форм господдержки с</w:t>
      </w:r>
      <w:r w:rsidR="000C2D95" w:rsidRPr="00EB2896">
        <w:rPr>
          <w:rFonts w:ascii="Times New Roman" w:hAnsi="Times New Roman" w:cs="Times New Roman"/>
          <w:sz w:val="28"/>
          <w:szCs w:val="28"/>
        </w:rPr>
        <w:t>/</w:t>
      </w:r>
      <w:r w:rsidRPr="00EB2896">
        <w:rPr>
          <w:rFonts w:ascii="Times New Roman" w:hAnsi="Times New Roman" w:cs="Times New Roman"/>
          <w:sz w:val="28"/>
          <w:szCs w:val="28"/>
        </w:rPr>
        <w:t>х</w:t>
      </w:r>
      <w:r w:rsidR="000C2D95" w:rsidRPr="00EB2896">
        <w:rPr>
          <w:rFonts w:ascii="Times New Roman" w:hAnsi="Times New Roman" w:cs="Times New Roman"/>
          <w:sz w:val="28"/>
          <w:szCs w:val="28"/>
        </w:rPr>
        <w:t xml:space="preserve"> как в регионах отдельно, так и в целом в</w:t>
      </w:r>
      <w:r w:rsidRPr="00EB2896">
        <w:rPr>
          <w:rFonts w:ascii="Times New Roman" w:hAnsi="Times New Roman" w:cs="Times New Roman"/>
          <w:sz w:val="28"/>
          <w:szCs w:val="28"/>
        </w:rPr>
        <w:t xml:space="preserve"> России </w:t>
      </w:r>
      <w:r w:rsidR="000C2D95" w:rsidRPr="00EB2896">
        <w:rPr>
          <w:rFonts w:ascii="Times New Roman" w:hAnsi="Times New Roman" w:cs="Times New Roman"/>
          <w:sz w:val="28"/>
          <w:szCs w:val="28"/>
        </w:rPr>
        <w:t xml:space="preserve">– </w:t>
      </w:r>
      <w:r w:rsidRPr="00EB2896">
        <w:rPr>
          <w:rFonts w:ascii="Times New Roman" w:hAnsi="Times New Roman" w:cs="Times New Roman"/>
          <w:sz w:val="28"/>
          <w:szCs w:val="28"/>
        </w:rPr>
        <w:t xml:space="preserve">переориентация поддержки сектора </w:t>
      </w:r>
      <w:r w:rsidR="000C2D95" w:rsidRPr="00EB2896">
        <w:rPr>
          <w:rFonts w:ascii="Times New Roman" w:hAnsi="Times New Roman" w:cs="Times New Roman"/>
          <w:sz w:val="28"/>
          <w:szCs w:val="28"/>
        </w:rPr>
        <w:t xml:space="preserve">АПК </w:t>
      </w:r>
      <w:r w:rsidRPr="00EB2896">
        <w:rPr>
          <w:rFonts w:ascii="Times New Roman" w:hAnsi="Times New Roman" w:cs="Times New Roman"/>
          <w:sz w:val="28"/>
          <w:szCs w:val="28"/>
        </w:rPr>
        <w:t xml:space="preserve">в пользу мер, </w:t>
      </w:r>
      <w:r w:rsidR="000C2D95" w:rsidRPr="00EB2896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EB2896">
        <w:rPr>
          <w:rFonts w:ascii="Times New Roman" w:hAnsi="Times New Roman" w:cs="Times New Roman"/>
          <w:sz w:val="28"/>
          <w:szCs w:val="28"/>
        </w:rPr>
        <w:t>разрешен</w:t>
      </w:r>
      <w:r w:rsidR="000C2D95" w:rsidRPr="00EB2896">
        <w:rPr>
          <w:rFonts w:ascii="Times New Roman" w:hAnsi="Times New Roman" w:cs="Times New Roman"/>
          <w:sz w:val="28"/>
          <w:szCs w:val="28"/>
        </w:rPr>
        <w:t xml:space="preserve">ы </w:t>
      </w:r>
      <w:r w:rsidRPr="00EB2896">
        <w:rPr>
          <w:rFonts w:ascii="Times New Roman" w:hAnsi="Times New Roman" w:cs="Times New Roman"/>
          <w:sz w:val="28"/>
          <w:szCs w:val="28"/>
        </w:rPr>
        <w:t>правилами ВТО, т</w:t>
      </w:r>
      <w:r w:rsidR="000C2D95" w:rsidRPr="00EB2896">
        <w:rPr>
          <w:rFonts w:ascii="Times New Roman" w:hAnsi="Times New Roman" w:cs="Times New Roman"/>
          <w:sz w:val="28"/>
          <w:szCs w:val="28"/>
        </w:rPr>
        <w:t>о есть усиление и</w:t>
      </w:r>
      <w:r w:rsidRPr="00EB2896">
        <w:rPr>
          <w:rFonts w:ascii="Times New Roman" w:hAnsi="Times New Roman" w:cs="Times New Roman"/>
          <w:sz w:val="28"/>
          <w:szCs w:val="28"/>
        </w:rPr>
        <w:t xml:space="preserve"> развитие мер «зеленой корзины».</w:t>
      </w:r>
    </w:p>
    <w:p w14:paraId="040B7B06" w14:textId="77777777" w:rsidR="00EF3CB6" w:rsidRPr="00EB2896" w:rsidRDefault="00EF3CB6" w:rsidP="000018B9">
      <w:pPr>
        <w:pStyle w:val="2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_Toc167663473"/>
      <w:r w:rsidRPr="000018B9">
        <w:rPr>
          <w:rFonts w:ascii="Times New Roman" w:hAnsi="Times New Roman" w:cs="Times New Roman"/>
          <w:color w:val="auto"/>
          <w:sz w:val="28"/>
          <w:szCs w:val="28"/>
        </w:rPr>
        <w:lastRenderedPageBreak/>
        <w:t>3.3. Разработка региональной программы поддержки сельского хозяйства Орловской области в целях обеспечения продовольственной безопасности РФ</w:t>
      </w:r>
      <w:bookmarkEnd w:id="47"/>
    </w:p>
    <w:p w14:paraId="0C4556C6" w14:textId="77777777" w:rsidR="001649D8" w:rsidRPr="00EB2896" w:rsidRDefault="001649D8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BA4F00" w14:textId="5D2D9268" w:rsidR="0034076F" w:rsidRPr="00EB2896" w:rsidRDefault="0034076F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96">
        <w:rPr>
          <w:rFonts w:ascii="Times New Roman" w:hAnsi="Times New Roman" w:cs="Times New Roman"/>
          <w:sz w:val="28"/>
          <w:szCs w:val="28"/>
        </w:rPr>
        <w:t>Основные цели и приоритеты развития региона определяется Стратегией социально-экономического развития Орловской области, которая охватывает разные сферы экономики и жизни, в целях обеспечения сбалансированного и устойчивого развития. Одним из приоритетных направлений, которые закрепленных в Стратегии, является комплексное развитие производства АПК, в рамках которого предусматривается рост производственных объемов конкурентоспособной с/х продукции и ее переработки на территории области. Основано данное направление на стратегии импортозамещения в отношении конкретных видов продукции АПК</w:t>
      </w:r>
      <w:r w:rsidR="00222010" w:rsidRPr="00EB2896">
        <w:rPr>
          <w:rFonts w:ascii="Times New Roman" w:hAnsi="Times New Roman" w:cs="Times New Roman"/>
          <w:sz w:val="28"/>
          <w:szCs w:val="28"/>
        </w:rPr>
        <w:t xml:space="preserve"> [11].</w:t>
      </w:r>
    </w:p>
    <w:p w14:paraId="3557D561" w14:textId="34B071BC" w:rsidR="001649D8" w:rsidRPr="008D202D" w:rsidRDefault="0034076F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Реализация Стратегии поспособствует росту самообеспеченности региона продукцией высокого качества, сокращению зависимости от импорта и стимулированию развития местного производства.</w:t>
      </w:r>
    </w:p>
    <w:p w14:paraId="086E4CE0" w14:textId="5DDED2EA" w:rsidR="00526A44" w:rsidRPr="008D202D" w:rsidRDefault="000018B9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уже было отмечено ранее в</w:t>
      </w:r>
      <w:r w:rsidR="0034076F" w:rsidRPr="008D202D">
        <w:rPr>
          <w:rFonts w:ascii="Times New Roman" w:hAnsi="Times New Roman" w:cs="Times New Roman"/>
          <w:sz w:val="28"/>
          <w:szCs w:val="28"/>
        </w:rPr>
        <w:t xml:space="preserve"> Орловской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34076F" w:rsidRPr="008D202D">
        <w:rPr>
          <w:rFonts w:ascii="Times New Roman" w:hAnsi="Times New Roman" w:cs="Times New Roman"/>
          <w:sz w:val="28"/>
          <w:szCs w:val="28"/>
        </w:rPr>
        <w:t xml:space="preserve">Стратегии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через </w:t>
      </w:r>
      <w:r w:rsidR="0034076F" w:rsidRPr="008D202D">
        <w:rPr>
          <w:rFonts w:ascii="Times New Roman" w:hAnsi="Times New Roman" w:cs="Times New Roman"/>
          <w:sz w:val="28"/>
          <w:szCs w:val="28"/>
        </w:rPr>
        <w:t>госпрограмм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4076F" w:rsidRPr="008D202D">
        <w:rPr>
          <w:rFonts w:ascii="Times New Roman" w:hAnsi="Times New Roman" w:cs="Times New Roman"/>
          <w:sz w:val="28"/>
          <w:szCs w:val="28"/>
        </w:rPr>
        <w:t xml:space="preserve"> «Развития сельского хозяйства и регулирования рынков сельскохозяйственной продукции, сырья и продовольствия в Орловской области». </w:t>
      </w:r>
      <w:r w:rsidR="00526A44" w:rsidRPr="008D202D">
        <w:rPr>
          <w:rFonts w:ascii="Times New Roman" w:hAnsi="Times New Roman" w:cs="Times New Roman"/>
          <w:sz w:val="28"/>
          <w:szCs w:val="28"/>
        </w:rPr>
        <w:t xml:space="preserve">Определены </w:t>
      </w:r>
      <w:r w:rsidR="0034076F" w:rsidRPr="008D202D">
        <w:rPr>
          <w:rFonts w:ascii="Times New Roman" w:hAnsi="Times New Roman" w:cs="Times New Roman"/>
          <w:sz w:val="28"/>
          <w:szCs w:val="28"/>
        </w:rPr>
        <w:t>Программой следующие стратегические цели:</w:t>
      </w:r>
    </w:p>
    <w:p w14:paraId="0428DB89" w14:textId="25D20381" w:rsidR="00526A44" w:rsidRPr="008D202D" w:rsidRDefault="00526A44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34076F" w:rsidRPr="008D202D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производственных </w:t>
      </w:r>
      <w:r w:rsidR="0034076F" w:rsidRPr="008D202D">
        <w:rPr>
          <w:rFonts w:ascii="Times New Roman" w:hAnsi="Times New Roman" w:cs="Times New Roman"/>
          <w:sz w:val="28"/>
          <w:szCs w:val="28"/>
        </w:rPr>
        <w:t>объемов с</w:t>
      </w:r>
      <w:r w:rsidRPr="008D202D">
        <w:rPr>
          <w:rFonts w:ascii="Times New Roman" w:hAnsi="Times New Roman" w:cs="Times New Roman"/>
          <w:sz w:val="28"/>
          <w:szCs w:val="28"/>
        </w:rPr>
        <w:t xml:space="preserve">/х продуктов и </w:t>
      </w:r>
      <w:r w:rsidR="0034076F" w:rsidRPr="008D202D">
        <w:rPr>
          <w:rFonts w:ascii="Times New Roman" w:hAnsi="Times New Roman" w:cs="Times New Roman"/>
          <w:sz w:val="28"/>
          <w:szCs w:val="28"/>
        </w:rPr>
        <w:t>продукции ее переработки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3873FBA3" w14:textId="08BC75B0" w:rsidR="00526A44" w:rsidRPr="008D202D" w:rsidRDefault="00526A44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34076F" w:rsidRPr="008D202D">
        <w:rPr>
          <w:rFonts w:ascii="Times New Roman" w:hAnsi="Times New Roman" w:cs="Times New Roman"/>
          <w:sz w:val="28"/>
          <w:szCs w:val="28"/>
        </w:rPr>
        <w:t>ускоренное импортозамещение ряда продукции АПК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  <w:r w:rsidR="0034076F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3601D" w14:textId="0A9FA113" w:rsidR="0034076F" w:rsidRPr="008D202D" w:rsidRDefault="00526A44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34076F" w:rsidRPr="008D202D">
        <w:rPr>
          <w:rFonts w:ascii="Times New Roman" w:hAnsi="Times New Roman" w:cs="Times New Roman"/>
          <w:sz w:val="28"/>
          <w:szCs w:val="28"/>
        </w:rPr>
        <w:t xml:space="preserve">повышение ее конкурентоспособности на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внешнем и </w:t>
      </w:r>
      <w:r w:rsidR="0034076F" w:rsidRPr="008D202D">
        <w:rPr>
          <w:rFonts w:ascii="Times New Roman" w:hAnsi="Times New Roman" w:cs="Times New Roman"/>
          <w:sz w:val="28"/>
          <w:szCs w:val="28"/>
        </w:rPr>
        <w:t xml:space="preserve">внутреннем рынках. </w:t>
      </w:r>
    </w:p>
    <w:p w14:paraId="18DFE7FB" w14:textId="4DE15CC4" w:rsidR="001649D8" w:rsidRPr="008D202D" w:rsidRDefault="000018B9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4076F" w:rsidRPr="008D202D">
        <w:rPr>
          <w:rFonts w:ascii="Times New Roman" w:hAnsi="Times New Roman" w:cs="Times New Roman"/>
          <w:sz w:val="28"/>
          <w:szCs w:val="28"/>
        </w:rPr>
        <w:t>осударственная программа включает</w:t>
      </w:r>
      <w:r>
        <w:rPr>
          <w:rFonts w:ascii="Times New Roman" w:hAnsi="Times New Roman" w:cs="Times New Roman"/>
          <w:sz w:val="28"/>
          <w:szCs w:val="28"/>
        </w:rPr>
        <w:t xml:space="preserve"> в себя</w:t>
      </w:r>
      <w:r w:rsidR="0034076F" w:rsidRPr="008D202D">
        <w:rPr>
          <w:rFonts w:ascii="Times New Roman" w:hAnsi="Times New Roman" w:cs="Times New Roman"/>
          <w:sz w:val="28"/>
          <w:szCs w:val="28"/>
        </w:rPr>
        <w:t xml:space="preserve"> ряд подпрограмм, </w:t>
      </w:r>
      <w:r w:rsidR="00526A44" w:rsidRPr="008D202D">
        <w:rPr>
          <w:rFonts w:ascii="Times New Roman" w:hAnsi="Times New Roman" w:cs="Times New Roman"/>
          <w:sz w:val="28"/>
          <w:szCs w:val="28"/>
        </w:rPr>
        <w:t>ориентированных</w:t>
      </w:r>
      <w:r w:rsidR="0034076F" w:rsidRPr="008D202D">
        <w:rPr>
          <w:rFonts w:ascii="Times New Roman" w:hAnsi="Times New Roman" w:cs="Times New Roman"/>
          <w:sz w:val="28"/>
          <w:szCs w:val="28"/>
        </w:rPr>
        <w:t xml:space="preserve"> на развитие АПК:</w:t>
      </w:r>
    </w:p>
    <w:p w14:paraId="23F6A0E7" w14:textId="03B4F589" w:rsidR="00811CCD" w:rsidRPr="008D202D" w:rsidRDefault="00811CCD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1. Подпрограмма «Развитие отраслей АПК» ориентирована на </w:t>
      </w:r>
      <w:r w:rsidRPr="008D202D">
        <w:rPr>
          <w:rFonts w:ascii="Times New Roman" w:hAnsi="Times New Roman" w:cs="Times New Roman"/>
          <w:sz w:val="28"/>
          <w:szCs w:val="28"/>
        </w:rPr>
        <w:lastRenderedPageBreak/>
        <w:t>стимулирование производства в ряде с/х отраслей, в т.ч. животноводство и растениеводство. Цель данной подпрограммы – повышение конкурентоспособности и производительности отраслей АПК в Орловской области.</w:t>
      </w:r>
    </w:p>
    <w:p w14:paraId="332C88D3" w14:textId="4D0141F7" w:rsidR="00811CCD" w:rsidRPr="008D202D" w:rsidRDefault="00811CCD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2. Подпрограмма «Стимулирование инвестиционной деятельности в агропромышленном комплексе» направлена на привлечение инвестиций в данный сектор экономики. Предусматривает Подпрограмма меры стимулирования инвестиций в разные проекты, которые направлены на развитие с/х, в т.ч. модернизацию производственных мощностей и внедрение новых технологий.</w:t>
      </w:r>
    </w:p>
    <w:p w14:paraId="338A9A87" w14:textId="03602BFD" w:rsidR="00811CCD" w:rsidRPr="008D202D" w:rsidRDefault="00811CCD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3. Подпрограмма «Развитие мелиорации земель с/х назначения» ориентирована на развитие систем осушения земель, которые используются в с/х в целях создания благоприятных условий производственного развития с/х продукции при помощи улучшения качества и водно-ресурсного обеспечения земель.</w:t>
      </w:r>
    </w:p>
    <w:p w14:paraId="4D5F6926" w14:textId="4FE341EF" w:rsidR="00811CCD" w:rsidRPr="008D202D" w:rsidRDefault="00811CCD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4. Подпрограмма «Развитие молочного скотоводства» ориентирована на рост производственных объемов молока и развитие отрасли молочного скотоводства. Предусматривает подпрограмма меры по совершенствованию технологий кормления и содержания скота, поддержке молочных ферм и развитию молочной инфраструктуры.</w:t>
      </w:r>
    </w:p>
    <w:p w14:paraId="1A62509D" w14:textId="22D2C22F" w:rsidR="00811CCD" w:rsidRPr="008D202D" w:rsidRDefault="00811CCD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5. Подпрограмма «Развитие сельского хозяйства и регулирование рынков с/х сырья, продукции и продовольствия» ориентирована на развитие с/х и регулирование рынков с/х сырья,  продукции и продовольствия в целях обеспечения устойчивого развития с/х в области, повышения его конкурентоспособности и достижения высокого уровня продовольственной </w:t>
      </w:r>
      <w:r w:rsidR="002009CC" w:rsidRPr="008D202D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Pr="008D202D">
        <w:rPr>
          <w:rFonts w:ascii="Times New Roman" w:hAnsi="Times New Roman" w:cs="Times New Roman"/>
          <w:sz w:val="28"/>
          <w:szCs w:val="28"/>
        </w:rPr>
        <w:t>безопасности.</w:t>
      </w:r>
    </w:p>
    <w:p w14:paraId="53713D69" w14:textId="310B07EC" w:rsidR="00811CCD" w:rsidRPr="008D202D" w:rsidRDefault="00811CCD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6. Подпрограмма «Развитие сельскохозяйственной кооперации» </w:t>
      </w:r>
      <w:r w:rsidR="002009CC" w:rsidRPr="008D202D">
        <w:rPr>
          <w:rFonts w:ascii="Times New Roman" w:hAnsi="Times New Roman" w:cs="Times New Roman"/>
          <w:sz w:val="28"/>
          <w:szCs w:val="28"/>
        </w:rPr>
        <w:t>ориентирована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на развитие кооперативных форм организации с</w:t>
      </w:r>
      <w:r w:rsidR="002009CC" w:rsidRPr="008D202D">
        <w:rPr>
          <w:rFonts w:ascii="Times New Roman" w:hAnsi="Times New Roman" w:cs="Times New Roman"/>
          <w:sz w:val="28"/>
          <w:szCs w:val="28"/>
        </w:rPr>
        <w:t>/х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производства предусматривает поддержку с</w:t>
      </w:r>
      <w:r w:rsidR="002009CC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>х кооперативов в Орловской области.</w:t>
      </w:r>
    </w:p>
    <w:p w14:paraId="65CFE94E" w14:textId="46A49C9C" w:rsidR="002009CC" w:rsidRPr="008D202D" w:rsidRDefault="002009CC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</w:t>
      </w:r>
      <w:r w:rsidR="00811CCD" w:rsidRPr="008D202D">
        <w:rPr>
          <w:rFonts w:ascii="Times New Roman" w:hAnsi="Times New Roman" w:cs="Times New Roman"/>
          <w:sz w:val="28"/>
          <w:szCs w:val="28"/>
        </w:rPr>
        <w:t>подпрограммы направлены на развитие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11CCD" w:rsidRPr="008D202D">
        <w:rPr>
          <w:rFonts w:ascii="Times New Roman" w:hAnsi="Times New Roman" w:cs="Times New Roman"/>
          <w:sz w:val="28"/>
          <w:szCs w:val="28"/>
        </w:rPr>
        <w:t>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811CCD" w:rsidRPr="008D202D">
        <w:rPr>
          <w:rFonts w:ascii="Times New Roman" w:hAnsi="Times New Roman" w:cs="Times New Roman"/>
          <w:sz w:val="28"/>
          <w:szCs w:val="28"/>
        </w:rPr>
        <w:t>х и регулирование рынков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11CCD" w:rsidRPr="008D202D">
        <w:rPr>
          <w:rFonts w:ascii="Times New Roman" w:hAnsi="Times New Roman" w:cs="Times New Roman"/>
          <w:sz w:val="28"/>
          <w:szCs w:val="28"/>
        </w:rPr>
        <w:t>с</w:t>
      </w:r>
      <w:r w:rsidRPr="008D202D">
        <w:rPr>
          <w:rFonts w:ascii="Times New Roman" w:hAnsi="Times New Roman" w:cs="Times New Roman"/>
          <w:sz w:val="28"/>
          <w:szCs w:val="28"/>
        </w:rPr>
        <w:t>/х</w:t>
      </w:r>
      <w:r w:rsidR="00811CCD" w:rsidRPr="008D202D">
        <w:rPr>
          <w:rFonts w:ascii="Times New Roman" w:hAnsi="Times New Roman" w:cs="Times New Roman"/>
          <w:sz w:val="28"/>
          <w:szCs w:val="28"/>
        </w:rPr>
        <w:t xml:space="preserve"> продукции,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продовольствия и</w:t>
      </w:r>
      <w:r w:rsidR="00811CCD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сырья в</w:t>
      </w:r>
      <w:r w:rsidR="00811CCD" w:rsidRPr="008D202D">
        <w:rPr>
          <w:rFonts w:ascii="Times New Roman" w:hAnsi="Times New Roman" w:cs="Times New Roman"/>
          <w:sz w:val="28"/>
          <w:szCs w:val="28"/>
        </w:rPr>
        <w:t xml:space="preserve"> Орловской области, а также на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811CCD" w:rsidRPr="008D202D">
        <w:rPr>
          <w:rFonts w:ascii="Times New Roman" w:hAnsi="Times New Roman" w:cs="Times New Roman"/>
          <w:sz w:val="28"/>
          <w:szCs w:val="28"/>
        </w:rPr>
        <w:t>достижение целей импортозамещения в отношении определенных видов с</w:t>
      </w:r>
      <w:r w:rsidRPr="008D202D">
        <w:rPr>
          <w:rFonts w:ascii="Times New Roman" w:hAnsi="Times New Roman" w:cs="Times New Roman"/>
          <w:sz w:val="28"/>
          <w:szCs w:val="28"/>
        </w:rPr>
        <w:t xml:space="preserve">/х </w:t>
      </w:r>
      <w:r w:rsidR="00811CCD" w:rsidRPr="008D202D">
        <w:rPr>
          <w:rFonts w:ascii="Times New Roman" w:hAnsi="Times New Roman" w:cs="Times New Roman"/>
          <w:sz w:val="28"/>
          <w:szCs w:val="28"/>
        </w:rPr>
        <w:t>продукции</w:t>
      </w:r>
      <w:r w:rsidRPr="008D202D">
        <w:rPr>
          <w:rFonts w:ascii="Times New Roman" w:hAnsi="Times New Roman" w:cs="Times New Roman"/>
          <w:sz w:val="28"/>
          <w:szCs w:val="28"/>
        </w:rPr>
        <w:t>. Реализация данных программ были достаточно эффективны.</w:t>
      </w:r>
    </w:p>
    <w:p w14:paraId="774049BE" w14:textId="1DBD881A" w:rsidR="0034076F" w:rsidRPr="008D202D" w:rsidRDefault="002009CC" w:rsidP="000018B9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В последующем можно продолжить реализацию региональных программ в аграрной сфере для </w:t>
      </w:r>
      <w:r w:rsidR="00C90482" w:rsidRPr="008D202D">
        <w:rPr>
          <w:rFonts w:ascii="Times New Roman" w:hAnsi="Times New Roman" w:cs="Times New Roman"/>
          <w:sz w:val="28"/>
          <w:szCs w:val="28"/>
        </w:rPr>
        <w:t xml:space="preserve">последующего развития и </w:t>
      </w:r>
      <w:r w:rsidR="000018B9">
        <w:rPr>
          <w:rFonts w:ascii="Times New Roman" w:hAnsi="Times New Roman" w:cs="Times New Roman"/>
          <w:sz w:val="28"/>
          <w:szCs w:val="28"/>
        </w:rPr>
        <w:t>укрепления конкретно</w:t>
      </w:r>
      <w:r w:rsidR="00C90482" w:rsidRPr="008D202D">
        <w:rPr>
          <w:rFonts w:ascii="Times New Roman" w:hAnsi="Times New Roman" w:cs="Times New Roman"/>
          <w:sz w:val="28"/>
          <w:szCs w:val="28"/>
        </w:rPr>
        <w:t xml:space="preserve"> продовольственной безопасности как в самом регионе, так и в целом </w:t>
      </w:r>
      <w:r w:rsidR="000018B9">
        <w:rPr>
          <w:rFonts w:ascii="Times New Roman" w:hAnsi="Times New Roman" w:cs="Times New Roman"/>
          <w:sz w:val="28"/>
          <w:szCs w:val="28"/>
        </w:rPr>
        <w:t>по</w:t>
      </w:r>
      <w:r w:rsidR="00C90482" w:rsidRPr="008D202D"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14:paraId="22F0325D" w14:textId="573C484D" w:rsidR="00A632B2" w:rsidRPr="008D202D" w:rsidRDefault="00C90482" w:rsidP="000C0F6B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Предложим следующую региональную Программу для Орловской области «Региональная Программа развития аграрного сектора </w:t>
      </w:r>
      <w:r w:rsidR="000018B9">
        <w:rPr>
          <w:rFonts w:ascii="Times New Roman" w:hAnsi="Times New Roman" w:cs="Times New Roman"/>
          <w:sz w:val="28"/>
          <w:szCs w:val="28"/>
        </w:rPr>
        <w:t>и укреплени</w:t>
      </w:r>
      <w:r w:rsidR="00A632B2">
        <w:rPr>
          <w:rFonts w:ascii="Times New Roman" w:hAnsi="Times New Roman" w:cs="Times New Roman"/>
          <w:sz w:val="28"/>
          <w:szCs w:val="28"/>
        </w:rPr>
        <w:t>я</w:t>
      </w:r>
      <w:r w:rsidR="000018B9">
        <w:rPr>
          <w:rFonts w:ascii="Times New Roman" w:hAnsi="Times New Roman" w:cs="Times New Roman"/>
          <w:sz w:val="28"/>
          <w:szCs w:val="28"/>
        </w:rPr>
        <w:t xml:space="preserve"> продовольственной безопасности Орловской </w:t>
      </w:r>
      <w:r w:rsidRPr="008D202D">
        <w:rPr>
          <w:rFonts w:ascii="Times New Roman" w:hAnsi="Times New Roman" w:cs="Times New Roman"/>
          <w:sz w:val="28"/>
          <w:szCs w:val="28"/>
        </w:rPr>
        <w:t>области на период 2024 – 203</w:t>
      </w:r>
      <w:r w:rsidR="00B1327E" w:rsidRPr="008D202D">
        <w:rPr>
          <w:rFonts w:ascii="Times New Roman" w:hAnsi="Times New Roman" w:cs="Times New Roman"/>
          <w:sz w:val="28"/>
          <w:szCs w:val="28"/>
        </w:rPr>
        <w:t>1</w:t>
      </w:r>
      <w:r w:rsidRPr="008D202D">
        <w:rPr>
          <w:rFonts w:ascii="Times New Roman" w:hAnsi="Times New Roman" w:cs="Times New Roman"/>
          <w:sz w:val="28"/>
          <w:szCs w:val="28"/>
        </w:rPr>
        <w:t xml:space="preserve"> гг.».</w:t>
      </w:r>
      <w:r w:rsidR="000C0F6B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Цели </w:t>
      </w:r>
      <w:r w:rsidR="00A73859" w:rsidRPr="008D202D">
        <w:rPr>
          <w:rFonts w:ascii="Times New Roman" w:hAnsi="Times New Roman" w:cs="Times New Roman"/>
          <w:sz w:val="28"/>
          <w:szCs w:val="28"/>
        </w:rPr>
        <w:t xml:space="preserve">разрабатываемой </w:t>
      </w:r>
      <w:r w:rsidRPr="008D202D">
        <w:rPr>
          <w:rFonts w:ascii="Times New Roman" w:hAnsi="Times New Roman" w:cs="Times New Roman"/>
          <w:sz w:val="28"/>
          <w:szCs w:val="28"/>
        </w:rPr>
        <w:t>региональной Программы</w:t>
      </w:r>
      <w:r w:rsidR="00A73859" w:rsidRPr="008D202D">
        <w:rPr>
          <w:rFonts w:ascii="Times New Roman" w:hAnsi="Times New Roman" w:cs="Times New Roman"/>
          <w:sz w:val="28"/>
          <w:szCs w:val="28"/>
        </w:rPr>
        <w:t xml:space="preserve"> представлены на </w:t>
      </w:r>
      <w:r w:rsidR="000C0F6B">
        <w:rPr>
          <w:rFonts w:ascii="Times New Roman" w:hAnsi="Times New Roman" w:cs="Times New Roman"/>
          <w:sz w:val="28"/>
          <w:szCs w:val="28"/>
        </w:rPr>
        <w:t xml:space="preserve">(Рис. 18.). </w:t>
      </w:r>
    </w:p>
    <w:p w14:paraId="4A4C0B82" w14:textId="152E38C5" w:rsidR="00A73859" w:rsidRPr="008D202D" w:rsidRDefault="00A73859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AF8F2B" wp14:editId="077FE933">
            <wp:extent cx="5352277" cy="2743200"/>
            <wp:effectExtent l="0" t="0" r="1270" b="0"/>
            <wp:docPr id="1561228151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1" r="707" b="2315"/>
                    <a:stretch/>
                  </pic:blipFill>
                  <pic:spPr bwMode="auto">
                    <a:xfrm>
                      <a:off x="0" y="0"/>
                      <a:ext cx="5414267" cy="277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3FE1D8" w14:textId="1F144734" w:rsidR="00A73859" w:rsidRPr="00A632B2" w:rsidRDefault="00A73859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2B2">
        <w:rPr>
          <w:rFonts w:ascii="Times New Roman" w:hAnsi="Times New Roman" w:cs="Times New Roman"/>
          <w:sz w:val="28"/>
          <w:szCs w:val="28"/>
        </w:rPr>
        <w:t>Рисунок 1</w:t>
      </w:r>
      <w:r w:rsidR="000C0F6B">
        <w:rPr>
          <w:rFonts w:ascii="Times New Roman" w:hAnsi="Times New Roman" w:cs="Times New Roman"/>
          <w:sz w:val="28"/>
          <w:szCs w:val="28"/>
        </w:rPr>
        <w:t>8</w:t>
      </w:r>
      <w:r w:rsidR="00A632B2" w:rsidRPr="00A632B2">
        <w:rPr>
          <w:rFonts w:ascii="Times New Roman" w:hAnsi="Times New Roman" w:cs="Times New Roman"/>
          <w:sz w:val="28"/>
          <w:szCs w:val="28"/>
        </w:rPr>
        <w:t xml:space="preserve"> –</w:t>
      </w:r>
      <w:r w:rsidRPr="00A632B2">
        <w:rPr>
          <w:rFonts w:ascii="Times New Roman" w:hAnsi="Times New Roman" w:cs="Times New Roman"/>
          <w:sz w:val="28"/>
          <w:szCs w:val="28"/>
        </w:rPr>
        <w:t xml:space="preserve"> Цели </w:t>
      </w:r>
      <w:bookmarkStart w:id="48" w:name="_Hlk161734602"/>
      <w:r w:rsidRPr="00A632B2">
        <w:rPr>
          <w:rFonts w:ascii="Times New Roman" w:hAnsi="Times New Roman" w:cs="Times New Roman"/>
          <w:sz w:val="28"/>
          <w:szCs w:val="28"/>
        </w:rPr>
        <w:t xml:space="preserve">региональной Программы </w:t>
      </w:r>
      <w:r w:rsidR="000018B9" w:rsidRPr="00A632B2">
        <w:rPr>
          <w:rFonts w:ascii="Times New Roman" w:hAnsi="Times New Roman" w:cs="Times New Roman"/>
          <w:sz w:val="28"/>
          <w:szCs w:val="28"/>
        </w:rPr>
        <w:t>развития аграрного сектора и укреплени</w:t>
      </w:r>
      <w:r w:rsidR="00A632B2">
        <w:rPr>
          <w:rFonts w:ascii="Times New Roman" w:hAnsi="Times New Roman" w:cs="Times New Roman"/>
          <w:sz w:val="28"/>
          <w:szCs w:val="28"/>
        </w:rPr>
        <w:t>я</w:t>
      </w:r>
      <w:r w:rsidR="000018B9" w:rsidRPr="00A632B2">
        <w:rPr>
          <w:rFonts w:ascii="Times New Roman" w:hAnsi="Times New Roman" w:cs="Times New Roman"/>
          <w:sz w:val="28"/>
          <w:szCs w:val="28"/>
        </w:rPr>
        <w:t xml:space="preserve"> продовольственной безопасности Орловской области на период 2024 – 2031 гг.</w:t>
      </w:r>
    </w:p>
    <w:bookmarkEnd w:id="48"/>
    <w:p w14:paraId="3E9CDC67" w14:textId="77777777" w:rsidR="00A632B2" w:rsidRDefault="00A632B2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D4A3D4" w14:textId="07A26AE0" w:rsidR="00A73859" w:rsidRDefault="00A73859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Задачи, разработанной</w:t>
      </w:r>
      <w:r w:rsidRPr="008D202D"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региональной Программы для Орловской области в аграрном секторе </w:t>
      </w:r>
      <w:r w:rsidR="00A632B2">
        <w:rPr>
          <w:rFonts w:ascii="Times New Roman" w:hAnsi="Times New Roman" w:cs="Times New Roman"/>
          <w:sz w:val="28"/>
          <w:szCs w:val="28"/>
        </w:rPr>
        <w:t xml:space="preserve">представлены на </w:t>
      </w:r>
      <w:r w:rsidR="000C0F6B">
        <w:rPr>
          <w:rFonts w:ascii="Times New Roman" w:hAnsi="Times New Roman" w:cs="Times New Roman"/>
          <w:sz w:val="28"/>
          <w:szCs w:val="28"/>
        </w:rPr>
        <w:t xml:space="preserve">(Рис. 19.). </w:t>
      </w:r>
    </w:p>
    <w:p w14:paraId="4F939FDC" w14:textId="77777777" w:rsidR="00A632B2" w:rsidRPr="008D202D" w:rsidRDefault="00A632B2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8AD14D" w14:textId="2141B1BF" w:rsidR="00A73859" w:rsidRPr="008D202D" w:rsidRDefault="00B1327E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CDD1674" wp14:editId="717464C7">
            <wp:extent cx="4801870" cy="2524125"/>
            <wp:effectExtent l="0" t="0" r="0" b="9525"/>
            <wp:docPr id="1602402357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306" cy="2545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CCACB" w14:textId="402FB11C" w:rsidR="00A73859" w:rsidRPr="00A632B2" w:rsidRDefault="00A73859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2B2">
        <w:rPr>
          <w:rFonts w:ascii="Times New Roman" w:hAnsi="Times New Roman" w:cs="Times New Roman"/>
          <w:sz w:val="28"/>
          <w:szCs w:val="28"/>
        </w:rPr>
        <w:t>Рисунок 1</w:t>
      </w:r>
      <w:r w:rsidR="000C0F6B">
        <w:rPr>
          <w:rFonts w:ascii="Times New Roman" w:hAnsi="Times New Roman" w:cs="Times New Roman"/>
          <w:sz w:val="28"/>
          <w:szCs w:val="28"/>
        </w:rPr>
        <w:t>9</w:t>
      </w:r>
      <w:r w:rsidR="00A632B2" w:rsidRPr="00A632B2">
        <w:rPr>
          <w:rFonts w:ascii="Times New Roman" w:hAnsi="Times New Roman" w:cs="Times New Roman"/>
          <w:sz w:val="28"/>
          <w:szCs w:val="28"/>
        </w:rPr>
        <w:t xml:space="preserve"> –</w:t>
      </w:r>
      <w:r w:rsidRPr="00A632B2">
        <w:rPr>
          <w:rFonts w:ascii="Times New Roman" w:hAnsi="Times New Roman" w:cs="Times New Roman"/>
          <w:sz w:val="28"/>
          <w:szCs w:val="28"/>
        </w:rPr>
        <w:t xml:space="preserve"> Задачи региональной </w:t>
      </w:r>
      <w:bookmarkStart w:id="49" w:name="_Hlk166249053"/>
      <w:r w:rsidR="00A632B2" w:rsidRPr="00A632B2">
        <w:rPr>
          <w:rFonts w:ascii="Times New Roman" w:hAnsi="Times New Roman" w:cs="Times New Roman"/>
          <w:sz w:val="28"/>
          <w:szCs w:val="28"/>
        </w:rPr>
        <w:t>Программы развития аграрного сектора и укреплени</w:t>
      </w:r>
      <w:r w:rsidR="00A632B2">
        <w:rPr>
          <w:rFonts w:ascii="Times New Roman" w:hAnsi="Times New Roman" w:cs="Times New Roman"/>
          <w:sz w:val="28"/>
          <w:szCs w:val="28"/>
        </w:rPr>
        <w:t>я</w:t>
      </w:r>
      <w:r w:rsidR="00A632B2" w:rsidRPr="00A632B2">
        <w:rPr>
          <w:rFonts w:ascii="Times New Roman" w:hAnsi="Times New Roman" w:cs="Times New Roman"/>
          <w:sz w:val="28"/>
          <w:szCs w:val="28"/>
        </w:rPr>
        <w:t xml:space="preserve"> продовольственной безопасности Орловской области </w:t>
      </w:r>
      <w:bookmarkEnd w:id="49"/>
      <w:r w:rsidR="00A632B2" w:rsidRPr="00A632B2">
        <w:rPr>
          <w:rFonts w:ascii="Times New Roman" w:hAnsi="Times New Roman" w:cs="Times New Roman"/>
          <w:sz w:val="28"/>
          <w:szCs w:val="28"/>
        </w:rPr>
        <w:t>на период 2024 – 2031 гг.</w:t>
      </w:r>
    </w:p>
    <w:p w14:paraId="1E9FBCA7" w14:textId="77777777" w:rsidR="00A632B2" w:rsidRPr="00A632B2" w:rsidRDefault="00A632B2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CFB724" w14:textId="568C32CB" w:rsidR="001C3915" w:rsidRPr="008D202D" w:rsidRDefault="0045049E" w:rsidP="000C0F6B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Объемы и источники финансирования </w:t>
      </w:r>
      <w:r w:rsidR="00A632B2">
        <w:rPr>
          <w:rFonts w:ascii="Times New Roman" w:hAnsi="Times New Roman" w:cs="Times New Roman"/>
          <w:sz w:val="28"/>
          <w:szCs w:val="28"/>
        </w:rPr>
        <w:t>П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рограммы, основываются на </w:t>
      </w:r>
      <w:r w:rsidR="00A632B2">
        <w:rPr>
          <w:rFonts w:ascii="Times New Roman" w:hAnsi="Times New Roman" w:cs="Times New Roman"/>
          <w:sz w:val="28"/>
          <w:szCs w:val="28"/>
        </w:rPr>
        <w:t xml:space="preserve">консолидированном </w:t>
      </w:r>
      <w:r w:rsidRPr="008D202D">
        <w:rPr>
          <w:rFonts w:ascii="Times New Roman" w:hAnsi="Times New Roman" w:cs="Times New Roman"/>
          <w:sz w:val="28"/>
          <w:szCs w:val="28"/>
        </w:rPr>
        <w:t>бюджете.</w:t>
      </w:r>
      <w:r w:rsidR="000C0F6B">
        <w:rPr>
          <w:rFonts w:ascii="Times New Roman" w:hAnsi="Times New Roman" w:cs="Times New Roman"/>
          <w:sz w:val="28"/>
          <w:szCs w:val="28"/>
        </w:rPr>
        <w:t xml:space="preserve"> </w:t>
      </w:r>
      <w:r w:rsidR="00B1327E" w:rsidRPr="008D202D">
        <w:rPr>
          <w:rFonts w:ascii="Times New Roman" w:hAnsi="Times New Roman" w:cs="Times New Roman"/>
          <w:sz w:val="28"/>
          <w:szCs w:val="28"/>
        </w:rPr>
        <w:t>Сроки и этапы реализации Программы</w:t>
      </w:r>
      <w:r w:rsidR="00B1327E" w:rsidRPr="008D202D">
        <w:rPr>
          <w:rFonts w:ascii="Times New Roman" w:hAnsi="Times New Roman" w:cs="Times New Roman"/>
          <w:sz w:val="28"/>
          <w:szCs w:val="28"/>
        </w:rPr>
        <w:tab/>
        <w:t xml:space="preserve">2024 – 2031 гг. </w:t>
      </w:r>
      <w:r w:rsidR="00A632B2" w:rsidRPr="00A632B2">
        <w:rPr>
          <w:rFonts w:ascii="Times New Roman" w:hAnsi="Times New Roman" w:cs="Times New Roman"/>
          <w:sz w:val="28"/>
          <w:szCs w:val="28"/>
        </w:rPr>
        <w:t>Программы развития аграрного сектора и укрепление продовольственной безопасности Орловской области</w:t>
      </w:r>
      <w:r w:rsidR="00B1327E" w:rsidRPr="008D202D">
        <w:rPr>
          <w:rFonts w:ascii="Times New Roman" w:hAnsi="Times New Roman" w:cs="Times New Roman"/>
          <w:sz w:val="28"/>
          <w:szCs w:val="28"/>
        </w:rPr>
        <w:t xml:space="preserve"> планируется реализовать в 1 этап.</w:t>
      </w:r>
      <w:r w:rsidR="000C0F6B">
        <w:rPr>
          <w:rFonts w:ascii="Times New Roman" w:hAnsi="Times New Roman" w:cs="Times New Roman"/>
          <w:sz w:val="28"/>
          <w:szCs w:val="28"/>
        </w:rPr>
        <w:t xml:space="preserve"> </w:t>
      </w:r>
      <w:r w:rsidR="009C2030" w:rsidRPr="008D202D">
        <w:rPr>
          <w:rFonts w:ascii="Times New Roman" w:hAnsi="Times New Roman" w:cs="Times New Roman"/>
          <w:sz w:val="28"/>
          <w:szCs w:val="28"/>
        </w:rPr>
        <w:t xml:space="preserve">Важнейшие целевые индикаторы реализации Программы, представлены </w:t>
      </w:r>
      <w:r w:rsidR="00A632B2">
        <w:rPr>
          <w:rFonts w:ascii="Times New Roman" w:hAnsi="Times New Roman" w:cs="Times New Roman"/>
          <w:sz w:val="28"/>
          <w:szCs w:val="28"/>
        </w:rPr>
        <w:t xml:space="preserve">ниже </w:t>
      </w:r>
      <w:r w:rsidR="009C2030" w:rsidRPr="008D202D">
        <w:rPr>
          <w:rFonts w:ascii="Times New Roman" w:hAnsi="Times New Roman" w:cs="Times New Roman"/>
          <w:sz w:val="28"/>
          <w:szCs w:val="28"/>
        </w:rPr>
        <w:t>на</w:t>
      </w:r>
      <w:r w:rsidR="00A632B2">
        <w:rPr>
          <w:rFonts w:ascii="Times New Roman" w:hAnsi="Times New Roman" w:cs="Times New Roman"/>
          <w:sz w:val="28"/>
          <w:szCs w:val="28"/>
        </w:rPr>
        <w:t xml:space="preserve"> </w:t>
      </w:r>
      <w:r w:rsidR="000C0F6B">
        <w:rPr>
          <w:rFonts w:ascii="Times New Roman" w:hAnsi="Times New Roman" w:cs="Times New Roman"/>
          <w:sz w:val="28"/>
          <w:szCs w:val="28"/>
        </w:rPr>
        <w:t>(Рис. 20.).</w:t>
      </w:r>
    </w:p>
    <w:p w14:paraId="722B4CD5" w14:textId="1D47A0DD" w:rsidR="009C2030" w:rsidRPr="008D202D" w:rsidRDefault="009C2030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17B030" wp14:editId="6BFDE662">
            <wp:extent cx="4634865" cy="2486025"/>
            <wp:effectExtent l="0" t="0" r="0" b="9525"/>
            <wp:docPr id="152019340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963" cy="2508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552035" w14:textId="09F0B20B" w:rsidR="009C2030" w:rsidRPr="00A632B2" w:rsidRDefault="009C2030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2B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C0F6B">
        <w:rPr>
          <w:rFonts w:ascii="Times New Roman" w:hAnsi="Times New Roman" w:cs="Times New Roman"/>
          <w:sz w:val="28"/>
          <w:szCs w:val="28"/>
        </w:rPr>
        <w:t>20</w:t>
      </w:r>
      <w:r w:rsidR="00A632B2" w:rsidRPr="00A632B2">
        <w:rPr>
          <w:rFonts w:ascii="Times New Roman" w:hAnsi="Times New Roman" w:cs="Times New Roman"/>
          <w:sz w:val="28"/>
          <w:szCs w:val="28"/>
        </w:rPr>
        <w:t xml:space="preserve"> –</w:t>
      </w:r>
      <w:r w:rsidR="00222010" w:rsidRPr="00A632B2">
        <w:rPr>
          <w:rFonts w:ascii="Times New Roman" w:hAnsi="Times New Roman" w:cs="Times New Roman"/>
          <w:sz w:val="28"/>
          <w:szCs w:val="28"/>
        </w:rPr>
        <w:t xml:space="preserve"> </w:t>
      </w:r>
      <w:r w:rsidRPr="00A632B2">
        <w:rPr>
          <w:rFonts w:ascii="Times New Roman" w:hAnsi="Times New Roman" w:cs="Times New Roman"/>
          <w:sz w:val="28"/>
          <w:szCs w:val="28"/>
        </w:rPr>
        <w:t xml:space="preserve">Важнейшие целевые индикаторы реализации </w:t>
      </w:r>
      <w:bookmarkStart w:id="50" w:name="_Hlk166249239"/>
      <w:r w:rsidR="00A632B2" w:rsidRPr="00A632B2">
        <w:rPr>
          <w:rFonts w:ascii="Times New Roman" w:hAnsi="Times New Roman" w:cs="Times New Roman"/>
          <w:sz w:val="28"/>
          <w:szCs w:val="28"/>
        </w:rPr>
        <w:t>Программы развития аграрного сектора и укреплени</w:t>
      </w:r>
      <w:r w:rsidR="00A632B2">
        <w:rPr>
          <w:rFonts w:ascii="Times New Roman" w:hAnsi="Times New Roman" w:cs="Times New Roman"/>
          <w:sz w:val="28"/>
          <w:szCs w:val="28"/>
        </w:rPr>
        <w:t>я</w:t>
      </w:r>
      <w:r w:rsidR="00A632B2" w:rsidRPr="00A632B2">
        <w:rPr>
          <w:rFonts w:ascii="Times New Roman" w:hAnsi="Times New Roman" w:cs="Times New Roman"/>
          <w:sz w:val="28"/>
          <w:szCs w:val="28"/>
        </w:rPr>
        <w:t xml:space="preserve"> продовольственной безопасности Орловской области на период 2024 – 2031 гг</w:t>
      </w:r>
      <w:bookmarkEnd w:id="50"/>
      <w:r w:rsidR="00A632B2" w:rsidRPr="00A632B2">
        <w:rPr>
          <w:rFonts w:ascii="Times New Roman" w:hAnsi="Times New Roman" w:cs="Times New Roman"/>
          <w:sz w:val="28"/>
          <w:szCs w:val="28"/>
        </w:rPr>
        <w:t>.</w:t>
      </w:r>
    </w:p>
    <w:p w14:paraId="0BF6DB68" w14:textId="77777777" w:rsidR="0045049E" w:rsidRPr="008D202D" w:rsidRDefault="0045049E" w:rsidP="00A632B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5049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lastRenderedPageBreak/>
        <w:t xml:space="preserve">Оценка эффективности реализации Программы будет проводиться </w:t>
      </w:r>
      <w:r w:rsidRPr="008D202D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при помощи </w:t>
      </w:r>
      <w:r w:rsidRPr="0045049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анализа динамики роста целевых индикаторов и объемов финансирования по годам на основ</w:t>
      </w:r>
      <w:r w:rsidRPr="008D202D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ании</w:t>
      </w:r>
      <w:r w:rsidRPr="0045049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анализа статистических данных Территориального органа Федеральной службы государственной статистики по Орловской области, данных ведомственной отчетности, мониторинга Департамента с</w:t>
      </w:r>
      <w:r w:rsidRPr="008D202D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/</w:t>
      </w:r>
      <w:r w:rsidRPr="0045049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х</w:t>
      </w:r>
      <w:r w:rsidRPr="008D202D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Pr="0045049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Орловской области.</w:t>
      </w:r>
    </w:p>
    <w:p w14:paraId="06D746E8" w14:textId="261B1094" w:rsidR="0045049E" w:rsidRPr="008D202D" w:rsidRDefault="0045049E" w:rsidP="00A632B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8D202D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Основные мероприятия Программы ориентированы на достижение целей Программы, а также на решение более важных перспективных и текущих задач, которые обеспечивают поступательное социально-экономическое развитие АПК на основании его модернизации и перехода к инновационной модели функционирования, устойчивое развитие сельских территорий</w:t>
      </w:r>
      <w:r w:rsidR="00A632B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,</w:t>
      </w:r>
      <w:r w:rsidRPr="008D202D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позитивное воздействие на экономические показатели развития региона</w:t>
      </w:r>
      <w:r w:rsidR="00A632B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и укрепление продовольственной безопасности </w:t>
      </w:r>
      <w:r w:rsidR="00183125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его </w:t>
      </w:r>
      <w:r w:rsidR="00A632B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населения</w:t>
      </w:r>
      <w:r w:rsidRPr="008D202D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</w:t>
      </w:r>
    </w:p>
    <w:p w14:paraId="69E87291" w14:textId="43AA3A89" w:rsidR="00A632B2" w:rsidRPr="008D202D" w:rsidRDefault="00674E1D" w:rsidP="000C0F6B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рамках поддержки сельского хозяйства в целях обеспечения продовольственной безопасности Орловской области, можно предложить реализацию следующих мер</w:t>
      </w:r>
      <w:r w:rsidR="00A632B2">
        <w:rPr>
          <w:rFonts w:ascii="Times New Roman" w:hAnsi="Times New Roman" w:cs="Times New Roman"/>
          <w:sz w:val="28"/>
          <w:szCs w:val="28"/>
        </w:rPr>
        <w:t xml:space="preserve"> </w:t>
      </w:r>
      <w:r w:rsidR="00A632B2" w:rsidRPr="00A632B2">
        <w:rPr>
          <w:rFonts w:ascii="Times New Roman" w:hAnsi="Times New Roman" w:cs="Times New Roman"/>
          <w:sz w:val="28"/>
          <w:szCs w:val="28"/>
        </w:rPr>
        <w:t>в соответствии с принципами программно-целевого управления аграрного сектора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, представленных на </w:t>
      </w:r>
      <w:r w:rsidR="000C0F6B">
        <w:rPr>
          <w:rFonts w:ascii="Times New Roman" w:hAnsi="Times New Roman" w:cs="Times New Roman"/>
          <w:sz w:val="28"/>
          <w:szCs w:val="28"/>
        </w:rPr>
        <w:t>(Рис. 21.).</w:t>
      </w:r>
    </w:p>
    <w:p w14:paraId="61323307" w14:textId="49FBDFA9" w:rsidR="00DB1AA9" w:rsidRPr="008D202D" w:rsidRDefault="00842A99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99FFC4" wp14:editId="741B20EF">
            <wp:extent cx="5008573" cy="2971800"/>
            <wp:effectExtent l="0" t="0" r="1905" b="0"/>
            <wp:docPr id="1598160332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297" cy="2976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4113A0" w14:textId="032B6138" w:rsidR="00DD28DE" w:rsidRPr="00A632B2" w:rsidRDefault="00DD28DE" w:rsidP="00BD5AD7">
      <w:pPr>
        <w:widowControl w:val="0"/>
        <w:tabs>
          <w:tab w:val="left" w:pos="31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2B2">
        <w:rPr>
          <w:rFonts w:ascii="Times New Roman" w:hAnsi="Times New Roman" w:cs="Times New Roman"/>
          <w:sz w:val="28"/>
          <w:szCs w:val="28"/>
        </w:rPr>
        <w:t xml:space="preserve">Рисунок </w:t>
      </w:r>
      <w:bookmarkStart w:id="51" w:name="_Hlk161745880"/>
      <w:r w:rsidR="000C0F6B">
        <w:rPr>
          <w:rFonts w:ascii="Times New Roman" w:hAnsi="Times New Roman" w:cs="Times New Roman"/>
          <w:sz w:val="28"/>
          <w:szCs w:val="28"/>
        </w:rPr>
        <w:t>21</w:t>
      </w:r>
      <w:r w:rsidRPr="00A632B2">
        <w:rPr>
          <w:rFonts w:ascii="Times New Roman" w:hAnsi="Times New Roman" w:cs="Times New Roman"/>
          <w:sz w:val="28"/>
          <w:szCs w:val="28"/>
        </w:rPr>
        <w:t xml:space="preserve"> </w:t>
      </w:r>
      <w:bookmarkEnd w:id="51"/>
      <w:r w:rsidR="00A632B2" w:rsidRPr="00A632B2">
        <w:rPr>
          <w:rFonts w:ascii="Times New Roman" w:hAnsi="Times New Roman" w:cs="Times New Roman"/>
          <w:sz w:val="28"/>
          <w:szCs w:val="28"/>
        </w:rPr>
        <w:t xml:space="preserve">– </w:t>
      </w:r>
      <w:r w:rsidRPr="00A632B2">
        <w:rPr>
          <w:rFonts w:ascii="Times New Roman" w:hAnsi="Times New Roman" w:cs="Times New Roman"/>
          <w:sz w:val="28"/>
          <w:szCs w:val="28"/>
        </w:rPr>
        <w:t xml:space="preserve">Меры и </w:t>
      </w:r>
      <w:r w:rsidR="00A632B2" w:rsidRPr="00A632B2">
        <w:rPr>
          <w:rFonts w:ascii="Times New Roman" w:hAnsi="Times New Roman" w:cs="Times New Roman"/>
          <w:sz w:val="28"/>
          <w:szCs w:val="28"/>
        </w:rPr>
        <w:t>мероприятия Программы развития аграрного сектора и укреплени</w:t>
      </w:r>
      <w:r w:rsidR="00A632B2">
        <w:rPr>
          <w:rFonts w:ascii="Times New Roman" w:hAnsi="Times New Roman" w:cs="Times New Roman"/>
          <w:sz w:val="28"/>
          <w:szCs w:val="28"/>
        </w:rPr>
        <w:t>я</w:t>
      </w:r>
      <w:r w:rsidR="00A632B2" w:rsidRPr="00A632B2">
        <w:rPr>
          <w:rFonts w:ascii="Times New Roman" w:hAnsi="Times New Roman" w:cs="Times New Roman"/>
          <w:sz w:val="28"/>
          <w:szCs w:val="28"/>
        </w:rPr>
        <w:t xml:space="preserve"> продовольственной безопасности Орловской области на период 2024 – 2031 гг.</w:t>
      </w:r>
    </w:p>
    <w:p w14:paraId="784AE33C" w14:textId="77777777" w:rsidR="00DD28DE" w:rsidRPr="008D202D" w:rsidRDefault="00DD28DE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lastRenderedPageBreak/>
        <w:t>Состав программных мероприятий рассчитан на комплексное развитие агропромышленного комплекса и его основных сфер, а также на получение высокого синергического эффекта в целом по экономике региона.</w:t>
      </w:r>
    </w:p>
    <w:p w14:paraId="256D8FB0" w14:textId="74B55FFB" w:rsidR="00DD28DE" w:rsidRPr="008D202D" w:rsidRDefault="00DD28DE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рамках решения задачи по увеличению объемов производства и повышению конкурентоспособности продукции растениеводства и ее переработки предстоит реализовать следующие мероприятия.</w:t>
      </w:r>
    </w:p>
    <w:p w14:paraId="406D4BFE" w14:textId="2A0473A4" w:rsidR="00DD28DE" w:rsidRPr="008D202D" w:rsidRDefault="00DD28DE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1. Развитие элитного семеноводства.</w:t>
      </w:r>
      <w:r w:rsidR="00DA3BE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Реализация</w:t>
      </w:r>
      <w:r w:rsidR="00DA3BE4" w:rsidRPr="008D202D">
        <w:rPr>
          <w:rFonts w:ascii="Times New Roman" w:hAnsi="Times New Roman" w:cs="Times New Roman"/>
          <w:sz w:val="28"/>
          <w:szCs w:val="28"/>
        </w:rPr>
        <w:t xml:space="preserve"> мер 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A3BE4" w:rsidRPr="008D202D">
        <w:rPr>
          <w:rFonts w:ascii="Times New Roman" w:hAnsi="Times New Roman" w:cs="Times New Roman"/>
          <w:sz w:val="28"/>
          <w:szCs w:val="28"/>
        </w:rPr>
        <w:t>й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A3BE4" w:rsidRPr="008D202D">
        <w:rPr>
          <w:rFonts w:ascii="Times New Roman" w:hAnsi="Times New Roman" w:cs="Times New Roman"/>
          <w:sz w:val="28"/>
          <w:szCs w:val="28"/>
        </w:rPr>
        <w:t xml:space="preserve">ориентирована </w:t>
      </w:r>
      <w:r w:rsidRPr="008D202D">
        <w:rPr>
          <w:rFonts w:ascii="Times New Roman" w:hAnsi="Times New Roman" w:cs="Times New Roman"/>
          <w:sz w:val="28"/>
          <w:szCs w:val="28"/>
        </w:rPr>
        <w:t>на рост обеспеченности качественными семенами основных с</w:t>
      </w:r>
      <w:r w:rsidR="00DA3BE4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>х культур товаропроизводителей</w:t>
      </w:r>
      <w:r w:rsidR="00DA3BE4" w:rsidRPr="008D202D">
        <w:rPr>
          <w:rFonts w:ascii="Times New Roman" w:hAnsi="Times New Roman" w:cs="Times New Roman"/>
          <w:sz w:val="28"/>
          <w:szCs w:val="28"/>
        </w:rPr>
        <w:t xml:space="preserve"> агропромышленного сектора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Орловской области.</w:t>
      </w:r>
    </w:p>
    <w:p w14:paraId="48658F24" w14:textId="7B3FA862" w:rsidR="00DD28DE" w:rsidRPr="008D202D" w:rsidRDefault="00DD28DE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2. Развитие садоводства, поддержка</w:t>
      </w:r>
      <w:r w:rsidR="00DA3BE4" w:rsidRPr="008D202D">
        <w:rPr>
          <w:rFonts w:ascii="Times New Roman" w:hAnsi="Times New Roman" w:cs="Times New Roman"/>
          <w:sz w:val="28"/>
          <w:szCs w:val="28"/>
        </w:rPr>
        <w:t>, уход 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закладк</w:t>
      </w:r>
      <w:r w:rsidR="00DA3BE4" w:rsidRPr="008D202D">
        <w:rPr>
          <w:rFonts w:ascii="Times New Roman" w:hAnsi="Times New Roman" w:cs="Times New Roman"/>
          <w:sz w:val="28"/>
          <w:szCs w:val="28"/>
        </w:rPr>
        <w:t>а</w:t>
      </w:r>
      <w:r w:rsidRPr="008D202D">
        <w:rPr>
          <w:rFonts w:ascii="Times New Roman" w:hAnsi="Times New Roman" w:cs="Times New Roman"/>
          <w:sz w:val="28"/>
          <w:szCs w:val="28"/>
        </w:rPr>
        <w:t xml:space="preserve"> за многолетними насаждениями.</w:t>
      </w:r>
      <w:r w:rsidR="003D7D89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DA3BE4" w:rsidRPr="008D202D">
        <w:rPr>
          <w:rFonts w:ascii="Times New Roman" w:hAnsi="Times New Roman" w:cs="Times New Roman"/>
          <w:sz w:val="28"/>
          <w:szCs w:val="28"/>
        </w:rPr>
        <w:t xml:space="preserve">мер и </w:t>
      </w:r>
      <w:r w:rsidRPr="008D202D">
        <w:rPr>
          <w:rFonts w:ascii="Times New Roman" w:hAnsi="Times New Roman" w:cs="Times New Roman"/>
          <w:sz w:val="28"/>
          <w:szCs w:val="28"/>
        </w:rPr>
        <w:t>мероприяти</w:t>
      </w:r>
      <w:r w:rsidR="00DA3BE4" w:rsidRPr="008D202D">
        <w:rPr>
          <w:rFonts w:ascii="Times New Roman" w:hAnsi="Times New Roman" w:cs="Times New Roman"/>
          <w:sz w:val="28"/>
          <w:szCs w:val="28"/>
        </w:rPr>
        <w:t>й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A3BE4" w:rsidRPr="008D202D">
        <w:rPr>
          <w:rFonts w:ascii="Times New Roman" w:hAnsi="Times New Roman" w:cs="Times New Roman"/>
          <w:sz w:val="28"/>
          <w:szCs w:val="28"/>
        </w:rPr>
        <w:t xml:space="preserve">ориентирована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на поддержку развития садоводства, а также обеспечение населения свежей продукцией и </w:t>
      </w:r>
      <w:r w:rsidR="00DA3BE4" w:rsidRPr="008D202D">
        <w:rPr>
          <w:rFonts w:ascii="Times New Roman" w:hAnsi="Times New Roman" w:cs="Times New Roman"/>
          <w:sz w:val="28"/>
          <w:szCs w:val="28"/>
        </w:rPr>
        <w:t xml:space="preserve">сырьем </w:t>
      </w:r>
      <w:r w:rsidRPr="008D202D">
        <w:rPr>
          <w:rFonts w:ascii="Times New Roman" w:hAnsi="Times New Roman" w:cs="Times New Roman"/>
          <w:sz w:val="28"/>
          <w:szCs w:val="28"/>
        </w:rPr>
        <w:t>перерабатывающей промышленности.</w:t>
      </w:r>
    </w:p>
    <w:p w14:paraId="44F21DAF" w14:textId="55D6CD54" w:rsidR="00DD28DE" w:rsidRPr="008D202D" w:rsidRDefault="00DD28DE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Господдержка кредитования подотрасли </w:t>
      </w:r>
      <w:r w:rsidR="00DA3BE4" w:rsidRPr="008D202D">
        <w:rPr>
          <w:rFonts w:ascii="Times New Roman" w:hAnsi="Times New Roman" w:cs="Times New Roman"/>
          <w:sz w:val="28"/>
          <w:szCs w:val="28"/>
        </w:rPr>
        <w:t>АПК «Ра</w:t>
      </w:r>
      <w:r w:rsidRPr="008D202D">
        <w:rPr>
          <w:rFonts w:ascii="Times New Roman" w:hAnsi="Times New Roman" w:cs="Times New Roman"/>
          <w:sz w:val="28"/>
          <w:szCs w:val="28"/>
        </w:rPr>
        <w:t>стениеводства</w:t>
      </w:r>
      <w:r w:rsidR="00DA3BE4" w:rsidRPr="008D202D">
        <w:rPr>
          <w:rFonts w:ascii="Times New Roman" w:hAnsi="Times New Roman" w:cs="Times New Roman"/>
          <w:sz w:val="28"/>
          <w:szCs w:val="28"/>
        </w:rPr>
        <w:t>»</w:t>
      </w:r>
      <w:r w:rsidRPr="008D202D">
        <w:rPr>
          <w:rFonts w:ascii="Times New Roman" w:hAnsi="Times New Roman" w:cs="Times New Roman"/>
          <w:sz w:val="28"/>
          <w:szCs w:val="28"/>
        </w:rPr>
        <w:t xml:space="preserve">, переработки ее продукции, развития </w:t>
      </w:r>
      <w:r w:rsidR="00DA3BE4" w:rsidRPr="008D202D">
        <w:rPr>
          <w:rFonts w:ascii="Times New Roman" w:hAnsi="Times New Roman" w:cs="Times New Roman"/>
          <w:sz w:val="28"/>
          <w:szCs w:val="28"/>
        </w:rPr>
        <w:t xml:space="preserve">логистического обеспечения рынков и </w:t>
      </w:r>
      <w:r w:rsidRPr="008D202D">
        <w:rPr>
          <w:rFonts w:ascii="Times New Roman" w:hAnsi="Times New Roman" w:cs="Times New Roman"/>
          <w:sz w:val="28"/>
          <w:szCs w:val="28"/>
        </w:rPr>
        <w:t>инфраструктуры продукции растениеводства.</w:t>
      </w:r>
    </w:p>
    <w:p w14:paraId="689A1B91" w14:textId="455441E9" w:rsidR="00DD7066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3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. Управление рисками в подотраслях </w:t>
      </w:r>
      <w:r w:rsidR="00DA3BE4" w:rsidRPr="008D202D">
        <w:rPr>
          <w:rFonts w:ascii="Times New Roman" w:hAnsi="Times New Roman" w:cs="Times New Roman"/>
          <w:sz w:val="28"/>
          <w:szCs w:val="28"/>
        </w:rPr>
        <w:t>АПК «Р</w:t>
      </w:r>
      <w:r w:rsidR="00DD28DE" w:rsidRPr="008D202D">
        <w:rPr>
          <w:rFonts w:ascii="Times New Roman" w:hAnsi="Times New Roman" w:cs="Times New Roman"/>
          <w:sz w:val="28"/>
          <w:szCs w:val="28"/>
        </w:rPr>
        <w:t>астениеводства</w:t>
      </w:r>
      <w:r w:rsidR="00DA3BE4" w:rsidRPr="008D202D">
        <w:rPr>
          <w:rFonts w:ascii="Times New Roman" w:hAnsi="Times New Roman" w:cs="Times New Roman"/>
          <w:sz w:val="28"/>
          <w:szCs w:val="28"/>
        </w:rPr>
        <w:t>»</w:t>
      </w:r>
      <w:r w:rsidR="00DD28DE" w:rsidRPr="008D202D">
        <w:rPr>
          <w:rFonts w:ascii="Times New Roman" w:hAnsi="Times New Roman" w:cs="Times New Roman"/>
          <w:sz w:val="28"/>
          <w:szCs w:val="28"/>
        </w:rPr>
        <w:t>.</w:t>
      </w:r>
      <w:r w:rsidR="001140D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DA3BE4" w:rsidRPr="008D202D">
        <w:rPr>
          <w:rFonts w:ascii="Times New Roman" w:hAnsi="Times New Roman" w:cs="Times New Roman"/>
          <w:sz w:val="28"/>
          <w:szCs w:val="28"/>
        </w:rPr>
        <w:t xml:space="preserve">мер и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DA3BE4" w:rsidRPr="008D202D">
        <w:rPr>
          <w:rFonts w:ascii="Times New Roman" w:hAnsi="Times New Roman" w:cs="Times New Roman"/>
          <w:sz w:val="28"/>
          <w:szCs w:val="28"/>
        </w:rPr>
        <w:t>ориентирована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на </w:t>
      </w:r>
      <w:r w:rsidR="00DA3BE4" w:rsidRPr="008D202D">
        <w:rPr>
          <w:rFonts w:ascii="Times New Roman" w:hAnsi="Times New Roman" w:cs="Times New Roman"/>
          <w:sz w:val="28"/>
          <w:szCs w:val="28"/>
        </w:rPr>
        <w:t>сокращение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возможности потери доходов при производстве продукции растениеводства</w:t>
      </w:r>
      <w:r w:rsidR="00DD7066" w:rsidRPr="008D202D">
        <w:rPr>
          <w:rFonts w:ascii="Times New Roman" w:hAnsi="Times New Roman" w:cs="Times New Roman"/>
          <w:sz w:val="28"/>
          <w:szCs w:val="28"/>
        </w:rPr>
        <w:t xml:space="preserve"> – форс-мажорные обстоятельства.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DD7066" w:rsidRPr="008D202D">
        <w:rPr>
          <w:rFonts w:ascii="Times New Roman" w:hAnsi="Times New Roman" w:cs="Times New Roman"/>
          <w:sz w:val="28"/>
          <w:szCs w:val="28"/>
        </w:rPr>
        <w:t xml:space="preserve">реализации мер и </w:t>
      </w:r>
      <w:r w:rsidR="00DD28DE" w:rsidRPr="008D202D">
        <w:rPr>
          <w:rFonts w:ascii="Times New Roman" w:hAnsi="Times New Roman" w:cs="Times New Roman"/>
          <w:sz w:val="28"/>
          <w:szCs w:val="28"/>
        </w:rPr>
        <w:t>мероприятия предусматривается:</w:t>
      </w:r>
    </w:p>
    <w:p w14:paraId="06833DD4" w14:textId="0B7F60FB" w:rsidR="00DD7066" w:rsidRPr="008D202D" w:rsidRDefault="00DD706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рост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доли застрахованных посевных площадей в общей посевной площади;</w:t>
      </w:r>
    </w:p>
    <w:p w14:paraId="5E4FE1F0" w14:textId="3996F790" w:rsidR="00DD7066" w:rsidRPr="008D202D" w:rsidRDefault="00DD706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сокращение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финансовой нагрузки на с</w:t>
      </w:r>
      <w:r w:rsidRPr="008D202D">
        <w:rPr>
          <w:rFonts w:ascii="Times New Roman" w:hAnsi="Times New Roman" w:cs="Times New Roman"/>
          <w:sz w:val="28"/>
          <w:szCs w:val="28"/>
        </w:rPr>
        <w:t xml:space="preserve">/х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товаропроизводителя при </w:t>
      </w:r>
      <w:r w:rsidRPr="008D202D">
        <w:rPr>
          <w:rFonts w:ascii="Times New Roman" w:hAnsi="Times New Roman" w:cs="Times New Roman"/>
          <w:sz w:val="28"/>
          <w:szCs w:val="28"/>
        </w:rPr>
        <w:t>реализации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с</w:t>
      </w:r>
      <w:r w:rsidRPr="008D202D">
        <w:rPr>
          <w:rFonts w:ascii="Times New Roman" w:hAnsi="Times New Roman" w:cs="Times New Roman"/>
          <w:sz w:val="28"/>
          <w:szCs w:val="28"/>
        </w:rPr>
        <w:t>/х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страхования;</w:t>
      </w:r>
    </w:p>
    <w:p w14:paraId="718F0982" w14:textId="2398D663" w:rsidR="00DD7066" w:rsidRPr="008D202D" w:rsidRDefault="00DD706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_Hlk161746117"/>
      <w:r w:rsidRPr="008D202D">
        <w:rPr>
          <w:rFonts w:ascii="Times New Roman" w:hAnsi="Times New Roman" w:cs="Times New Roman"/>
          <w:sz w:val="28"/>
          <w:szCs w:val="28"/>
        </w:rPr>
        <w:t>–</w:t>
      </w:r>
      <w:bookmarkEnd w:id="52"/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>с</w:t>
      </w:r>
      <w:r w:rsidRPr="008D202D">
        <w:rPr>
          <w:rFonts w:ascii="Times New Roman" w:hAnsi="Times New Roman" w:cs="Times New Roman"/>
          <w:sz w:val="28"/>
          <w:szCs w:val="28"/>
        </w:rPr>
        <w:t>окращение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уровня отказов от выплат по наступившим страховым событиям;</w:t>
      </w:r>
    </w:p>
    <w:p w14:paraId="13A48D29" w14:textId="3018FDC2" w:rsidR="00DD28DE" w:rsidRPr="008D202D" w:rsidRDefault="00DD706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DD28DE" w:rsidRPr="008D202D">
        <w:rPr>
          <w:rFonts w:ascii="Times New Roman" w:hAnsi="Times New Roman" w:cs="Times New Roman"/>
          <w:sz w:val="28"/>
          <w:szCs w:val="28"/>
        </w:rPr>
        <w:t>повышение инвестиционной привлекательности 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DD28DE" w:rsidRPr="008D202D">
        <w:rPr>
          <w:rFonts w:ascii="Times New Roman" w:hAnsi="Times New Roman" w:cs="Times New Roman"/>
          <w:sz w:val="28"/>
          <w:szCs w:val="28"/>
        </w:rPr>
        <w:t>х.</w:t>
      </w:r>
    </w:p>
    <w:p w14:paraId="0D452569" w14:textId="372E0745" w:rsidR="00DD7066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4</w:t>
      </w:r>
      <w:r w:rsidR="00DD28DE" w:rsidRPr="008D202D">
        <w:rPr>
          <w:rFonts w:ascii="Times New Roman" w:hAnsi="Times New Roman" w:cs="Times New Roman"/>
          <w:sz w:val="28"/>
          <w:szCs w:val="28"/>
        </w:rPr>
        <w:t>. Регулирование рынков продукции растениеводства.</w:t>
      </w:r>
      <w:r w:rsidR="001140D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DD7066" w:rsidRPr="008D202D">
        <w:rPr>
          <w:rFonts w:ascii="Times New Roman" w:hAnsi="Times New Roman" w:cs="Times New Roman"/>
          <w:sz w:val="28"/>
          <w:szCs w:val="28"/>
        </w:rPr>
        <w:t xml:space="preserve">мер и </w:t>
      </w:r>
      <w:r w:rsidR="00DD7066" w:rsidRPr="008D202D">
        <w:rPr>
          <w:rFonts w:ascii="Times New Roman" w:hAnsi="Times New Roman" w:cs="Times New Roman"/>
          <w:sz w:val="28"/>
          <w:szCs w:val="28"/>
        </w:rPr>
        <w:lastRenderedPageBreak/>
        <w:t>мероприятий ориентирована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на стабилизацию ценовых колебаний на внутреннем рынке, повышение конкурентоспособности </w:t>
      </w:r>
      <w:r w:rsidR="00DD7066" w:rsidRPr="008D202D">
        <w:rPr>
          <w:rFonts w:ascii="Times New Roman" w:hAnsi="Times New Roman" w:cs="Times New Roman"/>
          <w:sz w:val="28"/>
          <w:szCs w:val="28"/>
        </w:rPr>
        <w:t>продуктов и зерна на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7066" w:rsidRPr="008D202D">
        <w:rPr>
          <w:rFonts w:ascii="Times New Roman" w:hAnsi="Times New Roman" w:cs="Times New Roman"/>
          <w:sz w:val="28"/>
          <w:szCs w:val="28"/>
        </w:rPr>
        <w:t xml:space="preserve">внутреннем и </w:t>
      </w:r>
      <w:r w:rsidR="00DD28DE" w:rsidRPr="008D202D">
        <w:rPr>
          <w:rFonts w:ascii="Times New Roman" w:hAnsi="Times New Roman" w:cs="Times New Roman"/>
          <w:sz w:val="28"/>
          <w:szCs w:val="28"/>
        </w:rPr>
        <w:t>внешнем рынках.</w:t>
      </w:r>
      <w:r w:rsidR="00DD7066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DD7066" w:rsidRPr="008D202D">
        <w:rPr>
          <w:rFonts w:ascii="Times New Roman" w:hAnsi="Times New Roman" w:cs="Times New Roman"/>
          <w:sz w:val="28"/>
          <w:szCs w:val="28"/>
        </w:rPr>
        <w:t xml:space="preserve">реализации мер и </w:t>
      </w:r>
      <w:r w:rsidR="00DD28DE" w:rsidRPr="008D202D">
        <w:rPr>
          <w:rFonts w:ascii="Times New Roman" w:hAnsi="Times New Roman" w:cs="Times New Roman"/>
          <w:sz w:val="28"/>
          <w:szCs w:val="28"/>
        </w:rPr>
        <w:t>мероприяти</w:t>
      </w:r>
      <w:r w:rsidR="00DD7066" w:rsidRPr="008D202D">
        <w:rPr>
          <w:rFonts w:ascii="Times New Roman" w:hAnsi="Times New Roman" w:cs="Times New Roman"/>
          <w:sz w:val="28"/>
          <w:szCs w:val="28"/>
        </w:rPr>
        <w:t>й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предусматривается:</w:t>
      </w:r>
    </w:p>
    <w:p w14:paraId="34E31C61" w14:textId="77777777" w:rsidR="00DD7066" w:rsidRPr="008D202D" w:rsidRDefault="00DD706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_Hlk161747845"/>
      <w:r w:rsidRPr="008D202D">
        <w:rPr>
          <w:rFonts w:ascii="Times New Roman" w:hAnsi="Times New Roman" w:cs="Times New Roman"/>
          <w:sz w:val="28"/>
          <w:szCs w:val="28"/>
        </w:rPr>
        <w:t>–</w:t>
      </w:r>
      <w:bookmarkEnd w:id="53"/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>сглаживание колебаний цен</w:t>
      </w:r>
      <w:r w:rsidRPr="008D202D">
        <w:rPr>
          <w:rFonts w:ascii="Times New Roman" w:hAnsi="Times New Roman" w:cs="Times New Roman"/>
          <w:sz w:val="28"/>
          <w:szCs w:val="28"/>
        </w:rPr>
        <w:t>овой политики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на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продукты переработки </w:t>
      </w:r>
      <w:r w:rsidR="00DD28DE" w:rsidRPr="008D202D">
        <w:rPr>
          <w:rFonts w:ascii="Times New Roman" w:hAnsi="Times New Roman" w:cs="Times New Roman"/>
          <w:sz w:val="28"/>
          <w:szCs w:val="28"/>
        </w:rPr>
        <w:t>зерн</w:t>
      </w:r>
      <w:r w:rsidRPr="008D202D">
        <w:rPr>
          <w:rFonts w:ascii="Times New Roman" w:hAnsi="Times New Roman" w:cs="Times New Roman"/>
          <w:sz w:val="28"/>
          <w:szCs w:val="28"/>
        </w:rPr>
        <w:t>а,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и </w:t>
      </w:r>
      <w:r w:rsidRPr="008D202D"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DD28DE" w:rsidRPr="008D202D">
        <w:rPr>
          <w:rFonts w:ascii="Times New Roman" w:hAnsi="Times New Roman" w:cs="Times New Roman"/>
          <w:sz w:val="28"/>
          <w:szCs w:val="28"/>
        </w:rPr>
        <w:t>зерна;</w:t>
      </w:r>
    </w:p>
    <w:p w14:paraId="4B22A2E4" w14:textId="77777777" w:rsidR="00DD7066" w:rsidRPr="008D202D" w:rsidRDefault="00DD706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DD28DE" w:rsidRPr="008D202D">
        <w:rPr>
          <w:rFonts w:ascii="Times New Roman" w:hAnsi="Times New Roman" w:cs="Times New Roman"/>
          <w:sz w:val="28"/>
          <w:szCs w:val="28"/>
        </w:rPr>
        <w:t>увеличение доходов с</w:t>
      </w:r>
      <w:r w:rsidRPr="008D202D">
        <w:rPr>
          <w:rFonts w:ascii="Times New Roman" w:hAnsi="Times New Roman" w:cs="Times New Roman"/>
          <w:sz w:val="28"/>
          <w:szCs w:val="28"/>
        </w:rPr>
        <w:t>/</w:t>
      </w:r>
      <w:r w:rsidR="00DD28DE" w:rsidRPr="008D202D">
        <w:rPr>
          <w:rFonts w:ascii="Times New Roman" w:hAnsi="Times New Roman" w:cs="Times New Roman"/>
          <w:sz w:val="28"/>
          <w:szCs w:val="28"/>
        </w:rPr>
        <w:t>х товаропроизводителей;</w:t>
      </w:r>
    </w:p>
    <w:p w14:paraId="0DF0E31D" w14:textId="6CBF9CF0" w:rsidR="00DD28DE" w:rsidRPr="008D202D" w:rsidRDefault="00DD706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DD28DE" w:rsidRPr="008D202D">
        <w:rPr>
          <w:rFonts w:ascii="Times New Roman" w:hAnsi="Times New Roman" w:cs="Times New Roman"/>
          <w:sz w:val="28"/>
          <w:szCs w:val="28"/>
        </w:rPr>
        <w:t>стимулирование сбыта зерна и продуктов его переработки из регион</w:t>
      </w:r>
      <w:r w:rsidRPr="008D202D">
        <w:rPr>
          <w:rFonts w:ascii="Times New Roman" w:hAnsi="Times New Roman" w:cs="Times New Roman"/>
          <w:sz w:val="28"/>
          <w:szCs w:val="28"/>
        </w:rPr>
        <w:t>а.</w:t>
      </w:r>
    </w:p>
    <w:p w14:paraId="11893CD6" w14:textId="6755EFA1" w:rsidR="00DD28DE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5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. Поддержка доходов </w:t>
      </w:r>
      <w:r w:rsidR="0066678D" w:rsidRPr="008D202D">
        <w:rPr>
          <w:rFonts w:ascii="Times New Roman" w:hAnsi="Times New Roman" w:cs="Times New Roman"/>
          <w:sz w:val="28"/>
          <w:szCs w:val="28"/>
        </w:rPr>
        <w:t>с/х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товаропроизводителей в </w:t>
      </w:r>
      <w:r w:rsidR="0066678D" w:rsidRPr="008D202D">
        <w:rPr>
          <w:rFonts w:ascii="Times New Roman" w:hAnsi="Times New Roman" w:cs="Times New Roman"/>
          <w:sz w:val="28"/>
          <w:szCs w:val="28"/>
        </w:rPr>
        <w:t>подотрасли АПК «Р</w:t>
      </w:r>
      <w:r w:rsidR="00DD28DE" w:rsidRPr="008D202D">
        <w:rPr>
          <w:rFonts w:ascii="Times New Roman" w:hAnsi="Times New Roman" w:cs="Times New Roman"/>
          <w:sz w:val="28"/>
          <w:szCs w:val="28"/>
        </w:rPr>
        <w:t>астениеводства</w:t>
      </w:r>
      <w:r w:rsidR="0066678D" w:rsidRPr="008D202D">
        <w:rPr>
          <w:rFonts w:ascii="Times New Roman" w:hAnsi="Times New Roman" w:cs="Times New Roman"/>
          <w:sz w:val="28"/>
          <w:szCs w:val="28"/>
        </w:rPr>
        <w:t>»</w:t>
      </w:r>
      <w:r w:rsidR="00DD28DE" w:rsidRPr="008D202D">
        <w:rPr>
          <w:rFonts w:ascii="Times New Roman" w:hAnsi="Times New Roman" w:cs="Times New Roman"/>
          <w:sz w:val="28"/>
          <w:szCs w:val="28"/>
        </w:rPr>
        <w:t>.</w:t>
      </w:r>
      <w:r w:rsidR="001140D4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66678D" w:rsidRPr="008D202D">
        <w:rPr>
          <w:rFonts w:ascii="Times New Roman" w:hAnsi="Times New Roman" w:cs="Times New Roman"/>
          <w:sz w:val="28"/>
          <w:szCs w:val="28"/>
        </w:rPr>
        <w:t xml:space="preserve">мер и </w:t>
      </w:r>
      <w:r w:rsidR="00DD28DE" w:rsidRPr="008D202D">
        <w:rPr>
          <w:rFonts w:ascii="Times New Roman" w:hAnsi="Times New Roman" w:cs="Times New Roman"/>
          <w:sz w:val="28"/>
          <w:szCs w:val="28"/>
        </w:rPr>
        <w:t>мероприяти</w:t>
      </w:r>
      <w:r w:rsidR="0066678D" w:rsidRPr="008D202D">
        <w:rPr>
          <w:rFonts w:ascii="Times New Roman" w:hAnsi="Times New Roman" w:cs="Times New Roman"/>
          <w:sz w:val="28"/>
          <w:szCs w:val="28"/>
        </w:rPr>
        <w:t>й ориентирована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на повышение доходов с</w:t>
      </w:r>
      <w:r w:rsidR="0066678D" w:rsidRPr="008D202D">
        <w:rPr>
          <w:rFonts w:ascii="Times New Roman" w:hAnsi="Times New Roman" w:cs="Times New Roman"/>
          <w:sz w:val="28"/>
          <w:szCs w:val="28"/>
        </w:rPr>
        <w:t>/х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производства, уровня его экологической безопасности, повышение</w:t>
      </w:r>
      <w:r w:rsidR="0066678D" w:rsidRPr="008D202D">
        <w:rPr>
          <w:rFonts w:ascii="Times New Roman" w:hAnsi="Times New Roman" w:cs="Times New Roman"/>
          <w:sz w:val="28"/>
          <w:szCs w:val="28"/>
        </w:rPr>
        <w:t xml:space="preserve"> качества почв и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плодородия.</w:t>
      </w:r>
    </w:p>
    <w:p w14:paraId="19DCA077" w14:textId="24C27B67" w:rsidR="00DD28DE" w:rsidRPr="008D202D" w:rsidRDefault="00DD28DE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595D62" w:rsidRPr="008D202D">
        <w:rPr>
          <w:rFonts w:ascii="Times New Roman" w:hAnsi="Times New Roman" w:cs="Times New Roman"/>
          <w:sz w:val="28"/>
          <w:szCs w:val="28"/>
        </w:rPr>
        <w:t xml:space="preserve">мер и </w:t>
      </w:r>
      <w:r w:rsidRPr="008D202D">
        <w:rPr>
          <w:rFonts w:ascii="Times New Roman" w:hAnsi="Times New Roman" w:cs="Times New Roman"/>
          <w:sz w:val="28"/>
          <w:szCs w:val="28"/>
        </w:rPr>
        <w:t>мероприяти</w:t>
      </w:r>
      <w:r w:rsidR="00595D62" w:rsidRPr="008D202D">
        <w:rPr>
          <w:rFonts w:ascii="Times New Roman" w:hAnsi="Times New Roman" w:cs="Times New Roman"/>
          <w:sz w:val="28"/>
          <w:szCs w:val="28"/>
        </w:rPr>
        <w:t xml:space="preserve">й </w:t>
      </w:r>
      <w:r w:rsidRPr="008D202D">
        <w:rPr>
          <w:rFonts w:ascii="Times New Roman" w:hAnsi="Times New Roman" w:cs="Times New Roman"/>
          <w:sz w:val="28"/>
          <w:szCs w:val="28"/>
        </w:rPr>
        <w:t>позволит обеспечить более рациональное использование биоклиматического потенциала региона и получение стабильных урожаев с</w:t>
      </w:r>
      <w:r w:rsidR="00595D62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 xml:space="preserve">х культур, </w:t>
      </w:r>
      <w:r w:rsidR="00595D62" w:rsidRPr="008D202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8D202D">
        <w:rPr>
          <w:rFonts w:ascii="Times New Roman" w:hAnsi="Times New Roman" w:cs="Times New Roman"/>
          <w:sz w:val="28"/>
          <w:szCs w:val="28"/>
        </w:rPr>
        <w:t>обеспечиваю</w:t>
      </w:r>
      <w:r w:rsidR="00595D62" w:rsidRPr="008D202D">
        <w:rPr>
          <w:rFonts w:ascii="Times New Roman" w:hAnsi="Times New Roman" w:cs="Times New Roman"/>
          <w:sz w:val="28"/>
          <w:szCs w:val="28"/>
        </w:rPr>
        <w:t>т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продовольственную безопасность.</w:t>
      </w:r>
    </w:p>
    <w:p w14:paraId="5976ED35" w14:textId="435239E5" w:rsidR="00DD28DE" w:rsidRPr="008D202D" w:rsidRDefault="00DD28DE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Господдержка будет </w:t>
      </w:r>
      <w:r w:rsidR="00595D62" w:rsidRPr="008D202D">
        <w:rPr>
          <w:rFonts w:ascii="Times New Roman" w:hAnsi="Times New Roman" w:cs="Times New Roman"/>
          <w:sz w:val="28"/>
          <w:szCs w:val="28"/>
        </w:rPr>
        <w:t>реализовываться</w:t>
      </w:r>
      <w:r w:rsidRPr="008D202D">
        <w:rPr>
          <w:rFonts w:ascii="Times New Roman" w:hAnsi="Times New Roman" w:cs="Times New Roman"/>
          <w:sz w:val="28"/>
          <w:szCs w:val="28"/>
        </w:rPr>
        <w:t xml:space="preserve"> п</w:t>
      </w:r>
      <w:r w:rsidR="00595D62" w:rsidRPr="008D202D">
        <w:rPr>
          <w:rFonts w:ascii="Times New Roman" w:hAnsi="Times New Roman" w:cs="Times New Roman"/>
          <w:sz w:val="28"/>
          <w:szCs w:val="28"/>
        </w:rPr>
        <w:t>ри помощи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возмещения части </w:t>
      </w:r>
      <w:r w:rsidR="00595D62" w:rsidRPr="008D202D">
        <w:rPr>
          <w:rFonts w:ascii="Times New Roman" w:hAnsi="Times New Roman" w:cs="Times New Roman"/>
          <w:sz w:val="28"/>
          <w:szCs w:val="28"/>
        </w:rPr>
        <w:t xml:space="preserve">издержек </w:t>
      </w:r>
      <w:r w:rsidRPr="008D202D">
        <w:rPr>
          <w:rFonts w:ascii="Times New Roman" w:hAnsi="Times New Roman" w:cs="Times New Roman"/>
          <w:sz w:val="28"/>
          <w:szCs w:val="28"/>
        </w:rPr>
        <w:t>на уплату процентов по</w:t>
      </w:r>
      <w:r w:rsidR="00595D62" w:rsidRPr="008D202D">
        <w:rPr>
          <w:rFonts w:ascii="Times New Roman" w:hAnsi="Times New Roman" w:cs="Times New Roman"/>
          <w:sz w:val="28"/>
          <w:szCs w:val="28"/>
        </w:rPr>
        <w:t xml:space="preserve"> инвестиционным и</w:t>
      </w:r>
      <w:r w:rsidRPr="008D202D">
        <w:rPr>
          <w:rFonts w:ascii="Times New Roman" w:hAnsi="Times New Roman" w:cs="Times New Roman"/>
          <w:sz w:val="28"/>
          <w:szCs w:val="28"/>
        </w:rPr>
        <w:t xml:space="preserve"> краткосрочным кредитам, </w:t>
      </w:r>
      <w:r w:rsidR="00595D62" w:rsidRPr="008D202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8D202D">
        <w:rPr>
          <w:rFonts w:ascii="Times New Roman" w:hAnsi="Times New Roman" w:cs="Times New Roman"/>
          <w:sz w:val="28"/>
          <w:szCs w:val="28"/>
        </w:rPr>
        <w:t>получен</w:t>
      </w:r>
      <w:r w:rsidR="00595D62" w:rsidRPr="008D202D">
        <w:rPr>
          <w:rFonts w:ascii="Times New Roman" w:hAnsi="Times New Roman" w:cs="Times New Roman"/>
          <w:sz w:val="28"/>
          <w:szCs w:val="28"/>
        </w:rPr>
        <w:t>ы</w:t>
      </w:r>
      <w:r w:rsidRPr="008D202D">
        <w:rPr>
          <w:rFonts w:ascii="Times New Roman" w:hAnsi="Times New Roman" w:cs="Times New Roman"/>
          <w:sz w:val="28"/>
          <w:szCs w:val="28"/>
        </w:rPr>
        <w:t xml:space="preserve"> в российских кредитных организациях, и займам, полученным в с</w:t>
      </w:r>
      <w:r w:rsidR="00595D62" w:rsidRPr="008D202D">
        <w:rPr>
          <w:rFonts w:ascii="Times New Roman" w:hAnsi="Times New Roman" w:cs="Times New Roman"/>
          <w:sz w:val="28"/>
          <w:szCs w:val="28"/>
        </w:rPr>
        <w:t>/</w:t>
      </w:r>
      <w:r w:rsidRPr="008D202D">
        <w:rPr>
          <w:rFonts w:ascii="Times New Roman" w:hAnsi="Times New Roman" w:cs="Times New Roman"/>
          <w:sz w:val="28"/>
          <w:szCs w:val="28"/>
        </w:rPr>
        <w:t>х кредитных потребительских кооперативах.</w:t>
      </w:r>
    </w:p>
    <w:p w14:paraId="4E003F0D" w14:textId="5C13C438" w:rsidR="00DD28DE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6</w:t>
      </w:r>
      <w:r w:rsidR="00DD28DE" w:rsidRPr="008D202D">
        <w:rPr>
          <w:rFonts w:ascii="Times New Roman" w:hAnsi="Times New Roman" w:cs="Times New Roman"/>
          <w:sz w:val="28"/>
          <w:szCs w:val="28"/>
        </w:rPr>
        <w:t>. Развитие племенной базы мясного скотоводства.</w:t>
      </w:r>
      <w:r w:rsidR="00644C2C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>Реализация мероприяти</w:t>
      </w:r>
      <w:r w:rsidR="00644C2C" w:rsidRPr="008D202D">
        <w:rPr>
          <w:rFonts w:ascii="Times New Roman" w:hAnsi="Times New Roman" w:cs="Times New Roman"/>
          <w:sz w:val="28"/>
          <w:szCs w:val="28"/>
        </w:rPr>
        <w:t>й и мер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644C2C" w:rsidRPr="008D202D">
        <w:rPr>
          <w:rFonts w:ascii="Times New Roman" w:hAnsi="Times New Roman" w:cs="Times New Roman"/>
          <w:sz w:val="28"/>
          <w:szCs w:val="28"/>
        </w:rPr>
        <w:t xml:space="preserve">ориентирована </w:t>
      </w:r>
      <w:r w:rsidR="00DD28DE" w:rsidRPr="008D202D">
        <w:rPr>
          <w:rFonts w:ascii="Times New Roman" w:hAnsi="Times New Roman" w:cs="Times New Roman"/>
          <w:sz w:val="28"/>
          <w:szCs w:val="28"/>
        </w:rPr>
        <w:t>на формирование племенной базы мясного скотоводства,</w:t>
      </w:r>
      <w:r w:rsidR="00644C2C" w:rsidRPr="008D202D">
        <w:rPr>
          <w:rFonts w:ascii="Times New Roman" w:hAnsi="Times New Roman" w:cs="Times New Roman"/>
          <w:sz w:val="28"/>
          <w:szCs w:val="28"/>
        </w:rPr>
        <w:t xml:space="preserve"> которое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удовлетворя</w:t>
      </w:r>
      <w:r w:rsidR="00644C2C" w:rsidRPr="008D202D">
        <w:rPr>
          <w:rFonts w:ascii="Times New Roman" w:hAnsi="Times New Roman" w:cs="Times New Roman"/>
          <w:sz w:val="28"/>
          <w:szCs w:val="28"/>
        </w:rPr>
        <w:t>ет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потребность с</w:t>
      </w:r>
      <w:r w:rsidR="00644C2C" w:rsidRPr="008D202D">
        <w:rPr>
          <w:rFonts w:ascii="Times New Roman" w:hAnsi="Times New Roman" w:cs="Times New Roman"/>
          <w:sz w:val="28"/>
          <w:szCs w:val="28"/>
        </w:rPr>
        <w:t>/</w:t>
      </w:r>
      <w:r w:rsidR="00DD28DE" w:rsidRPr="008D202D">
        <w:rPr>
          <w:rFonts w:ascii="Times New Roman" w:hAnsi="Times New Roman" w:cs="Times New Roman"/>
          <w:sz w:val="28"/>
          <w:szCs w:val="28"/>
        </w:rPr>
        <w:t>х товаропроизводителей в племенной продукции (материале).</w:t>
      </w:r>
    </w:p>
    <w:p w14:paraId="11D1FED5" w14:textId="37CB0BA9" w:rsidR="00F5390D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7</w:t>
      </w:r>
      <w:r w:rsidR="00DD28DE" w:rsidRPr="008D202D">
        <w:rPr>
          <w:rFonts w:ascii="Times New Roman" w:hAnsi="Times New Roman" w:cs="Times New Roman"/>
          <w:sz w:val="28"/>
          <w:szCs w:val="28"/>
        </w:rPr>
        <w:t>. Субсидирование части процентной ставки по инвестиционным кредитам на строительство и реконструкцию объектов для мясного скотоводства.</w:t>
      </w:r>
      <w:r w:rsidR="00644C2C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EE6DA6" w:rsidRPr="008D202D">
        <w:rPr>
          <w:rFonts w:ascii="Times New Roman" w:hAnsi="Times New Roman" w:cs="Times New Roman"/>
          <w:sz w:val="28"/>
          <w:szCs w:val="28"/>
        </w:rPr>
        <w:t>Реализация мер и мероприятий,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644C2C" w:rsidRPr="008D202D">
        <w:rPr>
          <w:rFonts w:ascii="Times New Roman" w:hAnsi="Times New Roman" w:cs="Times New Roman"/>
          <w:sz w:val="28"/>
          <w:szCs w:val="28"/>
        </w:rPr>
        <w:t>ориентирован</w:t>
      </w:r>
      <w:r w:rsidR="00EE6DA6" w:rsidRPr="008D202D">
        <w:rPr>
          <w:rFonts w:ascii="Times New Roman" w:hAnsi="Times New Roman" w:cs="Times New Roman"/>
          <w:sz w:val="28"/>
          <w:szCs w:val="28"/>
        </w:rPr>
        <w:t>ных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на обеспечение модернизации подотрасли мясного скотоводства, развития глубокой переработки говядины.</w:t>
      </w:r>
      <w:r w:rsidR="00F5390D" w:rsidRPr="008D202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1E70D4" w14:textId="52B556DB" w:rsidR="00DD28DE" w:rsidRPr="008D202D" w:rsidRDefault="00DD28DE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Порядок предоставления средств господдержки в виде субсидий, </w:t>
      </w:r>
      <w:r w:rsidR="00EE6DA6" w:rsidRPr="008D202D">
        <w:rPr>
          <w:rFonts w:ascii="Times New Roman" w:hAnsi="Times New Roman" w:cs="Times New Roman"/>
          <w:sz w:val="28"/>
          <w:szCs w:val="28"/>
        </w:rPr>
        <w:t>список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направлений кредитования, получателей по </w:t>
      </w:r>
      <w:r w:rsidR="00EE6DA6" w:rsidRPr="008D202D">
        <w:rPr>
          <w:rFonts w:ascii="Times New Roman" w:hAnsi="Times New Roman" w:cs="Times New Roman"/>
          <w:sz w:val="28"/>
          <w:szCs w:val="28"/>
        </w:rPr>
        <w:t>конкретным</w:t>
      </w:r>
      <w:r w:rsidRPr="008D202D">
        <w:rPr>
          <w:rFonts w:ascii="Times New Roman" w:hAnsi="Times New Roman" w:cs="Times New Roman"/>
          <w:sz w:val="28"/>
          <w:szCs w:val="28"/>
        </w:rPr>
        <w:t xml:space="preserve"> видам субсидируемых кредитов определяется Правительством РФ и Правительством Орловской области.</w:t>
      </w:r>
    </w:p>
    <w:p w14:paraId="653C59CE" w14:textId="0D9446D1" w:rsidR="00EE6DA6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8</w:t>
      </w:r>
      <w:r w:rsidR="00DD28DE" w:rsidRPr="008D202D">
        <w:rPr>
          <w:rFonts w:ascii="Times New Roman" w:hAnsi="Times New Roman" w:cs="Times New Roman"/>
          <w:sz w:val="28"/>
          <w:szCs w:val="28"/>
        </w:rPr>
        <w:t>. Поддержка начинающих фермеров:</w:t>
      </w:r>
    </w:p>
    <w:p w14:paraId="636F0FF8" w14:textId="7EC41CE7" w:rsidR="00DD28DE" w:rsidRPr="008D202D" w:rsidRDefault="00EE6DA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" w:name="_Hlk161747935"/>
      <w:r w:rsidRPr="008D202D">
        <w:rPr>
          <w:rFonts w:ascii="Times New Roman" w:hAnsi="Times New Roman" w:cs="Times New Roman"/>
          <w:sz w:val="28"/>
          <w:szCs w:val="28"/>
        </w:rPr>
        <w:t>–</w:t>
      </w:r>
      <w:bookmarkEnd w:id="54"/>
      <w:r w:rsidRPr="008D202D">
        <w:rPr>
          <w:rFonts w:ascii="Times New Roman" w:hAnsi="Times New Roman" w:cs="Times New Roman"/>
          <w:sz w:val="28"/>
          <w:szCs w:val="28"/>
        </w:rPr>
        <w:t xml:space="preserve"> п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редоставление грантов на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развитие и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8D202D">
        <w:rPr>
          <w:rFonts w:ascii="Times New Roman" w:hAnsi="Times New Roman" w:cs="Times New Roman"/>
          <w:sz w:val="28"/>
          <w:szCs w:val="28"/>
        </w:rPr>
        <w:t>фермерских (</w:t>
      </w:r>
      <w:r w:rsidR="00DD28DE" w:rsidRPr="008D202D">
        <w:rPr>
          <w:rFonts w:ascii="Times New Roman" w:hAnsi="Times New Roman" w:cs="Times New Roman"/>
          <w:sz w:val="28"/>
          <w:szCs w:val="28"/>
        </w:rPr>
        <w:t>крестьянских) хозяйств.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Pr="008D202D">
        <w:rPr>
          <w:rFonts w:ascii="Times New Roman" w:hAnsi="Times New Roman" w:cs="Times New Roman"/>
          <w:sz w:val="28"/>
          <w:szCs w:val="28"/>
        </w:rPr>
        <w:t xml:space="preserve">мер и </w:t>
      </w:r>
      <w:r w:rsidR="00DD28DE" w:rsidRPr="008D202D">
        <w:rPr>
          <w:rFonts w:ascii="Times New Roman" w:hAnsi="Times New Roman" w:cs="Times New Roman"/>
          <w:sz w:val="28"/>
          <w:szCs w:val="28"/>
        </w:rPr>
        <w:t>мероприяти</w:t>
      </w:r>
      <w:r w:rsidRPr="008D202D">
        <w:rPr>
          <w:rFonts w:ascii="Times New Roman" w:hAnsi="Times New Roman" w:cs="Times New Roman"/>
          <w:sz w:val="28"/>
          <w:szCs w:val="28"/>
        </w:rPr>
        <w:t xml:space="preserve">й, ориентированных </w:t>
      </w:r>
      <w:r w:rsidR="00DD28DE" w:rsidRPr="008D202D">
        <w:rPr>
          <w:rFonts w:ascii="Times New Roman" w:hAnsi="Times New Roman" w:cs="Times New Roman"/>
          <w:sz w:val="28"/>
          <w:szCs w:val="28"/>
        </w:rPr>
        <w:t>на создание и развитие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с/х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производственной базы</w:t>
      </w:r>
      <w:r w:rsidRPr="008D202D">
        <w:rPr>
          <w:rFonts w:ascii="Times New Roman" w:hAnsi="Times New Roman" w:cs="Times New Roman"/>
          <w:sz w:val="28"/>
          <w:szCs w:val="28"/>
        </w:rPr>
        <w:t>.</w:t>
      </w:r>
    </w:p>
    <w:p w14:paraId="2B1E877D" w14:textId="77777777" w:rsidR="00EE6DA6" w:rsidRPr="008D202D" w:rsidRDefault="00EE6DA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г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осударственная поддержка будет </w:t>
      </w:r>
      <w:r w:rsidRPr="008D202D">
        <w:rPr>
          <w:rFonts w:ascii="Times New Roman" w:hAnsi="Times New Roman" w:cs="Times New Roman"/>
          <w:sz w:val="28"/>
          <w:szCs w:val="28"/>
        </w:rPr>
        <w:t>реализовываться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</w:t>
      </w:r>
      <w:r w:rsidRPr="008D202D">
        <w:rPr>
          <w:rFonts w:ascii="Times New Roman" w:hAnsi="Times New Roman" w:cs="Times New Roman"/>
          <w:sz w:val="28"/>
          <w:szCs w:val="28"/>
        </w:rPr>
        <w:t xml:space="preserve">ри помощи </w:t>
      </w:r>
      <w:r w:rsidR="00DD28DE" w:rsidRPr="008D202D">
        <w:rPr>
          <w:rFonts w:ascii="Times New Roman" w:hAnsi="Times New Roman" w:cs="Times New Roman"/>
          <w:sz w:val="28"/>
          <w:szCs w:val="28"/>
        </w:rPr>
        <w:t>предоставления субсидий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21DBC2C0" w14:textId="282DB61F" w:rsidR="00DD28DE" w:rsidRPr="008D202D" w:rsidRDefault="00EE6DA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п</w:t>
      </w:r>
      <w:r w:rsidR="00DD28DE" w:rsidRPr="008D202D">
        <w:rPr>
          <w:rFonts w:ascii="Times New Roman" w:hAnsi="Times New Roman" w:cs="Times New Roman"/>
          <w:sz w:val="28"/>
          <w:szCs w:val="28"/>
        </w:rPr>
        <w:t>редоставление единовременной помощи на бытовое обустройство начинающих фермеров.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Pr="008D202D">
        <w:rPr>
          <w:rFonts w:ascii="Times New Roman" w:hAnsi="Times New Roman" w:cs="Times New Roman"/>
          <w:sz w:val="28"/>
          <w:szCs w:val="28"/>
        </w:rPr>
        <w:t xml:space="preserve">мер и </w:t>
      </w:r>
      <w:r w:rsidR="00DD28DE" w:rsidRPr="008D202D">
        <w:rPr>
          <w:rFonts w:ascii="Times New Roman" w:hAnsi="Times New Roman" w:cs="Times New Roman"/>
          <w:sz w:val="28"/>
          <w:szCs w:val="28"/>
        </w:rPr>
        <w:t>мероприяти</w:t>
      </w:r>
      <w:r w:rsidRPr="008D202D">
        <w:rPr>
          <w:rFonts w:ascii="Times New Roman" w:hAnsi="Times New Roman" w:cs="Times New Roman"/>
          <w:sz w:val="28"/>
          <w:szCs w:val="28"/>
        </w:rPr>
        <w:t>й,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ориентирована </w:t>
      </w:r>
      <w:r w:rsidR="00DD28DE" w:rsidRPr="008D202D">
        <w:rPr>
          <w:rFonts w:ascii="Times New Roman" w:hAnsi="Times New Roman" w:cs="Times New Roman"/>
          <w:sz w:val="28"/>
          <w:szCs w:val="28"/>
        </w:rPr>
        <w:t>на оказание начинающим фермерам единовременной помощи для их бытового обустройства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500C2360" w14:textId="1010D05E" w:rsidR="00DD28DE" w:rsidRPr="008D202D" w:rsidRDefault="00EE6DA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</w:t>
      </w:r>
      <w:r w:rsidR="00DD28DE" w:rsidRPr="008D202D">
        <w:rPr>
          <w:rFonts w:ascii="Times New Roman" w:hAnsi="Times New Roman" w:cs="Times New Roman"/>
          <w:sz w:val="28"/>
          <w:szCs w:val="28"/>
        </w:rPr>
        <w:t>кредитовани</w:t>
      </w:r>
      <w:r w:rsidRPr="008D202D">
        <w:rPr>
          <w:rFonts w:ascii="Times New Roman" w:hAnsi="Times New Roman" w:cs="Times New Roman"/>
          <w:sz w:val="28"/>
          <w:szCs w:val="28"/>
        </w:rPr>
        <w:t>е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малых форм хозяйствования</w:t>
      </w:r>
      <w:r w:rsidRPr="008D202D">
        <w:rPr>
          <w:rFonts w:ascii="Times New Roman" w:hAnsi="Times New Roman" w:cs="Times New Roman"/>
          <w:sz w:val="28"/>
          <w:szCs w:val="28"/>
        </w:rPr>
        <w:t xml:space="preserve">, </w:t>
      </w:r>
      <w:r w:rsidR="00DD28DE" w:rsidRPr="008D202D">
        <w:rPr>
          <w:rFonts w:ascii="Times New Roman" w:hAnsi="Times New Roman" w:cs="Times New Roman"/>
          <w:sz w:val="28"/>
          <w:szCs w:val="28"/>
        </w:rPr>
        <w:t>направлен</w:t>
      </w:r>
      <w:r w:rsidRPr="008D202D">
        <w:rPr>
          <w:rFonts w:ascii="Times New Roman" w:hAnsi="Times New Roman" w:cs="Times New Roman"/>
          <w:sz w:val="28"/>
          <w:szCs w:val="28"/>
        </w:rPr>
        <w:t>ная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на рост </w:t>
      </w:r>
      <w:r w:rsidRPr="008D202D">
        <w:rPr>
          <w:rFonts w:ascii="Times New Roman" w:hAnsi="Times New Roman" w:cs="Times New Roman"/>
          <w:sz w:val="28"/>
          <w:szCs w:val="28"/>
        </w:rPr>
        <w:t xml:space="preserve">объема и </w:t>
      </w:r>
      <w:r w:rsidR="00DD28DE" w:rsidRPr="008D202D">
        <w:rPr>
          <w:rFonts w:ascii="Times New Roman" w:hAnsi="Times New Roman" w:cs="Times New Roman"/>
          <w:sz w:val="28"/>
          <w:szCs w:val="28"/>
        </w:rPr>
        <w:t>производства реализации с</w:t>
      </w:r>
      <w:r w:rsidRPr="008D202D">
        <w:rPr>
          <w:rFonts w:ascii="Times New Roman" w:hAnsi="Times New Roman" w:cs="Times New Roman"/>
          <w:sz w:val="28"/>
          <w:szCs w:val="28"/>
        </w:rPr>
        <w:t xml:space="preserve">/х </w:t>
      </w:r>
      <w:r w:rsidR="00DD28DE" w:rsidRPr="008D202D">
        <w:rPr>
          <w:rFonts w:ascii="Times New Roman" w:hAnsi="Times New Roman" w:cs="Times New Roman"/>
          <w:sz w:val="28"/>
          <w:szCs w:val="28"/>
        </w:rPr>
        <w:t>продукции, производимой малыми формами хозяйствования на селе, а также на развитие альтернативных видов деятельности для сельского населения</w:t>
      </w:r>
      <w:r w:rsidRPr="008D202D">
        <w:rPr>
          <w:rFonts w:ascii="Times New Roman" w:hAnsi="Times New Roman" w:cs="Times New Roman"/>
          <w:sz w:val="28"/>
          <w:szCs w:val="28"/>
        </w:rPr>
        <w:t>;</w:t>
      </w:r>
    </w:p>
    <w:p w14:paraId="076B4F52" w14:textId="4C3A6B46" w:rsidR="00DD28DE" w:rsidRPr="008D202D" w:rsidRDefault="00EE6DA6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о</w:t>
      </w:r>
      <w:r w:rsidR="00DD28DE" w:rsidRPr="008D202D">
        <w:rPr>
          <w:rFonts w:ascii="Times New Roman" w:hAnsi="Times New Roman" w:cs="Times New Roman"/>
          <w:sz w:val="28"/>
          <w:szCs w:val="28"/>
        </w:rPr>
        <w:t>бновление парка с</w:t>
      </w:r>
      <w:r w:rsidRPr="008D202D">
        <w:rPr>
          <w:rFonts w:ascii="Times New Roman" w:hAnsi="Times New Roman" w:cs="Times New Roman"/>
          <w:sz w:val="28"/>
          <w:szCs w:val="28"/>
        </w:rPr>
        <w:t>/х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техники</w:t>
      </w:r>
      <w:r w:rsidRPr="008D202D">
        <w:rPr>
          <w:rFonts w:ascii="Times New Roman" w:hAnsi="Times New Roman" w:cs="Times New Roman"/>
          <w:sz w:val="28"/>
          <w:szCs w:val="28"/>
        </w:rPr>
        <w:t>,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Pr="008D202D">
        <w:rPr>
          <w:rFonts w:ascii="Times New Roman" w:hAnsi="Times New Roman" w:cs="Times New Roman"/>
          <w:sz w:val="28"/>
          <w:szCs w:val="28"/>
        </w:rPr>
        <w:t>ное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B545EA" w:rsidRPr="008D202D">
        <w:rPr>
          <w:rFonts w:ascii="Times New Roman" w:hAnsi="Times New Roman" w:cs="Times New Roman"/>
          <w:sz w:val="28"/>
          <w:szCs w:val="28"/>
        </w:rPr>
        <w:t>на обновление,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парка с</w:t>
      </w:r>
      <w:r w:rsidRPr="008D202D">
        <w:rPr>
          <w:rFonts w:ascii="Times New Roman" w:hAnsi="Times New Roman" w:cs="Times New Roman"/>
          <w:sz w:val="28"/>
          <w:szCs w:val="28"/>
        </w:rPr>
        <w:t>/х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техники, </w:t>
      </w:r>
      <w:r w:rsidRPr="008D202D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="00DD28DE" w:rsidRPr="008D202D">
        <w:rPr>
          <w:rFonts w:ascii="Times New Roman" w:hAnsi="Times New Roman" w:cs="Times New Roman"/>
          <w:sz w:val="28"/>
          <w:szCs w:val="28"/>
        </w:rPr>
        <w:t>используе</w:t>
      </w:r>
      <w:r w:rsidRPr="008D202D">
        <w:rPr>
          <w:rFonts w:ascii="Times New Roman" w:hAnsi="Times New Roman" w:cs="Times New Roman"/>
          <w:sz w:val="28"/>
          <w:szCs w:val="28"/>
        </w:rPr>
        <w:t>тся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в </w:t>
      </w:r>
      <w:r w:rsidRPr="008D202D">
        <w:rPr>
          <w:rFonts w:ascii="Times New Roman" w:hAnsi="Times New Roman" w:cs="Times New Roman"/>
          <w:sz w:val="28"/>
          <w:szCs w:val="28"/>
        </w:rPr>
        <w:t xml:space="preserve">АПК, </w:t>
      </w:r>
      <w:r w:rsidR="00DD28DE" w:rsidRPr="008D202D">
        <w:rPr>
          <w:rFonts w:ascii="Times New Roman" w:hAnsi="Times New Roman" w:cs="Times New Roman"/>
          <w:sz w:val="28"/>
          <w:szCs w:val="28"/>
        </w:rPr>
        <w:t>стимулирование приобретения с</w:t>
      </w:r>
      <w:r w:rsidR="00B545EA" w:rsidRPr="008D202D">
        <w:rPr>
          <w:rFonts w:ascii="Times New Roman" w:hAnsi="Times New Roman" w:cs="Times New Roman"/>
          <w:sz w:val="28"/>
          <w:szCs w:val="28"/>
        </w:rPr>
        <w:t>/х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товаропроизводителями высокотехнологичных машин для животноводства</w:t>
      </w:r>
      <w:r w:rsidR="00B545EA" w:rsidRPr="008D202D">
        <w:rPr>
          <w:rFonts w:ascii="Times New Roman" w:hAnsi="Times New Roman" w:cs="Times New Roman"/>
          <w:sz w:val="28"/>
          <w:szCs w:val="28"/>
        </w:rPr>
        <w:t>,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кормопроизводства </w:t>
      </w:r>
      <w:r w:rsidR="00B545EA" w:rsidRPr="008D202D">
        <w:rPr>
          <w:rFonts w:ascii="Times New Roman" w:hAnsi="Times New Roman" w:cs="Times New Roman"/>
          <w:sz w:val="28"/>
          <w:szCs w:val="28"/>
        </w:rPr>
        <w:t xml:space="preserve">и растениеводства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за счет ее реализации со скидкой </w:t>
      </w:r>
      <w:r w:rsidR="00B545EA" w:rsidRPr="008D202D">
        <w:rPr>
          <w:rFonts w:ascii="Times New Roman" w:hAnsi="Times New Roman" w:cs="Times New Roman"/>
          <w:sz w:val="28"/>
          <w:szCs w:val="28"/>
        </w:rPr>
        <w:t xml:space="preserve">согласно размеру и </w:t>
      </w:r>
      <w:r w:rsidR="00DD28DE" w:rsidRPr="008D202D">
        <w:rPr>
          <w:rFonts w:ascii="Times New Roman" w:hAnsi="Times New Roman" w:cs="Times New Roman"/>
          <w:sz w:val="28"/>
          <w:szCs w:val="28"/>
        </w:rPr>
        <w:t>перечн</w:t>
      </w:r>
      <w:r w:rsidR="00B545EA" w:rsidRPr="008D202D">
        <w:rPr>
          <w:rFonts w:ascii="Times New Roman" w:hAnsi="Times New Roman" w:cs="Times New Roman"/>
          <w:sz w:val="28"/>
          <w:szCs w:val="28"/>
        </w:rPr>
        <w:t>ю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скидки, </w:t>
      </w:r>
      <w:r w:rsidR="00B545EA" w:rsidRPr="008D202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DD28DE" w:rsidRPr="008D202D">
        <w:rPr>
          <w:rFonts w:ascii="Times New Roman" w:hAnsi="Times New Roman" w:cs="Times New Roman"/>
          <w:sz w:val="28"/>
          <w:szCs w:val="28"/>
        </w:rPr>
        <w:t>утвержд</w:t>
      </w:r>
      <w:r w:rsidR="00B545EA" w:rsidRPr="008D202D">
        <w:rPr>
          <w:rFonts w:ascii="Times New Roman" w:hAnsi="Times New Roman" w:cs="Times New Roman"/>
          <w:sz w:val="28"/>
          <w:szCs w:val="28"/>
        </w:rPr>
        <w:t>ены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Правительством РФ.</w:t>
      </w:r>
    </w:p>
    <w:p w14:paraId="52F51366" w14:textId="5EA34012" w:rsidR="00DD28DE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9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. Реализация перспективных инновационных проектов в </w:t>
      </w:r>
      <w:r w:rsidR="00B545EA" w:rsidRPr="008D202D">
        <w:rPr>
          <w:rFonts w:ascii="Times New Roman" w:hAnsi="Times New Roman" w:cs="Times New Roman"/>
          <w:sz w:val="28"/>
          <w:szCs w:val="28"/>
        </w:rPr>
        <w:t>АПК</w:t>
      </w:r>
      <w:r w:rsidR="00DD28DE" w:rsidRPr="008D202D">
        <w:rPr>
          <w:rFonts w:ascii="Times New Roman" w:hAnsi="Times New Roman" w:cs="Times New Roman"/>
          <w:sz w:val="28"/>
          <w:szCs w:val="28"/>
        </w:rPr>
        <w:t>.</w:t>
      </w:r>
      <w:r w:rsidR="00B545EA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B545EA" w:rsidRPr="008D202D">
        <w:rPr>
          <w:rFonts w:ascii="Times New Roman" w:hAnsi="Times New Roman" w:cs="Times New Roman"/>
          <w:sz w:val="28"/>
          <w:szCs w:val="28"/>
        </w:rPr>
        <w:t>ориентировано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на реализацию комплекса мер по достижению экономического эффекта и </w:t>
      </w:r>
      <w:r w:rsidR="00B545EA" w:rsidRPr="008D202D">
        <w:rPr>
          <w:rFonts w:ascii="Times New Roman" w:hAnsi="Times New Roman" w:cs="Times New Roman"/>
          <w:sz w:val="28"/>
          <w:szCs w:val="28"/>
        </w:rPr>
        <w:t>реализации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инноваций, в т</w:t>
      </w:r>
      <w:r w:rsidR="00B545EA" w:rsidRPr="008D202D">
        <w:rPr>
          <w:rFonts w:ascii="Times New Roman" w:hAnsi="Times New Roman" w:cs="Times New Roman"/>
          <w:sz w:val="28"/>
          <w:szCs w:val="28"/>
        </w:rPr>
        <w:t>.</w:t>
      </w:r>
      <w:r w:rsidR="00DD28DE" w:rsidRPr="008D202D">
        <w:rPr>
          <w:rFonts w:ascii="Times New Roman" w:hAnsi="Times New Roman" w:cs="Times New Roman"/>
          <w:sz w:val="28"/>
          <w:szCs w:val="28"/>
        </w:rPr>
        <w:t>ч</w:t>
      </w:r>
      <w:r w:rsidR="00B545EA" w:rsidRPr="008D202D">
        <w:rPr>
          <w:rFonts w:ascii="Times New Roman" w:hAnsi="Times New Roman" w:cs="Times New Roman"/>
          <w:sz w:val="28"/>
          <w:szCs w:val="28"/>
        </w:rPr>
        <w:t>.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по коммерциализации научных и (или) научно-технических результатов.</w:t>
      </w:r>
    </w:p>
    <w:p w14:paraId="180F0055" w14:textId="54D9612F" w:rsidR="00DD28DE" w:rsidRPr="008D202D" w:rsidRDefault="00B545EA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1</w:t>
      </w:r>
      <w:r w:rsidR="00557D52" w:rsidRPr="008D202D">
        <w:rPr>
          <w:rFonts w:ascii="Times New Roman" w:hAnsi="Times New Roman" w:cs="Times New Roman"/>
          <w:sz w:val="28"/>
          <w:szCs w:val="28"/>
        </w:rPr>
        <w:t>0</w:t>
      </w:r>
      <w:r w:rsidR="00DD28DE" w:rsidRPr="008D202D">
        <w:rPr>
          <w:rFonts w:ascii="Times New Roman" w:hAnsi="Times New Roman" w:cs="Times New Roman"/>
          <w:sz w:val="28"/>
          <w:szCs w:val="28"/>
        </w:rPr>
        <w:t>. Развитие биотехнологии.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t>Реализация</w:t>
      </w:r>
      <w:r w:rsidRPr="008D202D">
        <w:rPr>
          <w:rFonts w:ascii="Times New Roman" w:hAnsi="Times New Roman" w:cs="Times New Roman"/>
          <w:sz w:val="28"/>
          <w:szCs w:val="28"/>
        </w:rPr>
        <w:t xml:space="preserve"> мер и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8D202D">
        <w:rPr>
          <w:rFonts w:ascii="Times New Roman" w:hAnsi="Times New Roman" w:cs="Times New Roman"/>
          <w:sz w:val="28"/>
          <w:szCs w:val="28"/>
        </w:rPr>
        <w:t xml:space="preserve">, которые направлены </w:t>
      </w:r>
      <w:r w:rsidR="00DD28DE" w:rsidRPr="008D202D">
        <w:rPr>
          <w:rFonts w:ascii="Times New Roman" w:hAnsi="Times New Roman" w:cs="Times New Roman"/>
          <w:sz w:val="28"/>
          <w:szCs w:val="28"/>
        </w:rPr>
        <w:t>на развитие и внедрение энергосберегающих технологий в с</w:t>
      </w:r>
      <w:r w:rsidRPr="008D202D">
        <w:rPr>
          <w:rFonts w:ascii="Times New Roman" w:hAnsi="Times New Roman" w:cs="Times New Roman"/>
          <w:sz w:val="28"/>
          <w:szCs w:val="28"/>
        </w:rPr>
        <w:t>/х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производство.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4546A" w14:textId="5F35A38F" w:rsidR="00DD28DE" w:rsidRPr="008D202D" w:rsidRDefault="00000D17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1</w:t>
      </w:r>
      <w:r w:rsidR="00557D52" w:rsidRPr="008D202D">
        <w:rPr>
          <w:rFonts w:ascii="Times New Roman" w:hAnsi="Times New Roman" w:cs="Times New Roman"/>
          <w:sz w:val="28"/>
          <w:szCs w:val="28"/>
        </w:rPr>
        <w:t>1</w:t>
      </w:r>
      <w:r w:rsidR="00DD28DE" w:rsidRPr="008D202D">
        <w:rPr>
          <w:rFonts w:ascii="Times New Roman" w:hAnsi="Times New Roman" w:cs="Times New Roman"/>
          <w:sz w:val="28"/>
          <w:szCs w:val="28"/>
        </w:rPr>
        <w:t>. Обеспечение научно-методического сопровождения Программы.</w:t>
      </w:r>
      <w:r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D28DE" w:rsidRPr="008D202D">
        <w:rPr>
          <w:rFonts w:ascii="Times New Roman" w:hAnsi="Times New Roman" w:cs="Times New Roman"/>
          <w:sz w:val="28"/>
          <w:szCs w:val="28"/>
        </w:rPr>
        <w:lastRenderedPageBreak/>
        <w:t>Реализация</w:t>
      </w:r>
      <w:r w:rsidRPr="008D202D">
        <w:rPr>
          <w:rFonts w:ascii="Times New Roman" w:hAnsi="Times New Roman" w:cs="Times New Roman"/>
          <w:sz w:val="28"/>
          <w:szCs w:val="28"/>
        </w:rPr>
        <w:t xml:space="preserve"> мер и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мероприятия направлена на развитие научной деятельности в </w:t>
      </w:r>
      <w:r w:rsidRPr="008D202D">
        <w:rPr>
          <w:rFonts w:ascii="Times New Roman" w:hAnsi="Times New Roman" w:cs="Times New Roman"/>
          <w:sz w:val="28"/>
          <w:szCs w:val="28"/>
        </w:rPr>
        <w:t>аграрной сфере животноводства,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растениеводства, </w:t>
      </w:r>
      <w:r w:rsidRPr="008D202D">
        <w:rPr>
          <w:rFonts w:ascii="Times New Roman" w:hAnsi="Times New Roman" w:cs="Times New Roman"/>
          <w:sz w:val="28"/>
          <w:szCs w:val="28"/>
        </w:rPr>
        <w:t xml:space="preserve">технологической и </w:t>
      </w:r>
      <w:r w:rsidR="00DD28DE" w:rsidRPr="008D202D">
        <w:rPr>
          <w:rFonts w:ascii="Times New Roman" w:hAnsi="Times New Roman" w:cs="Times New Roman"/>
          <w:sz w:val="28"/>
          <w:szCs w:val="28"/>
        </w:rPr>
        <w:t>технической модернизации с</w:t>
      </w:r>
      <w:r w:rsidRPr="008D202D">
        <w:rPr>
          <w:rFonts w:ascii="Times New Roman" w:hAnsi="Times New Roman" w:cs="Times New Roman"/>
          <w:sz w:val="28"/>
          <w:szCs w:val="28"/>
        </w:rPr>
        <w:t>/х</w:t>
      </w:r>
      <w:r w:rsidR="00DD28DE" w:rsidRPr="008D202D">
        <w:rPr>
          <w:rFonts w:ascii="Times New Roman" w:hAnsi="Times New Roman" w:cs="Times New Roman"/>
          <w:sz w:val="28"/>
          <w:szCs w:val="28"/>
        </w:rPr>
        <w:t xml:space="preserve"> производства, развития би</w:t>
      </w:r>
      <w:r w:rsidRPr="008D202D">
        <w:rPr>
          <w:rFonts w:ascii="Times New Roman" w:hAnsi="Times New Roman" w:cs="Times New Roman"/>
          <w:sz w:val="28"/>
          <w:szCs w:val="28"/>
        </w:rPr>
        <w:t>о</w:t>
      </w:r>
      <w:r w:rsidR="00DD28DE" w:rsidRPr="008D202D">
        <w:rPr>
          <w:rFonts w:ascii="Times New Roman" w:hAnsi="Times New Roman" w:cs="Times New Roman"/>
          <w:sz w:val="28"/>
          <w:szCs w:val="28"/>
        </w:rPr>
        <w:t>технологии.</w:t>
      </w:r>
    </w:p>
    <w:p w14:paraId="76221482" w14:textId="4CCB6C94" w:rsidR="00557D52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Таким образом, в заключение можно сделать вывод, что реализация Программы поспособствует достижению следующих стратегических целей:</w:t>
      </w:r>
    </w:p>
    <w:p w14:paraId="3E240135" w14:textId="667D75EE" w:rsidR="00557D52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увеличение производственных объемов с/х продуктов и продукции ее переработки;</w:t>
      </w:r>
    </w:p>
    <w:p w14:paraId="064F3117" w14:textId="77777777" w:rsidR="00557D52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ускоренное импортозамещение ряда продукции АПК; </w:t>
      </w:r>
    </w:p>
    <w:p w14:paraId="20B968B1" w14:textId="271AE2E0" w:rsidR="00F5390D" w:rsidRPr="008D202D" w:rsidRDefault="00557D52" w:rsidP="00183125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повышение ее конкурентоспособности на внешнем и внутреннем рынках.</w:t>
      </w:r>
    </w:p>
    <w:p w14:paraId="4BE8CC6B" w14:textId="26F1E195" w:rsidR="00183125" w:rsidRDefault="00183125" w:rsidP="00BD5AD7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670DC1C" w14:textId="3D182939" w:rsidR="00EF3CB6" w:rsidRPr="00183125" w:rsidRDefault="00EF3CB6" w:rsidP="00BD5AD7">
      <w:pPr>
        <w:pStyle w:val="1"/>
        <w:widowControl w:val="0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55" w:name="_Toc167663474"/>
      <w:r w:rsidRPr="00183125">
        <w:rPr>
          <w:rFonts w:ascii="Times New Roman" w:hAnsi="Times New Roman" w:cs="Times New Roman"/>
          <w:color w:val="auto"/>
          <w:sz w:val="28"/>
          <w:szCs w:val="28"/>
        </w:rPr>
        <w:lastRenderedPageBreak/>
        <w:t>З</w:t>
      </w:r>
      <w:r w:rsidR="00EE0273" w:rsidRPr="00183125">
        <w:rPr>
          <w:rFonts w:ascii="Times New Roman" w:hAnsi="Times New Roman" w:cs="Times New Roman"/>
          <w:color w:val="auto"/>
          <w:sz w:val="28"/>
          <w:szCs w:val="28"/>
        </w:rPr>
        <w:t>АКЛЮЧЕНИЕ</w:t>
      </w:r>
      <w:bookmarkEnd w:id="55"/>
    </w:p>
    <w:p w14:paraId="70ED2A2B" w14:textId="77777777" w:rsidR="00EB14D3" w:rsidRPr="008D202D" w:rsidRDefault="00EB14D3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BCE1F6" w14:textId="456EB2A6" w:rsidR="00EB14D3" w:rsidRPr="008D202D" w:rsidRDefault="00A154FE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EB14D3" w:rsidRPr="008D202D">
        <w:rPr>
          <w:rFonts w:ascii="Times New Roman" w:hAnsi="Times New Roman" w:cs="Times New Roman"/>
          <w:sz w:val="28"/>
          <w:szCs w:val="28"/>
        </w:rPr>
        <w:t>ель исследования достигнута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A154FE">
        <w:rPr>
          <w:rFonts w:ascii="Times New Roman" w:hAnsi="Times New Roman" w:cs="Times New Roman"/>
          <w:sz w:val="28"/>
          <w:szCs w:val="28"/>
        </w:rPr>
        <w:t xml:space="preserve"> ходе </w:t>
      </w:r>
      <w:r>
        <w:rPr>
          <w:rFonts w:ascii="Times New Roman" w:hAnsi="Times New Roman" w:cs="Times New Roman"/>
          <w:sz w:val="28"/>
          <w:szCs w:val="28"/>
        </w:rPr>
        <w:t xml:space="preserve">выполнения выпускной квалификационной </w:t>
      </w:r>
      <w:r w:rsidRPr="00A154FE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разработаны предложения по </w:t>
      </w:r>
      <w:r w:rsidRPr="00A154FE">
        <w:rPr>
          <w:rFonts w:ascii="Times New Roman" w:hAnsi="Times New Roman" w:cs="Times New Roman"/>
          <w:sz w:val="28"/>
          <w:szCs w:val="28"/>
        </w:rPr>
        <w:t>совершенствовани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154FE">
        <w:rPr>
          <w:rFonts w:ascii="Times New Roman" w:hAnsi="Times New Roman" w:cs="Times New Roman"/>
          <w:sz w:val="28"/>
          <w:szCs w:val="28"/>
        </w:rPr>
        <w:t xml:space="preserve"> методов и механизмов государственной поддержки сельского </w:t>
      </w:r>
      <w:r w:rsidRPr="00394477">
        <w:rPr>
          <w:rFonts w:ascii="Times New Roman" w:hAnsi="Times New Roman" w:cs="Times New Roman"/>
          <w:sz w:val="28"/>
          <w:szCs w:val="28"/>
        </w:rPr>
        <w:t>хозяйства в целях обеспечения продовольственной безопасности регионов России</w:t>
      </w:r>
      <w:r w:rsidR="00EB14D3" w:rsidRPr="00394477">
        <w:rPr>
          <w:rFonts w:ascii="Times New Roman" w:hAnsi="Times New Roman" w:cs="Times New Roman"/>
          <w:sz w:val="28"/>
          <w:szCs w:val="28"/>
        </w:rPr>
        <w:t>.</w:t>
      </w:r>
    </w:p>
    <w:p w14:paraId="7A35666B" w14:textId="4CC90E8B" w:rsidR="00EB14D3" w:rsidRPr="008D202D" w:rsidRDefault="00EB14D3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Поставленные задачи исследования решены:</w:t>
      </w:r>
    </w:p>
    <w:p w14:paraId="6DA6FEB8" w14:textId="71B6B456" w:rsidR="00EB14D3" w:rsidRPr="008D202D" w:rsidRDefault="00EB14D3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дано научное обоснование определения «продовольственная безопасность государства» и система государственной поддержки сельского хозяйства в России;</w:t>
      </w:r>
    </w:p>
    <w:p w14:paraId="3A86CFC1" w14:textId="33C9BB20" w:rsidR="00EB14D3" w:rsidRPr="008D202D" w:rsidRDefault="00EB14D3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проанализировано нормативно-правовое обеспечение сельского хозяйства в регионах России;</w:t>
      </w:r>
    </w:p>
    <w:p w14:paraId="60DD0324" w14:textId="735970AA" w:rsidR="00EB14D3" w:rsidRPr="008D202D" w:rsidRDefault="00EB14D3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проанализирована аграрная политика РФ, ее стратегии и особенности в обеспечении продовольственной безопасности;</w:t>
      </w:r>
    </w:p>
    <w:p w14:paraId="19CE68BA" w14:textId="327901FD" w:rsidR="00EB14D3" w:rsidRPr="008D202D" w:rsidRDefault="00EB14D3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проанализированы показатели развития и государственной поддержки сельского хозяйства в регионах РФ, на примере Орловской области;</w:t>
      </w:r>
    </w:p>
    <w:p w14:paraId="1E946996" w14:textId="40C26CCE" w:rsidR="00EB14D3" w:rsidRPr="008D202D" w:rsidRDefault="00EB14D3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выявлены проблемы и дана оценка перспектив в реализации государственной поддержки сельского хозяйства в Орловкой области;</w:t>
      </w:r>
    </w:p>
    <w:p w14:paraId="4017EEB5" w14:textId="7B06B0E9" w:rsidR="00EB14D3" w:rsidRPr="008D202D" w:rsidRDefault="00EB14D3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 разработаны и усовершенствованы методы и механизмов поддержки сельского хозяйства на региональном уровне в целях обеспечения продовольственной безопасности РФ, на примере Орловской области в целях обеспечения продовольственной безопасности РФ.</w:t>
      </w:r>
    </w:p>
    <w:p w14:paraId="52F5EF47" w14:textId="77777777" w:rsidR="00D0256B" w:rsidRPr="008D202D" w:rsidRDefault="00EB14D3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В заключение можно сделать вывод, что </w:t>
      </w:r>
      <w:r w:rsidR="00D25EF8" w:rsidRPr="008D202D">
        <w:rPr>
          <w:rFonts w:ascii="Times New Roman" w:hAnsi="Times New Roman" w:cs="Times New Roman"/>
          <w:sz w:val="28"/>
          <w:szCs w:val="28"/>
        </w:rPr>
        <w:t>с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вою значимость для большинства стран мира аграрная отрасль в качестве отрасли, которая призвана обеспечить продовольственную национальную безопасность, а также как человеческая сфера жизнедеятельности, способная в наибольшей степени сохранить национальную уникальную традиции и культуру. В </w:t>
      </w:r>
      <w:r w:rsidR="00C374B6" w:rsidRPr="008D202D">
        <w:rPr>
          <w:rFonts w:ascii="Times New Roman" w:hAnsi="Times New Roman" w:cs="Times New Roman"/>
          <w:sz w:val="28"/>
          <w:szCs w:val="28"/>
        </w:rPr>
        <w:t>э</w:t>
      </w:r>
      <w:r w:rsidR="001649D8" w:rsidRPr="008D202D">
        <w:rPr>
          <w:rFonts w:ascii="Times New Roman" w:hAnsi="Times New Roman" w:cs="Times New Roman"/>
          <w:sz w:val="28"/>
          <w:szCs w:val="28"/>
        </w:rPr>
        <w:t>то же время с</w:t>
      </w:r>
      <w:r w:rsidR="00C374B6" w:rsidRPr="008D202D">
        <w:rPr>
          <w:rFonts w:ascii="Times New Roman" w:hAnsi="Times New Roman" w:cs="Times New Roman"/>
          <w:sz w:val="28"/>
          <w:szCs w:val="28"/>
        </w:rPr>
        <w:t>/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х </w:t>
      </w:r>
      <w:r w:rsidR="00C374B6" w:rsidRPr="008D202D">
        <w:rPr>
          <w:rFonts w:ascii="Times New Roman" w:hAnsi="Times New Roman" w:cs="Times New Roman"/>
          <w:sz w:val="28"/>
          <w:szCs w:val="28"/>
        </w:rPr>
        <w:t>сравнительно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0256B" w:rsidRPr="008D202D">
        <w:rPr>
          <w:rFonts w:ascii="Times New Roman" w:hAnsi="Times New Roman" w:cs="Times New Roman"/>
          <w:sz w:val="28"/>
          <w:szCs w:val="28"/>
        </w:rPr>
        <w:t xml:space="preserve">с </w:t>
      </w:r>
      <w:r w:rsidR="001649D8" w:rsidRPr="008D202D">
        <w:rPr>
          <w:rFonts w:ascii="Times New Roman" w:hAnsi="Times New Roman" w:cs="Times New Roman"/>
          <w:sz w:val="28"/>
          <w:szCs w:val="28"/>
        </w:rPr>
        <w:t>промышле</w:t>
      </w:r>
      <w:r w:rsidR="00D0256B" w:rsidRPr="008D202D">
        <w:rPr>
          <w:rFonts w:ascii="Times New Roman" w:hAnsi="Times New Roman" w:cs="Times New Roman"/>
          <w:sz w:val="28"/>
          <w:szCs w:val="28"/>
        </w:rPr>
        <w:t xml:space="preserve">нным производством </w:t>
      </w:r>
      <w:r w:rsidR="001649D8" w:rsidRPr="008D202D">
        <w:rPr>
          <w:rFonts w:ascii="Times New Roman" w:hAnsi="Times New Roman" w:cs="Times New Roman"/>
          <w:sz w:val="28"/>
          <w:szCs w:val="28"/>
        </w:rPr>
        <w:t>остается менее привлекательным местом приложения труда. Основны</w:t>
      </w:r>
      <w:r w:rsidR="00D0256B" w:rsidRPr="008D202D">
        <w:rPr>
          <w:rFonts w:ascii="Times New Roman" w:hAnsi="Times New Roman" w:cs="Times New Roman"/>
          <w:sz w:val="28"/>
          <w:szCs w:val="28"/>
        </w:rPr>
        <w:t>ми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D0256B" w:rsidRPr="008D202D">
        <w:rPr>
          <w:rFonts w:ascii="Times New Roman" w:hAnsi="Times New Roman" w:cs="Times New Roman"/>
          <w:sz w:val="28"/>
          <w:szCs w:val="28"/>
        </w:rPr>
        <w:t>ами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="00D0256B" w:rsidRPr="008D202D">
        <w:rPr>
          <w:rFonts w:ascii="Times New Roman" w:hAnsi="Times New Roman" w:cs="Times New Roman"/>
          <w:sz w:val="28"/>
          <w:szCs w:val="28"/>
        </w:rPr>
        <w:t>чего являются: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A19A06" w14:textId="07D2538F" w:rsidR="00D0256B" w:rsidRPr="008D202D" w:rsidRDefault="00D0256B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_Hlk161826600"/>
      <w:r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bookmarkEnd w:id="56"/>
      <w:r w:rsidR="001649D8" w:rsidRPr="008D202D">
        <w:rPr>
          <w:rFonts w:ascii="Times New Roman" w:hAnsi="Times New Roman" w:cs="Times New Roman"/>
          <w:sz w:val="28"/>
          <w:szCs w:val="28"/>
        </w:rPr>
        <w:t xml:space="preserve">доходность </w:t>
      </w:r>
      <w:r w:rsidRPr="008D202D">
        <w:rPr>
          <w:rFonts w:ascii="Times New Roman" w:hAnsi="Times New Roman" w:cs="Times New Roman"/>
          <w:sz w:val="28"/>
          <w:szCs w:val="28"/>
        </w:rPr>
        <w:t>АПК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 подвержена </w:t>
      </w:r>
      <w:r w:rsidRPr="008D202D">
        <w:rPr>
          <w:rFonts w:ascii="Times New Roman" w:hAnsi="Times New Roman" w:cs="Times New Roman"/>
          <w:sz w:val="28"/>
          <w:szCs w:val="28"/>
        </w:rPr>
        <w:t>значительному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 в</w:t>
      </w:r>
      <w:r w:rsidRPr="008D202D">
        <w:rPr>
          <w:rFonts w:ascii="Times New Roman" w:hAnsi="Times New Roman" w:cs="Times New Roman"/>
          <w:sz w:val="28"/>
          <w:szCs w:val="28"/>
        </w:rPr>
        <w:t>лиянию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 природно-климатических рисков;</w:t>
      </w:r>
      <w:r w:rsidR="00733BE5" w:rsidRPr="008D20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802A5B" w14:textId="45BEE448" w:rsidR="00733BE5" w:rsidRPr="008D202D" w:rsidRDefault="00D0256B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– производственная и </w:t>
      </w:r>
      <w:r w:rsidR="001649D8" w:rsidRPr="008D202D">
        <w:rPr>
          <w:rFonts w:ascii="Times New Roman" w:hAnsi="Times New Roman" w:cs="Times New Roman"/>
          <w:sz w:val="28"/>
          <w:szCs w:val="28"/>
        </w:rPr>
        <w:t xml:space="preserve">социальная инфраструктура </w:t>
      </w:r>
      <w:r w:rsidRPr="008D202D">
        <w:rPr>
          <w:rFonts w:ascii="Times New Roman" w:hAnsi="Times New Roman" w:cs="Times New Roman"/>
          <w:sz w:val="28"/>
          <w:szCs w:val="28"/>
        </w:rPr>
        <w:t xml:space="preserve">менее развита </w:t>
      </w:r>
      <w:r w:rsidR="001649D8" w:rsidRPr="008D202D">
        <w:rPr>
          <w:rFonts w:ascii="Times New Roman" w:hAnsi="Times New Roman" w:cs="Times New Roman"/>
          <w:sz w:val="28"/>
          <w:szCs w:val="28"/>
        </w:rPr>
        <w:t>на</w:t>
      </w:r>
      <w:r w:rsidR="00733BE5" w:rsidRPr="008D202D">
        <w:t xml:space="preserve"> </w:t>
      </w:r>
      <w:r w:rsidR="00733BE5" w:rsidRPr="008D202D">
        <w:rPr>
          <w:rFonts w:ascii="Times New Roman" w:hAnsi="Times New Roman" w:cs="Times New Roman"/>
          <w:sz w:val="28"/>
          <w:szCs w:val="28"/>
        </w:rPr>
        <w:t xml:space="preserve">селе, </w:t>
      </w:r>
      <w:r w:rsidRPr="008D202D">
        <w:rPr>
          <w:rFonts w:ascii="Times New Roman" w:hAnsi="Times New Roman" w:cs="Times New Roman"/>
          <w:sz w:val="28"/>
          <w:szCs w:val="28"/>
        </w:rPr>
        <w:t xml:space="preserve">а </w:t>
      </w:r>
      <w:r w:rsidR="00733BE5" w:rsidRPr="008D202D">
        <w:rPr>
          <w:rFonts w:ascii="Times New Roman" w:hAnsi="Times New Roman" w:cs="Times New Roman"/>
          <w:sz w:val="28"/>
          <w:szCs w:val="28"/>
        </w:rPr>
        <w:t>условия труда предусматривают ненормированный рабочий день и др.</w:t>
      </w:r>
    </w:p>
    <w:p w14:paraId="5BD2AA77" w14:textId="77777777" w:rsidR="00D0256B" w:rsidRPr="008D202D" w:rsidRDefault="00733BE5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Для поддержки </w:t>
      </w:r>
      <w:r w:rsidR="00C374B6" w:rsidRPr="008D202D">
        <w:rPr>
          <w:rFonts w:ascii="Times New Roman" w:hAnsi="Times New Roman" w:cs="Times New Roman"/>
          <w:sz w:val="28"/>
          <w:szCs w:val="28"/>
        </w:rPr>
        <w:t>АПК</w:t>
      </w:r>
      <w:r w:rsidRPr="008D202D">
        <w:rPr>
          <w:rFonts w:ascii="Times New Roman" w:hAnsi="Times New Roman" w:cs="Times New Roman"/>
          <w:sz w:val="28"/>
          <w:szCs w:val="28"/>
        </w:rPr>
        <w:t xml:space="preserve"> могут быть </w:t>
      </w:r>
      <w:r w:rsidR="00D0256B" w:rsidRPr="008D202D">
        <w:rPr>
          <w:rFonts w:ascii="Times New Roman" w:hAnsi="Times New Roman" w:cs="Times New Roman"/>
          <w:sz w:val="28"/>
          <w:szCs w:val="28"/>
        </w:rPr>
        <w:t>применены</w:t>
      </w:r>
      <w:r w:rsidRPr="008D202D">
        <w:rPr>
          <w:rFonts w:ascii="Times New Roman" w:hAnsi="Times New Roman" w:cs="Times New Roman"/>
          <w:sz w:val="28"/>
          <w:szCs w:val="28"/>
        </w:rPr>
        <w:t xml:space="preserve"> разные инструменты государственного регулирования, </w:t>
      </w:r>
      <w:r w:rsidR="00D0256B" w:rsidRPr="008D202D">
        <w:rPr>
          <w:rFonts w:ascii="Times New Roman" w:hAnsi="Times New Roman" w:cs="Times New Roman"/>
          <w:sz w:val="28"/>
          <w:szCs w:val="28"/>
        </w:rPr>
        <w:t xml:space="preserve">ориентированные </w:t>
      </w:r>
      <w:r w:rsidRPr="008D202D">
        <w:rPr>
          <w:rFonts w:ascii="Times New Roman" w:hAnsi="Times New Roman" w:cs="Times New Roman"/>
          <w:sz w:val="28"/>
          <w:szCs w:val="28"/>
        </w:rPr>
        <w:t xml:space="preserve">на </w:t>
      </w:r>
      <w:r w:rsidR="00D0256B" w:rsidRPr="008D202D">
        <w:rPr>
          <w:rFonts w:ascii="Times New Roman" w:hAnsi="Times New Roman" w:cs="Times New Roman"/>
          <w:sz w:val="28"/>
          <w:szCs w:val="28"/>
        </w:rPr>
        <w:t xml:space="preserve">поддержание доходности и </w:t>
      </w:r>
      <w:r w:rsidRPr="008D202D">
        <w:rPr>
          <w:rFonts w:ascii="Times New Roman" w:hAnsi="Times New Roman" w:cs="Times New Roman"/>
          <w:sz w:val="28"/>
          <w:szCs w:val="28"/>
        </w:rPr>
        <w:t>стимулирование деловой</w:t>
      </w:r>
      <w:r w:rsidR="00D0256B" w:rsidRPr="008D202D">
        <w:rPr>
          <w:rFonts w:ascii="Times New Roman" w:hAnsi="Times New Roman" w:cs="Times New Roman"/>
          <w:sz w:val="28"/>
          <w:szCs w:val="28"/>
        </w:rPr>
        <w:t xml:space="preserve"> </w:t>
      </w:r>
      <w:r w:rsidRPr="008D202D">
        <w:rPr>
          <w:rFonts w:ascii="Times New Roman" w:hAnsi="Times New Roman" w:cs="Times New Roman"/>
          <w:sz w:val="28"/>
          <w:szCs w:val="28"/>
        </w:rPr>
        <w:t>– от льгот в</w:t>
      </w:r>
      <w:r w:rsidR="00D0256B" w:rsidRPr="008D202D">
        <w:rPr>
          <w:rFonts w:ascii="Times New Roman" w:hAnsi="Times New Roman" w:cs="Times New Roman"/>
          <w:sz w:val="28"/>
          <w:szCs w:val="28"/>
        </w:rPr>
        <w:t xml:space="preserve"> сфере</w:t>
      </w:r>
      <w:r w:rsidRPr="008D202D">
        <w:rPr>
          <w:rFonts w:ascii="Times New Roman" w:hAnsi="Times New Roman" w:cs="Times New Roman"/>
          <w:sz w:val="28"/>
          <w:szCs w:val="28"/>
        </w:rPr>
        <w:t xml:space="preserve"> налогообложения, до субсидирования надбавок к ценам на реализуемую с</w:t>
      </w:r>
      <w:r w:rsidR="00D0256B" w:rsidRPr="008D202D">
        <w:rPr>
          <w:rFonts w:ascii="Times New Roman" w:hAnsi="Times New Roman" w:cs="Times New Roman"/>
          <w:sz w:val="28"/>
          <w:szCs w:val="28"/>
        </w:rPr>
        <w:t xml:space="preserve">/х </w:t>
      </w:r>
      <w:r w:rsidRPr="008D202D">
        <w:rPr>
          <w:rFonts w:ascii="Times New Roman" w:hAnsi="Times New Roman" w:cs="Times New Roman"/>
          <w:sz w:val="28"/>
          <w:szCs w:val="28"/>
        </w:rPr>
        <w:t>продукцию.</w:t>
      </w:r>
    </w:p>
    <w:p w14:paraId="3359FD9E" w14:textId="77777777" w:rsidR="00D0256B" w:rsidRPr="008D202D" w:rsidRDefault="00D0256B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В продовольственной сфере роль аграрной политики России должна сводиться не только к регулированию процессов обеспечения продовольствием и созданию его запасов, но, и к поддержке национальных производителей с/х продукции. </w:t>
      </w:r>
    </w:p>
    <w:p w14:paraId="69F71163" w14:textId="0D5C9202" w:rsidR="00D0256B" w:rsidRPr="008D202D" w:rsidRDefault="00D0256B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аграрной политике России особенного внимания заслуживает формирование устойчивого уровня занятости в с/х местности и повышение доходов, которые заняты в аграрном производстве. В связи с чем аграрная политика России должна быть ориентирована на стабильное государственное продовольственное обеспечение, развитие производства АПК и сохранение его ресурсного потенциала.</w:t>
      </w:r>
    </w:p>
    <w:p w14:paraId="3A9FCC92" w14:textId="52769997" w:rsidR="00D0256B" w:rsidRPr="008D202D" w:rsidRDefault="00D0256B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Проведенный анализ состояния и развития сельского хозяйства в Орловской области </w:t>
      </w:r>
      <w:r w:rsidR="00787168" w:rsidRPr="008D202D">
        <w:rPr>
          <w:rFonts w:ascii="Times New Roman" w:hAnsi="Times New Roman" w:cs="Times New Roman"/>
          <w:sz w:val="28"/>
          <w:szCs w:val="28"/>
        </w:rPr>
        <w:t>показал</w:t>
      </w:r>
      <w:r w:rsidRPr="008D202D">
        <w:rPr>
          <w:rFonts w:ascii="Times New Roman" w:hAnsi="Times New Roman" w:cs="Times New Roman"/>
          <w:sz w:val="28"/>
          <w:szCs w:val="28"/>
        </w:rPr>
        <w:t>, что положительная динамика в развитии с/х связана с государственной поддержкой аграриев и реализацией государственных программ в аграрной сфере. Так, на пример, ключевые направления – субсидии на поддержку производства по отдельным подотраслям животноводства и растениеводства, грантовая поддержка малых форм хозяйствования, возмещение части затрат производителям зерновых культур, субсидии на стимулирование увеличения производства масличных культур. Льготное кредитование общего объема государственной поддержки АПК Орловской области в 2022 г. – 2,770 млрд. руб. Прямая государственная поддержка орловских аграриев в 2022 г. превысила 1,975 млрд. руб.</w:t>
      </w:r>
    </w:p>
    <w:p w14:paraId="5F95C4EF" w14:textId="77777777" w:rsidR="00787168" w:rsidRPr="008D202D" w:rsidRDefault="00787168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Даже сокращение основных показателей сельского хозяйства не </w:t>
      </w:r>
      <w:r w:rsidRPr="008D202D">
        <w:rPr>
          <w:rFonts w:ascii="Times New Roman" w:hAnsi="Times New Roman" w:cs="Times New Roman"/>
          <w:sz w:val="28"/>
          <w:szCs w:val="28"/>
        </w:rPr>
        <w:lastRenderedPageBreak/>
        <w:t xml:space="preserve">являются свидетельством того, что в Орловской области существует угроза продовольственной безопасности региона, а является свидетельством, что просто население сократило уровень потребления молока или молочных продуктов, а из-за санкционного давления сократился спрос </w:t>
      </w:r>
      <w:proofErr w:type="spellStart"/>
      <w:r w:rsidRPr="008D202D">
        <w:rPr>
          <w:rFonts w:ascii="Times New Roman" w:hAnsi="Times New Roman" w:cs="Times New Roman"/>
          <w:sz w:val="28"/>
          <w:szCs w:val="28"/>
        </w:rPr>
        <w:t>зарубежом</w:t>
      </w:r>
      <w:proofErr w:type="spellEnd"/>
      <w:r w:rsidRPr="008D202D">
        <w:rPr>
          <w:rFonts w:ascii="Times New Roman" w:hAnsi="Times New Roman" w:cs="Times New Roman"/>
          <w:sz w:val="28"/>
          <w:szCs w:val="28"/>
        </w:rPr>
        <w:t>, и соответственно, так как молочная продукция является скоропортящейся продукцией, не имеет смысла производить больше необходимого уровня собственного потребления.</w:t>
      </w:r>
    </w:p>
    <w:p w14:paraId="5CA9942B" w14:textId="77777777" w:rsidR="00EA7A4C" w:rsidRP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A4C">
        <w:rPr>
          <w:rFonts w:ascii="Times New Roman" w:hAnsi="Times New Roman" w:cs="Times New Roman"/>
          <w:sz w:val="28"/>
          <w:szCs w:val="28"/>
        </w:rPr>
        <w:t xml:space="preserve">Динамика социально-экономических процессов в государстве требует своевременного изменения и адаптации проблематики научных организаций профиля АПК, предмет исследований должен претерпевать соответствующие изменения, в значительной степени отражающие потребности развития АПК и сельских территорий. </w:t>
      </w:r>
    </w:p>
    <w:p w14:paraId="6FDD922B" w14:textId="301EE859" w:rsid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A4C">
        <w:rPr>
          <w:rFonts w:ascii="Times New Roman" w:hAnsi="Times New Roman" w:cs="Times New Roman"/>
          <w:sz w:val="28"/>
          <w:szCs w:val="28"/>
        </w:rPr>
        <w:t xml:space="preserve">В результате это будет способствовать формированию комплексной государственной аграрной политики, имеющей собственную цель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A7A4C">
        <w:rPr>
          <w:rFonts w:ascii="Times New Roman" w:hAnsi="Times New Roman" w:cs="Times New Roman"/>
          <w:sz w:val="28"/>
          <w:szCs w:val="28"/>
        </w:rPr>
        <w:t xml:space="preserve"> надежное обеспечение национальной продовольственной безопасности за счет преимущественного использования отечественных технологий и логистических ресурсов.</w:t>
      </w:r>
    </w:p>
    <w:p w14:paraId="7EC803C6" w14:textId="77777777" w:rsidR="00EA7A4C" w:rsidRP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A4C">
        <w:rPr>
          <w:rFonts w:ascii="Times New Roman" w:hAnsi="Times New Roman" w:cs="Times New Roman"/>
          <w:sz w:val="28"/>
          <w:szCs w:val="28"/>
        </w:rPr>
        <w:t xml:space="preserve">Предложенные и рассмотренные механизмы, связанные с конкретными затратами государственных средств, необходимыми для решения таких задач, как: </w:t>
      </w:r>
    </w:p>
    <w:p w14:paraId="5A45C12F" w14:textId="5C94C5FD" w:rsidR="00EA7A4C" w:rsidRP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A4C">
        <w:rPr>
          <w:rFonts w:ascii="Times New Roman" w:hAnsi="Times New Roman" w:cs="Times New Roman"/>
          <w:sz w:val="28"/>
          <w:szCs w:val="28"/>
        </w:rPr>
        <w:t xml:space="preserve">повышение эффективности сельскохозяйственного производства и его конкурентоспособности; </w:t>
      </w:r>
    </w:p>
    <w:p w14:paraId="41110476" w14:textId="5B470222" w:rsidR="00EA7A4C" w:rsidRP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Pr="00EA7A4C">
        <w:rPr>
          <w:rFonts w:ascii="Times New Roman" w:hAnsi="Times New Roman" w:cs="Times New Roman"/>
          <w:sz w:val="28"/>
          <w:szCs w:val="28"/>
        </w:rPr>
        <w:t xml:space="preserve"> формирование хорошо функционирующего экономического механизма с/х;</w:t>
      </w:r>
    </w:p>
    <w:p w14:paraId="44E4FB48" w14:textId="6416CE11" w:rsidR="00EA7A4C" w:rsidRP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A4C">
        <w:rPr>
          <w:rFonts w:ascii="Times New Roman" w:hAnsi="Times New Roman" w:cs="Times New Roman"/>
          <w:sz w:val="28"/>
          <w:szCs w:val="28"/>
        </w:rPr>
        <w:t xml:space="preserve">стимулирование инновационной деятельности; </w:t>
      </w:r>
    </w:p>
    <w:p w14:paraId="1F88DFE3" w14:textId="5A50AE63" w:rsidR="00EA7A4C" w:rsidRP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 w:rsidRPr="00EA7A4C">
        <w:rPr>
          <w:rFonts w:ascii="Times New Roman" w:hAnsi="Times New Roman" w:cs="Times New Roman"/>
          <w:sz w:val="28"/>
          <w:szCs w:val="28"/>
        </w:rPr>
        <w:t xml:space="preserve"> улучшение использования земли, фондов, развитие социальной и рыночной инфраструктуры, ликвидация безработицы в сельской местности;</w:t>
      </w:r>
    </w:p>
    <w:p w14:paraId="6C237574" w14:textId="3544954B" w:rsid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A4C">
        <w:rPr>
          <w:rFonts w:ascii="Times New Roman" w:hAnsi="Times New Roman" w:cs="Times New Roman"/>
          <w:sz w:val="28"/>
          <w:szCs w:val="28"/>
        </w:rPr>
        <w:t>повышение уровня заработной платы.</w:t>
      </w:r>
    </w:p>
    <w:p w14:paraId="78E5DA0C" w14:textId="7232788A" w:rsidR="00EA7A4C" w:rsidRP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A4C">
        <w:rPr>
          <w:rFonts w:ascii="Times New Roman" w:hAnsi="Times New Roman" w:cs="Times New Roman"/>
          <w:sz w:val="28"/>
          <w:szCs w:val="28"/>
        </w:rPr>
        <w:t xml:space="preserve">Анализ и систематизация современных методов и форм оказания помощи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A7A4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A7A4C">
        <w:rPr>
          <w:rFonts w:ascii="Times New Roman" w:hAnsi="Times New Roman" w:cs="Times New Roman"/>
          <w:sz w:val="28"/>
          <w:szCs w:val="28"/>
        </w:rPr>
        <w:t xml:space="preserve"> показали, что меры прямой поддержки в рамках «желтой </w:t>
      </w:r>
      <w:r w:rsidRPr="00EA7A4C">
        <w:rPr>
          <w:rFonts w:ascii="Times New Roman" w:hAnsi="Times New Roman" w:cs="Times New Roman"/>
          <w:sz w:val="28"/>
          <w:szCs w:val="28"/>
        </w:rPr>
        <w:lastRenderedPageBreak/>
        <w:t xml:space="preserve">корзины», которые в соответствии с требованиями ВТО в обязательном порядке должны быть сокращены, преобладают в современных условиях. </w:t>
      </w:r>
    </w:p>
    <w:p w14:paraId="4771B4C6" w14:textId="77777777" w:rsidR="00EA7A4C" w:rsidRDefault="00EA7A4C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A4C">
        <w:rPr>
          <w:rFonts w:ascii="Times New Roman" w:hAnsi="Times New Roman" w:cs="Times New Roman"/>
          <w:sz w:val="28"/>
          <w:szCs w:val="28"/>
        </w:rPr>
        <w:t>Важнейшим шагом по совершенствованию методов и форм государственной поддержки как в регионах, так и в России является переориентация поддержки аграрного сектора в пользу мер, разрешенных правилами ВТО, то есть усиление и развитие мер «зеленой корзины».</w:t>
      </w:r>
    </w:p>
    <w:p w14:paraId="066C2829" w14:textId="6299F5A5" w:rsidR="00681DD2" w:rsidRPr="008D202D" w:rsidRDefault="00681DD2" w:rsidP="00EA7A4C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В ходе разработки региональной программы по развитию с/х в Орловской области предложено:</w:t>
      </w:r>
    </w:p>
    <w:p w14:paraId="6CBA6064" w14:textId="4510C800" w:rsidR="00681DD2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1. Развитие элитного семеноводства. </w:t>
      </w:r>
    </w:p>
    <w:p w14:paraId="258939EB" w14:textId="77777777" w:rsidR="00681DD2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2. Развитие садоводства, поддержка, уход и закладка за многолетними насаждениями. </w:t>
      </w:r>
    </w:p>
    <w:p w14:paraId="6A48337C" w14:textId="77777777" w:rsidR="00681DD2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3. Управление рисками в подотраслях АПК «Растениеводства». </w:t>
      </w:r>
    </w:p>
    <w:p w14:paraId="39771AED" w14:textId="77777777" w:rsidR="00681DD2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4. Регулирование рынков продукции растениеводства. </w:t>
      </w:r>
    </w:p>
    <w:p w14:paraId="30B30807" w14:textId="77777777" w:rsidR="00681DD2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5. Поддержка доходов с/х товаропроизводителей в подотрасли АПК «Растениеводства». </w:t>
      </w:r>
    </w:p>
    <w:p w14:paraId="6CE1C694" w14:textId="77777777" w:rsidR="00681DD2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6. Развитие племенной базы мясного скотоводства. </w:t>
      </w:r>
    </w:p>
    <w:p w14:paraId="5A6B75EF" w14:textId="557C3729" w:rsidR="00681DD2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 xml:space="preserve">7. Субсидирование части процентной ставки по инвестиционным кредитам на строительство и реконструкцию объектов для мясного скотоводства. </w:t>
      </w:r>
    </w:p>
    <w:p w14:paraId="75088112" w14:textId="77777777" w:rsidR="00557D52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8. Поддержка начинающих фермеров</w:t>
      </w:r>
      <w:r w:rsidR="00557D52" w:rsidRPr="008D202D">
        <w:rPr>
          <w:rFonts w:ascii="Times New Roman" w:hAnsi="Times New Roman" w:cs="Times New Roman"/>
          <w:sz w:val="28"/>
          <w:szCs w:val="28"/>
        </w:rPr>
        <w:t>.</w:t>
      </w:r>
    </w:p>
    <w:p w14:paraId="392C45DB" w14:textId="77777777" w:rsidR="00557D52" w:rsidRPr="008D202D" w:rsidRDefault="00557D5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9</w:t>
      </w:r>
      <w:r w:rsidR="00681DD2" w:rsidRPr="008D202D">
        <w:rPr>
          <w:rFonts w:ascii="Times New Roman" w:hAnsi="Times New Roman" w:cs="Times New Roman"/>
          <w:sz w:val="28"/>
          <w:szCs w:val="28"/>
        </w:rPr>
        <w:t xml:space="preserve">. Реализация перспективных инновационных проектов в АПК. </w:t>
      </w:r>
    </w:p>
    <w:p w14:paraId="3E25B6C0" w14:textId="77777777" w:rsidR="00557D52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1</w:t>
      </w:r>
      <w:r w:rsidR="00557D52" w:rsidRPr="008D202D">
        <w:rPr>
          <w:rFonts w:ascii="Times New Roman" w:hAnsi="Times New Roman" w:cs="Times New Roman"/>
          <w:sz w:val="28"/>
          <w:szCs w:val="28"/>
        </w:rPr>
        <w:t>0</w:t>
      </w:r>
      <w:r w:rsidRPr="008D202D">
        <w:rPr>
          <w:rFonts w:ascii="Times New Roman" w:hAnsi="Times New Roman" w:cs="Times New Roman"/>
          <w:sz w:val="28"/>
          <w:szCs w:val="28"/>
        </w:rPr>
        <w:t xml:space="preserve">. Развитие биотехнологии. Реализация мер и мероприятия, которые направлены на развитие и внедрение энергосберегающих технологий в с/х производство. </w:t>
      </w:r>
    </w:p>
    <w:p w14:paraId="2712D189" w14:textId="09FF1574" w:rsidR="00EF3CB6" w:rsidRPr="008D202D" w:rsidRDefault="00681DD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1</w:t>
      </w:r>
      <w:r w:rsidR="00557D52" w:rsidRPr="008D202D">
        <w:rPr>
          <w:rFonts w:ascii="Times New Roman" w:hAnsi="Times New Roman" w:cs="Times New Roman"/>
          <w:sz w:val="28"/>
          <w:szCs w:val="28"/>
        </w:rPr>
        <w:t>1</w:t>
      </w:r>
      <w:r w:rsidRPr="008D202D">
        <w:rPr>
          <w:rFonts w:ascii="Times New Roman" w:hAnsi="Times New Roman" w:cs="Times New Roman"/>
          <w:sz w:val="28"/>
          <w:szCs w:val="28"/>
        </w:rPr>
        <w:t xml:space="preserve">. Обеспечение научно-методического сопровождения Программы. </w:t>
      </w:r>
    </w:p>
    <w:p w14:paraId="63B2F448" w14:textId="07B77418" w:rsidR="00A154FE" w:rsidRDefault="00557D52" w:rsidP="00A154FE">
      <w:pPr>
        <w:widowControl w:val="0"/>
        <w:tabs>
          <w:tab w:val="left" w:pos="31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02D">
        <w:rPr>
          <w:rFonts w:ascii="Times New Roman" w:hAnsi="Times New Roman" w:cs="Times New Roman"/>
          <w:sz w:val="28"/>
          <w:szCs w:val="28"/>
        </w:rPr>
        <w:t>Реализация Программы поспособствует достижению следующих стратегических целей: увеличение производственных объемов с/х продуктов и продукции ее переработки; ускоренное импортозамещение ряда продукции АПК; повышение ее конкурентоспособности на внешнем и внутреннем рынках.</w:t>
      </w:r>
      <w:r w:rsidR="00A154FE">
        <w:rPr>
          <w:rFonts w:ascii="Times New Roman" w:hAnsi="Times New Roman" w:cs="Times New Roman"/>
          <w:sz w:val="28"/>
          <w:szCs w:val="28"/>
        </w:rPr>
        <w:br w:type="page"/>
      </w:r>
    </w:p>
    <w:p w14:paraId="2848546A" w14:textId="77777777" w:rsidR="00BD5AD7" w:rsidRPr="00A154FE" w:rsidRDefault="00BD5AD7" w:rsidP="00BD5AD7">
      <w:pPr>
        <w:pStyle w:val="1"/>
        <w:widowControl w:val="0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57" w:name="_Toc167663475"/>
      <w:r w:rsidRPr="00A154FE">
        <w:rPr>
          <w:rFonts w:ascii="Times New Roman" w:hAnsi="Times New Roman" w:cs="Times New Roman"/>
          <w:color w:val="auto"/>
          <w:sz w:val="28"/>
          <w:szCs w:val="28"/>
        </w:rPr>
        <w:lastRenderedPageBreak/>
        <w:t>СПИСОК ЛИТЕРАТУРЫ</w:t>
      </w:r>
      <w:bookmarkEnd w:id="57"/>
      <w:r w:rsidRPr="00A154FE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14:paraId="79DB22E6" w14:textId="77777777" w:rsidR="00BD5AD7" w:rsidRPr="00BD5AD7" w:rsidRDefault="00BD5AD7" w:rsidP="00A154FE">
      <w:pPr>
        <w:widowControl w:val="0"/>
        <w:tabs>
          <w:tab w:val="left" w:pos="3150"/>
        </w:tabs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D6BAD4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 – Режим доступа URL: </w:t>
      </w:r>
      <w:hyperlink r:id="rId33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http://www.consultant.ru</w:t>
        </w:r>
      </w:hyperlink>
    </w:p>
    <w:p w14:paraId="56CA38CC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Гражданский кодекс Российской Федерации (часть вторая) от 26.01.1996 № 14-ФЗ (ред. от 06.04.2015, с изм. от 07.04.2015) </w:t>
      </w:r>
      <w:bookmarkStart w:id="58" w:name="_Hlk161759413"/>
      <w:r w:rsidRPr="00BD5AD7">
        <w:rPr>
          <w:rFonts w:ascii="Times New Roman" w:hAnsi="Times New Roman" w:cs="Times New Roman"/>
          <w:sz w:val="28"/>
          <w:szCs w:val="28"/>
        </w:rPr>
        <w:t xml:space="preserve">– Режим доступа URL: </w:t>
      </w:r>
      <w:hyperlink r:id="rId34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http://www.consultant.ru</w:t>
        </w:r>
      </w:hyperlink>
      <w:bookmarkEnd w:id="58"/>
    </w:p>
    <w:p w14:paraId="26F1C586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Земельный кодекс Российской Федерации: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федер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. закон от 25.10.2001 № 136-ФЗ (ред. от 27.12.2019) // СЗ РФ. 2001. № 44. Ст. 4147.</w:t>
      </w:r>
    </w:p>
    <w:p w14:paraId="2433703C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 развитии сельского хозяйства: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федер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. закон от 29.12.2006 № 264-ФЗ (ред. от 25.12.2023) – Режим доступа URL: </w:t>
      </w:r>
      <w:hyperlink r:id="rId35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http://www.consultant.ru</w:t>
        </w:r>
      </w:hyperlink>
    </w:p>
    <w:p w14:paraId="64657D5E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Федерации: постановление Правительства РФ от 31.05.2019 № 696 (ред. от 22.12.2023). – Режим доступа URL: </w:t>
      </w:r>
      <w:hyperlink r:id="rId36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http://www.consultant.ru</w:t>
        </w:r>
      </w:hyperlink>
    </w:p>
    <w:p w14:paraId="24877B9B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Об утверждении Стратегии устойчивого развития сельских территорий Российской Федерации на период до 2030 года: распоряжение Правительства РФ от 02.02.2015 № 151-р (ред. от 13.01.2017). – Режим доступа URL: </w:t>
      </w:r>
      <w:hyperlink r:id="rId37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http://www.consultant.ru</w:t>
        </w:r>
      </w:hyperlink>
    </w:p>
    <w:p w14:paraId="7C9DB7D4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 Концепции развития аграрной науки и научного обеспечения АПК России до 2025 года: приказ Минсельхоза РФ от 25.06.2007 № 342. – Режим доступа URL: http: // </w:t>
      </w:r>
      <w:hyperlink r:id="rId38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www.consultant.ru</w:t>
        </w:r>
      </w:hyperlink>
      <w:r w:rsidRPr="00BD5AD7">
        <w:rPr>
          <w:rFonts w:ascii="Times New Roman" w:hAnsi="Times New Roman" w:cs="Times New Roman"/>
          <w:sz w:val="28"/>
          <w:szCs w:val="28"/>
        </w:rPr>
        <w:t>.</w:t>
      </w:r>
    </w:p>
    <w:p w14:paraId="49A24E01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Об утверждении Порядка разработки, реализации и оценки эффективности государственных программ Орловской области и Методических указаний по разработке и реализации государственных программ Орловской области: постановление Правительства Орловской области от 23.07.2012 № 255. – </w:t>
      </w:r>
      <w:bookmarkStart w:id="59" w:name="_Hlk161759986"/>
      <w:r w:rsidRPr="00BD5AD7">
        <w:rPr>
          <w:rFonts w:ascii="Times New Roman" w:hAnsi="Times New Roman" w:cs="Times New Roman"/>
          <w:sz w:val="28"/>
          <w:szCs w:val="28"/>
        </w:rPr>
        <w:t xml:space="preserve">Режим доступа URL: </w:t>
      </w:r>
      <w:hyperlink r:id="rId39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http://www.consultant.ru</w:t>
        </w:r>
      </w:hyperlink>
      <w:bookmarkEnd w:id="59"/>
    </w:p>
    <w:p w14:paraId="72975E4B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Орловской области </w:t>
      </w:r>
      <w:r w:rsidRPr="00BD5AD7">
        <w:rPr>
          <w:rFonts w:ascii="Times New Roman" w:hAnsi="Times New Roman" w:cs="Times New Roman"/>
          <w:sz w:val="28"/>
          <w:szCs w:val="28"/>
        </w:rPr>
        <w:lastRenderedPageBreak/>
        <w:t>«Развитие сельского хозяйства и регулирование рынков сельскохозяйственной продукции, сырья и продовольствия в Орловской области на 2013-2020 годы: Постановление Правительства Орловской области от 27.11.2012 № 436 –</w:t>
      </w:r>
      <w:r w:rsidRPr="00BD5AD7">
        <w:t xml:space="preserve"> </w:t>
      </w:r>
      <w:r w:rsidRPr="00BD5AD7">
        <w:rPr>
          <w:rFonts w:ascii="Times New Roman" w:hAnsi="Times New Roman" w:cs="Times New Roman"/>
          <w:sz w:val="28"/>
          <w:szCs w:val="28"/>
        </w:rPr>
        <w:t xml:space="preserve">Режим доступа URL: </w:t>
      </w:r>
      <w:hyperlink r:id="rId40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http://www.consultant.ru</w:t>
        </w:r>
      </w:hyperlink>
    </w:p>
    <w:p w14:paraId="34094C99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Орловской области «Развитие сельского хозяйства и регулирование рынков сельскохозяйственной продукции, сырья и продовольствия в Орловской области: постановление Правительства Орловской области от 16.12.2019 № 689. – Режим доступа URL: </w:t>
      </w:r>
      <w:hyperlink r:id="rId41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http://www.consultant.ru</w:t>
        </w:r>
      </w:hyperlink>
    </w:p>
    <w:p w14:paraId="63CC4C0B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Об утверждении Стратегии социально-экономического развития Орловской области до 2035 года: постановление Орловского областного Совета народных депутатов от 21.12.2018 № 31/823-ОС – Режим доступа URL:https: // </w:t>
      </w:r>
      <w:hyperlink r:id="rId42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www.economy.gov.ru</w:t>
        </w:r>
      </w:hyperlink>
    </w:p>
    <w:p w14:paraId="2F8E2042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Агарков, А.В. Продовольственная безопасность в системе экономической безопасности России / А.В. Агарков // Вестник Ставропольского государственного университета. – 2010. –  № 5. – С.102-107.</w:t>
      </w:r>
    </w:p>
    <w:p w14:paraId="7A784AC8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Ададимова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Л.Ю.,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Полулях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Ю.Г., Глазунов, В.И. Мониторинг и оценка состояния экономики АПК в геоинформационном пространстве / Л.Ю.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Ададимова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Ю.Г.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Полулях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, В.И. Глазунов // Никоновские чтения. – 2018. – № 17. – С.151-159.</w:t>
      </w:r>
    </w:p>
    <w:p w14:paraId="73D9CD72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Бобокулов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, И.И. Словарь терминов по безопасности. - Т: УМЭД, 2011. – 236 с.</w:t>
      </w:r>
    </w:p>
    <w:p w14:paraId="05AB72BF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Буцай, Е.А. Теоретические основы обеспечения продовольственной безопасности страны / Е.А. Буцай // Символ науки. – 2016. – С.151-156.</w:t>
      </w:r>
    </w:p>
    <w:p w14:paraId="1D5DC542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Бурлай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И.С. Методы государственного регулирования агропромышленного комплекса России / И.С.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Бурлай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 //Молодой ученый. – 2018. – № 48 (234). – С. 385.</w:t>
      </w:r>
    </w:p>
    <w:p w14:paraId="31652D79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Воронина, Н.П. Правовое регулирование государственной поддержки сельскохозяйственных кооперативов в России и зарубежных странах / Н.П. Воронина // Вестник Университета имени О. Е.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Кутафина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 </w:t>
      </w:r>
      <w:r w:rsidRPr="00BD5AD7">
        <w:rPr>
          <w:rFonts w:ascii="Times New Roman" w:hAnsi="Times New Roman" w:cs="Times New Roman"/>
          <w:sz w:val="28"/>
          <w:szCs w:val="28"/>
        </w:rPr>
        <w:lastRenderedPageBreak/>
        <w:t>(МГЮА). –  2019. –  № 1. – С. 45-53.</w:t>
      </w:r>
    </w:p>
    <w:p w14:paraId="118E5327" w14:textId="303BF611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Галанов, Д.С. Производственный потенциал региона: проблемы и перспективы реализации (на примере Орловской области) // Стратегия социально-экономического развития общества: управленческие, правовые, хозяйственные аспекты.</w:t>
      </w:r>
      <w:r w:rsidR="00427F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Сб</w:t>
      </w:r>
      <w:r w:rsidR="00427F9A">
        <w:rPr>
          <w:rFonts w:ascii="Times New Roman" w:hAnsi="Times New Roman" w:cs="Times New Roman"/>
          <w:sz w:val="28"/>
          <w:szCs w:val="28"/>
        </w:rPr>
        <w:t>.</w:t>
      </w:r>
      <w:r w:rsidRPr="00BD5AD7">
        <w:rPr>
          <w:rFonts w:ascii="Times New Roman" w:hAnsi="Times New Roman" w:cs="Times New Roman"/>
          <w:sz w:val="28"/>
          <w:szCs w:val="28"/>
        </w:rPr>
        <w:t>науч</w:t>
      </w:r>
      <w:r w:rsidR="00427F9A">
        <w:rPr>
          <w:rFonts w:ascii="Times New Roman" w:hAnsi="Times New Roman" w:cs="Times New Roman"/>
          <w:sz w:val="28"/>
          <w:szCs w:val="28"/>
        </w:rPr>
        <w:t>.</w:t>
      </w:r>
      <w:r w:rsidRPr="00BD5AD7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427F9A">
        <w:rPr>
          <w:rFonts w:ascii="Times New Roman" w:hAnsi="Times New Roman" w:cs="Times New Roman"/>
          <w:sz w:val="28"/>
          <w:szCs w:val="28"/>
        </w:rPr>
        <w:t>.</w:t>
      </w:r>
      <w:r w:rsidRPr="00BD5AD7">
        <w:rPr>
          <w:rFonts w:ascii="Times New Roman" w:hAnsi="Times New Roman" w:cs="Times New Roman"/>
          <w:sz w:val="28"/>
          <w:szCs w:val="28"/>
        </w:rPr>
        <w:t xml:space="preserve"> 11-й Международной научно-практической конференции. — Курск: Юго-Западный. – 2021. – С. 37-45.</w:t>
      </w:r>
    </w:p>
    <w:p w14:paraId="1C18AAA1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Гнедова, Н.Е. Государственная поддержка крестьянских (фермерских) хозяйств в Орловской области / Н.Е. Гнездова // Научный журнал молодых ученых. – 2021 – 2(23). – С. 80-85.</w:t>
      </w:r>
    </w:p>
    <w:p w14:paraId="7956A373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Горина, Д.А. Нормативно-правовое регулирование развития сельскохозяйственной кооперации в РФ / Д.А. Горина // Молодой ученый. – 2022. –  № 47 (442). –  С. 187-189.</w:t>
      </w:r>
    </w:p>
    <w:p w14:paraId="0BC95F21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Гриценко, Г.М. Стратегические приоритеты развития экономики АПК Сибири / Г.М. Гриценко // Вестник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ОмГАУ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. – 2017. – № 4. – С. 275-279.</w:t>
      </w:r>
    </w:p>
    <w:p w14:paraId="47531B47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Елисеев, В.С. Правовое обеспечение и защита имущественного интереса субъектов сельского хозяйства: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. ... д-ра юр. наук. М., 2011. – 336 с.</w:t>
      </w:r>
    </w:p>
    <w:p w14:paraId="5A4A45AA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Ковзунова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Е.С. Подходы к трактовке понятия «Продовольственная безопасность»: анализ отечественного и зарубежного опыта / Е.С.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Ковзунова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 // Менеджмент социальных и экономических систем. – 2019. – № 2. – С. 22-28.</w:t>
      </w:r>
    </w:p>
    <w:p w14:paraId="6E5F608C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Кудрявцева, Л.В. Правовое регулирование государственной поддержки агропромышленного комплекса в Российской Федерации: учеб. пособие / Л. В. Кудрявцева, А. К. Шульга. - Краснодар: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КубГАУ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, 2020. – 98с.</w:t>
      </w:r>
    </w:p>
    <w:p w14:paraId="5C07DA3C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Ларионов, В.Г. Продовольственная безопасность России / В.Г. Ларионов // Продовольственная политика и безопасность. – 2015. – Т. 2. – № 1. – С.47-58.</w:t>
      </w:r>
    </w:p>
    <w:p w14:paraId="344C27E8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Маккамбаев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, П.А. Международно-правовые проблемы пограничной безопасности Республики Узбекистан. - Т.: ТГЮИ, 2009. – 236 с.</w:t>
      </w:r>
    </w:p>
    <w:p w14:paraId="68A3CFA3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Михалко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Е.Р. Продовольственная безопасность как доминанта стратегии обеспечения экономической безопасности государства / Е.Р.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lastRenderedPageBreak/>
        <w:t>Михалко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 // Вестник академии экономической безопасности МВД России. – 2010. – № 11. – С. 28-35.</w:t>
      </w:r>
    </w:p>
    <w:p w14:paraId="6F6190AE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Моисеенко, Ж.Н. Направления государственной поддержки малых форм хозяйствования: монография / Ж.Н. Моисеенко; Донской ГАУ. –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: Донской ГАУ, 2021. – 175 с.</w:t>
      </w:r>
    </w:p>
    <w:p w14:paraId="0CF855B4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Никаева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Р.М. Совершенствование механизма устойчивого развития АПК региона: на материалах Чеченской Республики: диссертация ... </w:t>
      </w:r>
      <w:proofErr w:type="spellStart"/>
      <w:proofErr w:type="gramStart"/>
      <w:r w:rsidRPr="00BD5AD7">
        <w:rPr>
          <w:rFonts w:ascii="Times New Roman" w:hAnsi="Times New Roman" w:cs="Times New Roman"/>
          <w:sz w:val="28"/>
          <w:szCs w:val="28"/>
        </w:rPr>
        <w:t>канд.экон</w:t>
      </w:r>
      <w:proofErr w:type="spellEnd"/>
      <w:proofErr w:type="gramEnd"/>
      <w:r w:rsidRPr="00BD5AD7">
        <w:rPr>
          <w:rFonts w:ascii="Times New Roman" w:hAnsi="Times New Roman" w:cs="Times New Roman"/>
          <w:sz w:val="28"/>
          <w:szCs w:val="28"/>
        </w:rPr>
        <w:t>. наук. Нальчик. - 2011. – 306 с.</w:t>
      </w:r>
    </w:p>
    <w:p w14:paraId="2DFCA2D9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Нитовкин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Д.В. Роль и место государственного регулирования в управлении экономикой / Д.В.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Нитовкин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 // Научный журнал.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КубГАУ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. – 2018. – №9. – С. 121-125.</w:t>
      </w:r>
    </w:p>
    <w:p w14:paraId="50002B1C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Орловская область в цифрах. 2010, 2015, 2017-2019: краткий стат. сб./ Территориальный орган Федеральной службы государственной статистики по Орловской области. Орел, 2020. – 200 с.</w:t>
      </w:r>
    </w:p>
    <w:p w14:paraId="3182A791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Орловская область в цифрах. 2010, 2015, 2018-2020: краткий стат. сб./ Территориальный орган Федеральной службы государственной статистики по Орловской области. Орел, 2021. – 288 с.</w:t>
      </w:r>
    </w:p>
    <w:p w14:paraId="7C6329B5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Продовольственная безопасность региона: монография / Т. В. Ускова, Р.Ю.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Селименков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, А.Н. Анищенко и др. Вологда: ИСЭРТ РАН, 2014. – 102 c.</w:t>
      </w:r>
    </w:p>
    <w:p w14:paraId="03440243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Ремезков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А.А. Государственное регулирование экономики АПК / А.А.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Ремезков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 // Научный журнал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КубГАУ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. – 2018. – №7. – С. 138-142.</w:t>
      </w:r>
    </w:p>
    <w:p w14:paraId="63178168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</w:rPr>
        <w:t>Саломов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 xml:space="preserve">, Ж.Б. Некоторые подходы теоретического исследования определения безопасности / Ж.Б. </w:t>
      </w:r>
      <w:proofErr w:type="spellStart"/>
      <w:r w:rsidRPr="00BD5AD7">
        <w:rPr>
          <w:rFonts w:ascii="Times New Roman" w:hAnsi="Times New Roman" w:cs="Times New Roman"/>
          <w:sz w:val="28"/>
          <w:szCs w:val="28"/>
        </w:rPr>
        <w:t>Саломов</w:t>
      </w:r>
      <w:proofErr w:type="spellEnd"/>
      <w:r w:rsidRPr="00BD5AD7">
        <w:rPr>
          <w:rFonts w:ascii="Times New Roman" w:hAnsi="Times New Roman" w:cs="Times New Roman"/>
          <w:sz w:val="28"/>
          <w:szCs w:val="28"/>
        </w:rPr>
        <w:t>. // Молодой ученый. – 2015. – № 15 (95). – С. 463-467.</w:t>
      </w:r>
    </w:p>
    <w:p w14:paraId="17CC4E0D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Сальков, А.В. оценка современной государственной стратегии развития АПК Орловской области в условиях импортозамещения / А.В. Сальков // Экономические науки. – 2023.  – №6 (223). – С.320-327.</w:t>
      </w:r>
    </w:p>
    <w:p w14:paraId="13DAF5FB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Селиванова, К.А. Аграрная кластеризация как инструмент импортозамещения: эколого-правовой аспект / К.А. Селиванова // Юрист. – 2016. – № 12. – С. 35-40.</w:t>
      </w:r>
    </w:p>
    <w:p w14:paraId="521B6CEF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lastRenderedPageBreak/>
        <w:t>Серова, Е.В. К вопросу о продовольственной безопасности России / Е.В. Серова // Международный сельскохозяйственный журнал. – 2016. – С.59-63.</w:t>
      </w:r>
    </w:p>
    <w:p w14:paraId="012EE2FF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Чеботарева, М.С. Продовольственная безопасность в России и мире: сущность и проблемы / М.С. Чеботарева // Молодой ученый. – 2012. – С.149-151.</w:t>
      </w:r>
    </w:p>
    <w:p w14:paraId="7EC6FFC3" w14:textId="7FDF6FDE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Щетинина, И.В.</w:t>
      </w:r>
      <w:r w:rsidR="00446672">
        <w:rPr>
          <w:rFonts w:ascii="Times New Roman" w:hAnsi="Times New Roman" w:cs="Times New Roman"/>
          <w:sz w:val="28"/>
          <w:szCs w:val="28"/>
        </w:rPr>
        <w:t xml:space="preserve"> </w:t>
      </w:r>
      <w:r w:rsidRPr="00BD5AD7">
        <w:rPr>
          <w:rFonts w:ascii="Times New Roman" w:hAnsi="Times New Roman" w:cs="Times New Roman"/>
          <w:sz w:val="28"/>
          <w:szCs w:val="28"/>
        </w:rPr>
        <w:t>Продовольственная безопасность России в условиях глобализации и международных ограничений</w:t>
      </w:r>
      <w:r w:rsidR="00446672">
        <w:rPr>
          <w:rFonts w:ascii="Times New Roman" w:hAnsi="Times New Roman" w:cs="Times New Roman"/>
          <w:sz w:val="28"/>
          <w:szCs w:val="28"/>
        </w:rPr>
        <w:t xml:space="preserve"> / </w:t>
      </w:r>
      <w:r w:rsidR="00446672" w:rsidRPr="00446672">
        <w:rPr>
          <w:rFonts w:ascii="Times New Roman" w:hAnsi="Times New Roman" w:cs="Times New Roman"/>
          <w:sz w:val="28"/>
          <w:szCs w:val="28"/>
        </w:rPr>
        <w:t>И.В.</w:t>
      </w:r>
      <w:r w:rsidR="00446672">
        <w:rPr>
          <w:rFonts w:ascii="Times New Roman" w:hAnsi="Times New Roman" w:cs="Times New Roman"/>
          <w:sz w:val="28"/>
          <w:szCs w:val="28"/>
        </w:rPr>
        <w:t xml:space="preserve"> </w:t>
      </w:r>
      <w:r w:rsidR="00446672" w:rsidRPr="00446672">
        <w:rPr>
          <w:rFonts w:ascii="Times New Roman" w:hAnsi="Times New Roman" w:cs="Times New Roman"/>
          <w:sz w:val="28"/>
          <w:szCs w:val="28"/>
        </w:rPr>
        <w:t>Щетинина, З.И.</w:t>
      </w:r>
      <w:r w:rsidR="00446672">
        <w:rPr>
          <w:rFonts w:ascii="Times New Roman" w:hAnsi="Times New Roman" w:cs="Times New Roman"/>
          <w:sz w:val="28"/>
          <w:szCs w:val="28"/>
        </w:rPr>
        <w:t xml:space="preserve"> </w:t>
      </w:r>
      <w:r w:rsidR="00446672" w:rsidRPr="00446672">
        <w:rPr>
          <w:rFonts w:ascii="Times New Roman" w:hAnsi="Times New Roman" w:cs="Times New Roman"/>
          <w:sz w:val="28"/>
          <w:szCs w:val="28"/>
        </w:rPr>
        <w:t>Калугина, О.П.</w:t>
      </w:r>
      <w:r w:rsidR="00446672">
        <w:rPr>
          <w:rFonts w:ascii="Times New Roman" w:hAnsi="Times New Roman" w:cs="Times New Roman"/>
          <w:sz w:val="28"/>
          <w:szCs w:val="28"/>
        </w:rPr>
        <w:t xml:space="preserve"> </w:t>
      </w:r>
      <w:r w:rsidR="00446672" w:rsidRPr="00446672">
        <w:rPr>
          <w:rFonts w:ascii="Times New Roman" w:hAnsi="Times New Roman" w:cs="Times New Roman"/>
          <w:sz w:val="28"/>
          <w:szCs w:val="28"/>
        </w:rPr>
        <w:t>Фадеева, Р.И.</w:t>
      </w:r>
      <w:r w:rsidR="00446672">
        <w:rPr>
          <w:rFonts w:ascii="Times New Roman" w:hAnsi="Times New Roman" w:cs="Times New Roman"/>
          <w:sz w:val="28"/>
          <w:szCs w:val="28"/>
        </w:rPr>
        <w:t xml:space="preserve"> </w:t>
      </w:r>
      <w:r w:rsidR="00446672" w:rsidRPr="00446672">
        <w:rPr>
          <w:rFonts w:ascii="Times New Roman" w:hAnsi="Times New Roman" w:cs="Times New Roman"/>
          <w:sz w:val="28"/>
          <w:szCs w:val="28"/>
        </w:rPr>
        <w:t>Чупин</w:t>
      </w:r>
      <w:r w:rsidRPr="00BD5AD7">
        <w:rPr>
          <w:rFonts w:ascii="Times New Roman" w:hAnsi="Times New Roman" w:cs="Times New Roman"/>
          <w:sz w:val="28"/>
          <w:szCs w:val="28"/>
        </w:rPr>
        <w:t>. – Новосибирск: ИЭОПП СО РАН, 2019. – 264 с.</w:t>
      </w:r>
    </w:p>
    <w:p w14:paraId="334EE5B6" w14:textId="716851EA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>Ярочкин, В.И.</w:t>
      </w:r>
      <w:r w:rsidR="00446672">
        <w:rPr>
          <w:rFonts w:ascii="Times New Roman" w:hAnsi="Times New Roman" w:cs="Times New Roman"/>
          <w:sz w:val="28"/>
          <w:szCs w:val="28"/>
        </w:rPr>
        <w:t xml:space="preserve"> </w:t>
      </w:r>
      <w:r w:rsidRPr="00BD5AD7">
        <w:rPr>
          <w:rFonts w:ascii="Times New Roman" w:hAnsi="Times New Roman" w:cs="Times New Roman"/>
          <w:sz w:val="28"/>
          <w:szCs w:val="28"/>
        </w:rPr>
        <w:t>Теория безопасности</w:t>
      </w:r>
      <w:r w:rsidR="00446672">
        <w:rPr>
          <w:rFonts w:ascii="Times New Roman" w:hAnsi="Times New Roman" w:cs="Times New Roman"/>
          <w:sz w:val="28"/>
          <w:szCs w:val="28"/>
        </w:rPr>
        <w:t xml:space="preserve"> / </w:t>
      </w:r>
      <w:r w:rsidR="00446672" w:rsidRPr="00446672">
        <w:rPr>
          <w:rFonts w:ascii="Times New Roman" w:hAnsi="Times New Roman" w:cs="Times New Roman"/>
          <w:sz w:val="28"/>
          <w:szCs w:val="28"/>
        </w:rPr>
        <w:t>В.И.</w:t>
      </w:r>
      <w:r w:rsidR="00446672">
        <w:rPr>
          <w:rFonts w:ascii="Times New Roman" w:hAnsi="Times New Roman" w:cs="Times New Roman"/>
          <w:sz w:val="28"/>
          <w:szCs w:val="28"/>
        </w:rPr>
        <w:t xml:space="preserve"> </w:t>
      </w:r>
      <w:r w:rsidR="00446672" w:rsidRPr="00446672">
        <w:rPr>
          <w:rFonts w:ascii="Times New Roman" w:hAnsi="Times New Roman" w:cs="Times New Roman"/>
          <w:sz w:val="28"/>
          <w:szCs w:val="28"/>
        </w:rPr>
        <w:t>Ярочкин, Я.В.</w:t>
      </w:r>
      <w:r w:rsidR="00446672">
        <w:rPr>
          <w:rFonts w:ascii="Times New Roman" w:hAnsi="Times New Roman" w:cs="Times New Roman"/>
          <w:sz w:val="28"/>
          <w:szCs w:val="28"/>
        </w:rPr>
        <w:t xml:space="preserve"> </w:t>
      </w:r>
      <w:r w:rsidR="00446672" w:rsidRPr="00446672">
        <w:rPr>
          <w:rFonts w:ascii="Times New Roman" w:hAnsi="Times New Roman" w:cs="Times New Roman"/>
          <w:sz w:val="28"/>
          <w:szCs w:val="28"/>
        </w:rPr>
        <w:t>Бузанова, –</w:t>
      </w:r>
      <w:r w:rsidR="00446672">
        <w:rPr>
          <w:rFonts w:ascii="Times New Roman" w:hAnsi="Times New Roman" w:cs="Times New Roman"/>
          <w:sz w:val="28"/>
          <w:szCs w:val="28"/>
        </w:rPr>
        <w:t xml:space="preserve"> </w:t>
      </w:r>
      <w:r w:rsidRPr="00BD5AD7">
        <w:rPr>
          <w:rFonts w:ascii="Times New Roman" w:hAnsi="Times New Roman" w:cs="Times New Roman"/>
          <w:sz w:val="28"/>
          <w:szCs w:val="28"/>
        </w:rPr>
        <w:t xml:space="preserve">М.: Академический Проект: Фонд «Мир», 2005. – 173 с. </w:t>
      </w:r>
    </w:p>
    <w:p w14:paraId="74CF3E85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Официальный сайт. Евразийского центра по продовольственной безопасности / МГУ им. М.В. Ломоносова – Ресурс удаленного доступа: </w:t>
      </w:r>
      <w:hyperlink r:id="rId43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https://ecfs.msu.ru/napravleniya-rabotyi/ekonomicheskie-osnovyi-pishhevoj-bezopasnosti-rossijskoj-federaczii/gosudarstvennaya-agrarnaya-politika</w:t>
        </w:r>
      </w:hyperlink>
    </w:p>
    <w:p w14:paraId="4D9E787D" w14:textId="77777777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D7">
        <w:rPr>
          <w:rFonts w:ascii="Times New Roman" w:hAnsi="Times New Roman" w:cs="Times New Roman"/>
          <w:sz w:val="28"/>
          <w:szCs w:val="28"/>
        </w:rPr>
        <w:t xml:space="preserve">Официальный сайт. Инвестиционный портал Орловской области. Ресурс удаленного доступа – </w:t>
      </w:r>
      <w:hyperlink r:id="rId44" w:history="1">
        <w:r w:rsidRPr="00BD5AD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https://invest-orel.ru/articles-obl/itogi_agro2013</w:t>
        </w:r>
      </w:hyperlink>
    </w:p>
    <w:p w14:paraId="53813D22" w14:textId="3F80B66A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5AD7">
        <w:rPr>
          <w:rFonts w:ascii="Times New Roman" w:hAnsi="Times New Roman" w:cs="Times New Roman"/>
          <w:sz w:val="28"/>
          <w:szCs w:val="28"/>
          <w:lang w:val="en-US"/>
        </w:rPr>
        <w:t xml:space="preserve">Abdullah </w:t>
      </w:r>
      <w:proofErr w:type="spellStart"/>
      <w:r w:rsidRPr="00BD5AD7">
        <w:rPr>
          <w:rFonts w:ascii="Times New Roman" w:hAnsi="Times New Roman" w:cs="Times New Roman"/>
          <w:sz w:val="28"/>
          <w:szCs w:val="28"/>
          <w:lang w:val="en-US"/>
        </w:rPr>
        <w:t>Deyi</w:t>
      </w:r>
      <w:proofErr w:type="spellEnd"/>
      <w:r w:rsidRPr="00BD5AD7">
        <w:rPr>
          <w:rFonts w:ascii="Times New Roman" w:hAnsi="Times New Roman" w:cs="Times New Roman"/>
          <w:sz w:val="28"/>
          <w:szCs w:val="28"/>
          <w:lang w:val="en-US"/>
        </w:rPr>
        <w:t xml:space="preserve"> Zhou. Factors affecting household food security in rural northern hinterland of Pakistan. – 2019. – P. 201–210.</w:t>
      </w:r>
    </w:p>
    <w:p w14:paraId="20132682" w14:textId="714D59F3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5AD7">
        <w:rPr>
          <w:rFonts w:ascii="Times New Roman" w:hAnsi="Times New Roman" w:cs="Times New Roman"/>
          <w:sz w:val="28"/>
          <w:szCs w:val="28"/>
          <w:lang w:val="en-US"/>
        </w:rPr>
        <w:t xml:space="preserve">Jesse J. Helton. Food security status of mothers at-risk for child maltreatment. – 2018, – P. 263-269. </w:t>
      </w:r>
    </w:p>
    <w:p w14:paraId="19B904F2" w14:textId="14D9598E" w:rsidR="00BD5AD7" w:rsidRP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5AD7">
        <w:rPr>
          <w:rFonts w:ascii="Times New Roman" w:hAnsi="Times New Roman" w:cs="Times New Roman"/>
          <w:sz w:val="28"/>
          <w:szCs w:val="28"/>
          <w:lang w:val="en-US"/>
        </w:rPr>
        <w:t xml:space="preserve">Rachel </w:t>
      </w:r>
      <w:proofErr w:type="spellStart"/>
      <w:r w:rsidRPr="00BD5AD7">
        <w:rPr>
          <w:rFonts w:ascii="Times New Roman" w:hAnsi="Times New Roman" w:cs="Times New Roman"/>
          <w:sz w:val="28"/>
          <w:szCs w:val="28"/>
          <w:lang w:val="en-US"/>
        </w:rPr>
        <w:t>Bezner</w:t>
      </w:r>
      <w:proofErr w:type="spellEnd"/>
      <w:r w:rsidRPr="00BD5AD7">
        <w:rPr>
          <w:rFonts w:ascii="Times New Roman" w:hAnsi="Times New Roman" w:cs="Times New Roman"/>
          <w:sz w:val="28"/>
          <w:szCs w:val="28"/>
          <w:lang w:val="en-US"/>
        </w:rPr>
        <w:t xml:space="preserve"> Kerr. Participatory agroecological research on climate change adaptation improves smallholder farmer household food security and dietary diversity in Malawi. – 2019, – P. 109-121.</w:t>
      </w:r>
    </w:p>
    <w:p w14:paraId="69FF88D6" w14:textId="76682827" w:rsidR="00BD5AD7" w:rsidRDefault="00BD5AD7" w:rsidP="00A154FE">
      <w:pPr>
        <w:pStyle w:val="af"/>
        <w:widowControl w:val="0"/>
        <w:numPr>
          <w:ilvl w:val="0"/>
          <w:numId w:val="3"/>
        </w:numPr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D5AD7">
        <w:rPr>
          <w:rFonts w:ascii="Times New Roman" w:hAnsi="Times New Roman" w:cs="Times New Roman"/>
          <w:sz w:val="28"/>
          <w:szCs w:val="28"/>
          <w:lang w:val="en-US"/>
        </w:rPr>
        <w:t>Sayamol</w:t>
      </w:r>
      <w:proofErr w:type="spellEnd"/>
      <w:r w:rsidRPr="00BD5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5AD7">
        <w:rPr>
          <w:rFonts w:ascii="Times New Roman" w:hAnsi="Times New Roman" w:cs="Times New Roman"/>
          <w:sz w:val="28"/>
          <w:szCs w:val="28"/>
          <w:lang w:val="en-US"/>
        </w:rPr>
        <w:t>Charoenratanaa</w:t>
      </w:r>
      <w:proofErr w:type="spellEnd"/>
      <w:r w:rsidRPr="00BD5AD7">
        <w:rPr>
          <w:rFonts w:ascii="Times New Roman" w:hAnsi="Times New Roman" w:cs="Times New Roman"/>
          <w:sz w:val="28"/>
          <w:szCs w:val="28"/>
          <w:lang w:val="en-US"/>
        </w:rPr>
        <w:t xml:space="preserve">. Rural farmers in an unequal world: Land rights and food security for sustainable well-being. – 2018, </w:t>
      </w:r>
      <w:r w:rsidR="00446672" w:rsidRPr="0044667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BD5AD7">
        <w:rPr>
          <w:rFonts w:ascii="Times New Roman" w:hAnsi="Times New Roman" w:cs="Times New Roman"/>
          <w:sz w:val="28"/>
          <w:szCs w:val="28"/>
          <w:lang w:val="en-US"/>
        </w:rPr>
        <w:t xml:space="preserve"> P. 185-194.</w:t>
      </w:r>
      <w:r w:rsidR="00A154FE" w:rsidRPr="00A154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CD7D662" w14:textId="594B806E" w:rsidR="000018B9" w:rsidRDefault="000018B9" w:rsidP="000018B9">
      <w:pPr>
        <w:pStyle w:val="af"/>
        <w:widowControl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2A508362" w14:textId="77777777" w:rsidR="00A02ACF" w:rsidRDefault="00427F9A" w:rsidP="00A02ACF">
      <w:pPr>
        <w:pStyle w:val="1"/>
        <w:spacing w:before="0"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bookmarkStart w:id="60" w:name="_Toc167663476"/>
      <w:r w:rsidRPr="000018B9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</w:t>
      </w:r>
      <w:r w:rsidR="000018B9" w:rsidRPr="000018B9">
        <w:rPr>
          <w:rFonts w:ascii="Times New Roman" w:hAnsi="Times New Roman" w:cs="Times New Roman"/>
          <w:color w:val="auto"/>
          <w:sz w:val="28"/>
          <w:szCs w:val="28"/>
        </w:rPr>
        <w:t xml:space="preserve"> 1</w:t>
      </w:r>
      <w:r w:rsidR="00A154F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4C4A659" w14:textId="6DE5F763" w:rsidR="00427F9A" w:rsidRPr="000018B9" w:rsidRDefault="00A154FE" w:rsidP="00A02ACF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154FE">
        <w:rPr>
          <w:rFonts w:ascii="Times New Roman" w:hAnsi="Times New Roman" w:cs="Times New Roman"/>
          <w:color w:val="auto"/>
          <w:sz w:val="28"/>
          <w:szCs w:val="28"/>
        </w:rPr>
        <w:t>Методы и формы господдержки с/х организаций в целях обеспечения продовольственной безопасности Орловской области</w:t>
      </w:r>
      <w:bookmarkEnd w:id="60"/>
    </w:p>
    <w:p w14:paraId="2C2A2BFF" w14:textId="002B2BBA" w:rsidR="00427F9A" w:rsidRPr="00427F9A" w:rsidRDefault="00427F9A" w:rsidP="000018B9">
      <w:pPr>
        <w:widowControl w:val="0"/>
        <w:tabs>
          <w:tab w:val="left" w:pos="3150"/>
        </w:tabs>
        <w:spacing w:after="0" w:line="360" w:lineRule="auto"/>
      </w:pPr>
      <w:r w:rsidRPr="00D8767E">
        <w:rPr>
          <w:noProof/>
          <w:lang w:eastAsia="ru-RU"/>
        </w:rPr>
        <w:drawing>
          <wp:inline distT="0" distB="0" distL="0" distR="0" wp14:anchorId="4413B506" wp14:editId="7E5865E9">
            <wp:extent cx="5962650" cy="7981950"/>
            <wp:effectExtent l="0" t="0" r="0" b="0"/>
            <wp:docPr id="15281047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104793" name=""/>
                    <pic:cNvPicPr/>
                  </pic:nvPicPr>
                  <pic:blipFill rotWithShape="1">
                    <a:blip r:embed="rId45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 l="15105" t="287" r="9666" b="817"/>
                    <a:stretch/>
                  </pic:blipFill>
                  <pic:spPr bwMode="auto">
                    <a:xfrm>
                      <a:off x="0" y="0"/>
                      <a:ext cx="5984168" cy="8010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27F9A" w:rsidRPr="00427F9A" w:rsidSect="00E22409">
      <w:headerReference w:type="default" r:id="rId47"/>
      <w:footerReference w:type="default" r:id="rId48"/>
      <w:footerReference w:type="first" r:id="rId49"/>
      <w:pgSz w:w="11906" w:h="16838"/>
      <w:pgMar w:top="1134" w:right="113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416B8" w14:textId="77777777" w:rsidR="009F3F11" w:rsidRDefault="009F3F11" w:rsidP="001D3579">
      <w:pPr>
        <w:spacing w:after="0" w:line="240" w:lineRule="auto"/>
      </w:pPr>
      <w:r>
        <w:separator/>
      </w:r>
    </w:p>
  </w:endnote>
  <w:endnote w:type="continuationSeparator" w:id="0">
    <w:p w14:paraId="6B4FF700" w14:textId="77777777" w:rsidR="009F3F11" w:rsidRDefault="009F3F11" w:rsidP="001D3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17319C" w14:textId="062931BD" w:rsidR="005C2BBA" w:rsidRDefault="005C2BBA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AA839" w14:textId="01ADDDF8" w:rsidR="005C2BBA" w:rsidRDefault="005C2BBA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C2AE12" w14:textId="77777777" w:rsidR="009F3F11" w:rsidRDefault="009F3F11" w:rsidP="001D3579">
      <w:pPr>
        <w:spacing w:after="0" w:line="240" w:lineRule="auto"/>
      </w:pPr>
      <w:r>
        <w:separator/>
      </w:r>
    </w:p>
  </w:footnote>
  <w:footnote w:type="continuationSeparator" w:id="0">
    <w:p w14:paraId="34B4F91F" w14:textId="77777777" w:rsidR="009F3F11" w:rsidRDefault="009F3F11" w:rsidP="001D3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48979518"/>
      <w:docPartObj>
        <w:docPartGallery w:val="Page Numbers (Top of Page)"/>
        <w:docPartUnique/>
      </w:docPartObj>
    </w:sdtPr>
    <w:sdtEndPr/>
    <w:sdtContent>
      <w:p w14:paraId="3CF4B449" w14:textId="4D69BDF4" w:rsidR="005C2BBA" w:rsidRDefault="005C2B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B01280" w14:textId="77777777" w:rsidR="005C2BBA" w:rsidRDefault="005C2BB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22EE7"/>
    <w:multiLevelType w:val="hybridMultilevel"/>
    <w:tmpl w:val="FD36A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91DA2"/>
    <w:multiLevelType w:val="hybridMultilevel"/>
    <w:tmpl w:val="F740E6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6177C6"/>
    <w:multiLevelType w:val="multilevel"/>
    <w:tmpl w:val="725EE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42E3A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BE665F"/>
    <w:multiLevelType w:val="multilevel"/>
    <w:tmpl w:val="725EE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42E3A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1E"/>
    <w:rsid w:val="00000D17"/>
    <w:rsid w:val="000013A6"/>
    <w:rsid w:val="000018B9"/>
    <w:rsid w:val="000058BD"/>
    <w:rsid w:val="00007C1C"/>
    <w:rsid w:val="00012D93"/>
    <w:rsid w:val="00023047"/>
    <w:rsid w:val="000258DD"/>
    <w:rsid w:val="00026D05"/>
    <w:rsid w:val="0003404C"/>
    <w:rsid w:val="0003565E"/>
    <w:rsid w:val="0003651A"/>
    <w:rsid w:val="00036D20"/>
    <w:rsid w:val="000448FD"/>
    <w:rsid w:val="000451D0"/>
    <w:rsid w:val="00045876"/>
    <w:rsid w:val="000464FA"/>
    <w:rsid w:val="000501D4"/>
    <w:rsid w:val="00055B69"/>
    <w:rsid w:val="0006191A"/>
    <w:rsid w:val="00067C0F"/>
    <w:rsid w:val="000720A3"/>
    <w:rsid w:val="00076237"/>
    <w:rsid w:val="00085D31"/>
    <w:rsid w:val="00090FB6"/>
    <w:rsid w:val="00093388"/>
    <w:rsid w:val="000937D2"/>
    <w:rsid w:val="000A112E"/>
    <w:rsid w:val="000A1B0D"/>
    <w:rsid w:val="000A299E"/>
    <w:rsid w:val="000A361C"/>
    <w:rsid w:val="000A403C"/>
    <w:rsid w:val="000A7B05"/>
    <w:rsid w:val="000B006A"/>
    <w:rsid w:val="000B5BBE"/>
    <w:rsid w:val="000B6DB6"/>
    <w:rsid w:val="000C0F6B"/>
    <w:rsid w:val="000C2D95"/>
    <w:rsid w:val="000C3B70"/>
    <w:rsid w:val="000D0B5C"/>
    <w:rsid w:val="000E4A0E"/>
    <w:rsid w:val="000E5A5C"/>
    <w:rsid w:val="000F067E"/>
    <w:rsid w:val="001033CF"/>
    <w:rsid w:val="001140D4"/>
    <w:rsid w:val="001176F7"/>
    <w:rsid w:val="00124BFC"/>
    <w:rsid w:val="00133DC6"/>
    <w:rsid w:val="00146459"/>
    <w:rsid w:val="0014757D"/>
    <w:rsid w:val="001525FB"/>
    <w:rsid w:val="001526FA"/>
    <w:rsid w:val="00152B40"/>
    <w:rsid w:val="001610B3"/>
    <w:rsid w:val="00162BD8"/>
    <w:rsid w:val="001649D8"/>
    <w:rsid w:val="00170DD7"/>
    <w:rsid w:val="00172F04"/>
    <w:rsid w:val="00180BF6"/>
    <w:rsid w:val="00180FB0"/>
    <w:rsid w:val="00181560"/>
    <w:rsid w:val="00183125"/>
    <w:rsid w:val="001958EB"/>
    <w:rsid w:val="00195B08"/>
    <w:rsid w:val="001A4354"/>
    <w:rsid w:val="001B1457"/>
    <w:rsid w:val="001B1D1E"/>
    <w:rsid w:val="001C0AD3"/>
    <w:rsid w:val="001C3915"/>
    <w:rsid w:val="001D2696"/>
    <w:rsid w:val="001D3579"/>
    <w:rsid w:val="001E15CF"/>
    <w:rsid w:val="001E28DB"/>
    <w:rsid w:val="001E2DFA"/>
    <w:rsid w:val="001E42AE"/>
    <w:rsid w:val="001E7C42"/>
    <w:rsid w:val="001E7CE2"/>
    <w:rsid w:val="001F06CA"/>
    <w:rsid w:val="002009CC"/>
    <w:rsid w:val="002031BB"/>
    <w:rsid w:val="0020383E"/>
    <w:rsid w:val="00213007"/>
    <w:rsid w:val="00213651"/>
    <w:rsid w:val="00222010"/>
    <w:rsid w:val="00222A4D"/>
    <w:rsid w:val="00224245"/>
    <w:rsid w:val="00226621"/>
    <w:rsid w:val="0023257B"/>
    <w:rsid w:val="002373F6"/>
    <w:rsid w:val="002414B4"/>
    <w:rsid w:val="00242A24"/>
    <w:rsid w:val="00251984"/>
    <w:rsid w:val="00256E20"/>
    <w:rsid w:val="002606B3"/>
    <w:rsid w:val="00260D28"/>
    <w:rsid w:val="00263435"/>
    <w:rsid w:val="002652B2"/>
    <w:rsid w:val="0027364F"/>
    <w:rsid w:val="0027732F"/>
    <w:rsid w:val="00280D00"/>
    <w:rsid w:val="002827A6"/>
    <w:rsid w:val="002831EA"/>
    <w:rsid w:val="002861C0"/>
    <w:rsid w:val="00291CAF"/>
    <w:rsid w:val="0029583B"/>
    <w:rsid w:val="002A12AB"/>
    <w:rsid w:val="002A41AB"/>
    <w:rsid w:val="002A6956"/>
    <w:rsid w:val="002A7DE8"/>
    <w:rsid w:val="002B0A45"/>
    <w:rsid w:val="002B1BD8"/>
    <w:rsid w:val="002B2F41"/>
    <w:rsid w:val="002B4B5C"/>
    <w:rsid w:val="002C0674"/>
    <w:rsid w:val="002D0CE5"/>
    <w:rsid w:val="002D28CB"/>
    <w:rsid w:val="002D79FC"/>
    <w:rsid w:val="002E12E8"/>
    <w:rsid w:val="002E547C"/>
    <w:rsid w:val="002E6C8D"/>
    <w:rsid w:val="002F1B5C"/>
    <w:rsid w:val="00301DA6"/>
    <w:rsid w:val="003029B8"/>
    <w:rsid w:val="0030452B"/>
    <w:rsid w:val="00310F9C"/>
    <w:rsid w:val="003110BF"/>
    <w:rsid w:val="00320A30"/>
    <w:rsid w:val="00320F36"/>
    <w:rsid w:val="00323345"/>
    <w:rsid w:val="00323A61"/>
    <w:rsid w:val="0033275F"/>
    <w:rsid w:val="00336FF5"/>
    <w:rsid w:val="00337165"/>
    <w:rsid w:val="0034076F"/>
    <w:rsid w:val="003407ED"/>
    <w:rsid w:val="003444B1"/>
    <w:rsid w:val="00352FB9"/>
    <w:rsid w:val="00355F21"/>
    <w:rsid w:val="003561B8"/>
    <w:rsid w:val="003619AA"/>
    <w:rsid w:val="003729ED"/>
    <w:rsid w:val="00375B02"/>
    <w:rsid w:val="003824F5"/>
    <w:rsid w:val="003935A8"/>
    <w:rsid w:val="00394477"/>
    <w:rsid w:val="00396B3C"/>
    <w:rsid w:val="0039735E"/>
    <w:rsid w:val="00397A95"/>
    <w:rsid w:val="003A37F7"/>
    <w:rsid w:val="003A3B76"/>
    <w:rsid w:val="003A511E"/>
    <w:rsid w:val="003B10B9"/>
    <w:rsid w:val="003B227E"/>
    <w:rsid w:val="003B4568"/>
    <w:rsid w:val="003C326A"/>
    <w:rsid w:val="003C508A"/>
    <w:rsid w:val="003C554D"/>
    <w:rsid w:val="003D466C"/>
    <w:rsid w:val="003D7D89"/>
    <w:rsid w:val="003E1274"/>
    <w:rsid w:val="003E211A"/>
    <w:rsid w:val="003E44FC"/>
    <w:rsid w:val="003E7DB1"/>
    <w:rsid w:val="003F0E31"/>
    <w:rsid w:val="003F1570"/>
    <w:rsid w:val="003F2A87"/>
    <w:rsid w:val="003F31A9"/>
    <w:rsid w:val="00406C40"/>
    <w:rsid w:val="00411FA5"/>
    <w:rsid w:val="00427245"/>
    <w:rsid w:val="00427F9A"/>
    <w:rsid w:val="00440270"/>
    <w:rsid w:val="00442CE7"/>
    <w:rsid w:val="0044540F"/>
    <w:rsid w:val="00446672"/>
    <w:rsid w:val="0045049E"/>
    <w:rsid w:val="0045088A"/>
    <w:rsid w:val="004512C8"/>
    <w:rsid w:val="00452CAD"/>
    <w:rsid w:val="004530B9"/>
    <w:rsid w:val="00453422"/>
    <w:rsid w:val="00471F82"/>
    <w:rsid w:val="00473C0F"/>
    <w:rsid w:val="00475254"/>
    <w:rsid w:val="0048349B"/>
    <w:rsid w:val="00485A12"/>
    <w:rsid w:val="00486428"/>
    <w:rsid w:val="00486C6D"/>
    <w:rsid w:val="004902F1"/>
    <w:rsid w:val="004A5F08"/>
    <w:rsid w:val="004A660A"/>
    <w:rsid w:val="004B2EA5"/>
    <w:rsid w:val="004B356C"/>
    <w:rsid w:val="004C2038"/>
    <w:rsid w:val="004C5732"/>
    <w:rsid w:val="004D1747"/>
    <w:rsid w:val="004E385D"/>
    <w:rsid w:val="004E4257"/>
    <w:rsid w:val="004E494B"/>
    <w:rsid w:val="004F4F81"/>
    <w:rsid w:val="00513114"/>
    <w:rsid w:val="00514D02"/>
    <w:rsid w:val="00526A44"/>
    <w:rsid w:val="0053562C"/>
    <w:rsid w:val="00541061"/>
    <w:rsid w:val="00543238"/>
    <w:rsid w:val="00546343"/>
    <w:rsid w:val="005474A1"/>
    <w:rsid w:val="005534C1"/>
    <w:rsid w:val="005546D8"/>
    <w:rsid w:val="00557D52"/>
    <w:rsid w:val="00560958"/>
    <w:rsid w:val="00561D84"/>
    <w:rsid w:val="00565716"/>
    <w:rsid w:val="00572087"/>
    <w:rsid w:val="00572E91"/>
    <w:rsid w:val="005740E1"/>
    <w:rsid w:val="00574121"/>
    <w:rsid w:val="005766E1"/>
    <w:rsid w:val="005821EE"/>
    <w:rsid w:val="00585F88"/>
    <w:rsid w:val="005905A3"/>
    <w:rsid w:val="00595D62"/>
    <w:rsid w:val="005964AB"/>
    <w:rsid w:val="00597A57"/>
    <w:rsid w:val="005A28AB"/>
    <w:rsid w:val="005A4A9E"/>
    <w:rsid w:val="005B132B"/>
    <w:rsid w:val="005C2BBA"/>
    <w:rsid w:val="005C5FDD"/>
    <w:rsid w:val="005C606A"/>
    <w:rsid w:val="005D29B0"/>
    <w:rsid w:val="005D51BE"/>
    <w:rsid w:val="005D5954"/>
    <w:rsid w:val="005E2882"/>
    <w:rsid w:val="005E3FE2"/>
    <w:rsid w:val="005E54E1"/>
    <w:rsid w:val="005E5727"/>
    <w:rsid w:val="005F0723"/>
    <w:rsid w:val="005F0872"/>
    <w:rsid w:val="005F507F"/>
    <w:rsid w:val="005F62DC"/>
    <w:rsid w:val="005F692E"/>
    <w:rsid w:val="00604BC4"/>
    <w:rsid w:val="00606AAD"/>
    <w:rsid w:val="00610812"/>
    <w:rsid w:val="00623C03"/>
    <w:rsid w:val="00623C31"/>
    <w:rsid w:val="0063305A"/>
    <w:rsid w:val="0063626D"/>
    <w:rsid w:val="0063784E"/>
    <w:rsid w:val="00641D48"/>
    <w:rsid w:val="00641E4E"/>
    <w:rsid w:val="006424EA"/>
    <w:rsid w:val="00644C2C"/>
    <w:rsid w:val="00645C3F"/>
    <w:rsid w:val="006467A7"/>
    <w:rsid w:val="006530B4"/>
    <w:rsid w:val="00655A92"/>
    <w:rsid w:val="0066678D"/>
    <w:rsid w:val="00674E1D"/>
    <w:rsid w:val="00674F45"/>
    <w:rsid w:val="006762CE"/>
    <w:rsid w:val="00681DD2"/>
    <w:rsid w:val="006855F0"/>
    <w:rsid w:val="006956DD"/>
    <w:rsid w:val="006A15F0"/>
    <w:rsid w:val="006A375D"/>
    <w:rsid w:val="006A5E65"/>
    <w:rsid w:val="006B3135"/>
    <w:rsid w:val="006D0507"/>
    <w:rsid w:val="006D1764"/>
    <w:rsid w:val="006D40E3"/>
    <w:rsid w:val="006D6199"/>
    <w:rsid w:val="006D66C7"/>
    <w:rsid w:val="006E22EE"/>
    <w:rsid w:val="006E2E7E"/>
    <w:rsid w:val="006E3322"/>
    <w:rsid w:val="006E42C6"/>
    <w:rsid w:val="006E71FF"/>
    <w:rsid w:val="006F19F9"/>
    <w:rsid w:val="0070362D"/>
    <w:rsid w:val="00712B1E"/>
    <w:rsid w:val="007162CB"/>
    <w:rsid w:val="0071735B"/>
    <w:rsid w:val="00723B20"/>
    <w:rsid w:val="00725E50"/>
    <w:rsid w:val="00733BE5"/>
    <w:rsid w:val="007358C9"/>
    <w:rsid w:val="00735A49"/>
    <w:rsid w:val="0075261F"/>
    <w:rsid w:val="007609E3"/>
    <w:rsid w:val="0077181B"/>
    <w:rsid w:val="007810FA"/>
    <w:rsid w:val="00787168"/>
    <w:rsid w:val="0079482B"/>
    <w:rsid w:val="00795D06"/>
    <w:rsid w:val="00796C38"/>
    <w:rsid w:val="007A6C6D"/>
    <w:rsid w:val="007B3251"/>
    <w:rsid w:val="007B35D0"/>
    <w:rsid w:val="007B548F"/>
    <w:rsid w:val="007B570A"/>
    <w:rsid w:val="007C0E48"/>
    <w:rsid w:val="007D06E7"/>
    <w:rsid w:val="007D2A38"/>
    <w:rsid w:val="007D4858"/>
    <w:rsid w:val="007E3237"/>
    <w:rsid w:val="007E3572"/>
    <w:rsid w:val="007E36CE"/>
    <w:rsid w:val="007E386D"/>
    <w:rsid w:val="007E4467"/>
    <w:rsid w:val="007E7980"/>
    <w:rsid w:val="007F3A00"/>
    <w:rsid w:val="0080320A"/>
    <w:rsid w:val="008032E3"/>
    <w:rsid w:val="00803850"/>
    <w:rsid w:val="00811CCD"/>
    <w:rsid w:val="00813FFD"/>
    <w:rsid w:val="008153C5"/>
    <w:rsid w:val="0081546C"/>
    <w:rsid w:val="00816542"/>
    <w:rsid w:val="00827322"/>
    <w:rsid w:val="00831437"/>
    <w:rsid w:val="0083152D"/>
    <w:rsid w:val="008356E7"/>
    <w:rsid w:val="00837809"/>
    <w:rsid w:val="00842397"/>
    <w:rsid w:val="00842A99"/>
    <w:rsid w:val="00843737"/>
    <w:rsid w:val="008473F8"/>
    <w:rsid w:val="00854E04"/>
    <w:rsid w:val="008636FF"/>
    <w:rsid w:val="008639CF"/>
    <w:rsid w:val="0086522F"/>
    <w:rsid w:val="00871439"/>
    <w:rsid w:val="00872351"/>
    <w:rsid w:val="00872D19"/>
    <w:rsid w:val="00875FD5"/>
    <w:rsid w:val="00880AF9"/>
    <w:rsid w:val="008821EE"/>
    <w:rsid w:val="00895020"/>
    <w:rsid w:val="008A005D"/>
    <w:rsid w:val="008A11AA"/>
    <w:rsid w:val="008B2642"/>
    <w:rsid w:val="008B4F5C"/>
    <w:rsid w:val="008B6F76"/>
    <w:rsid w:val="008D202D"/>
    <w:rsid w:val="008D3377"/>
    <w:rsid w:val="008D3494"/>
    <w:rsid w:val="008D41F4"/>
    <w:rsid w:val="008D5299"/>
    <w:rsid w:val="008D6D22"/>
    <w:rsid w:val="008E135E"/>
    <w:rsid w:val="008E7236"/>
    <w:rsid w:val="008F5DDE"/>
    <w:rsid w:val="008F6954"/>
    <w:rsid w:val="0090191D"/>
    <w:rsid w:val="00902CE3"/>
    <w:rsid w:val="00907D7C"/>
    <w:rsid w:val="009221E6"/>
    <w:rsid w:val="00922B8C"/>
    <w:rsid w:val="00925DAC"/>
    <w:rsid w:val="00925F42"/>
    <w:rsid w:val="00932C66"/>
    <w:rsid w:val="009378D4"/>
    <w:rsid w:val="009457F4"/>
    <w:rsid w:val="009502F4"/>
    <w:rsid w:val="00955971"/>
    <w:rsid w:val="009560C3"/>
    <w:rsid w:val="00957261"/>
    <w:rsid w:val="00957D31"/>
    <w:rsid w:val="00973027"/>
    <w:rsid w:val="009745B4"/>
    <w:rsid w:val="00974975"/>
    <w:rsid w:val="00981AA8"/>
    <w:rsid w:val="00983214"/>
    <w:rsid w:val="00992392"/>
    <w:rsid w:val="00993224"/>
    <w:rsid w:val="009A4A50"/>
    <w:rsid w:val="009A5B15"/>
    <w:rsid w:val="009B2222"/>
    <w:rsid w:val="009B4E39"/>
    <w:rsid w:val="009B542F"/>
    <w:rsid w:val="009B591D"/>
    <w:rsid w:val="009B5F95"/>
    <w:rsid w:val="009C2030"/>
    <w:rsid w:val="009C224E"/>
    <w:rsid w:val="009C41A9"/>
    <w:rsid w:val="009D1822"/>
    <w:rsid w:val="009D1A30"/>
    <w:rsid w:val="009D583F"/>
    <w:rsid w:val="009E2329"/>
    <w:rsid w:val="009E7348"/>
    <w:rsid w:val="009F0533"/>
    <w:rsid w:val="009F3F11"/>
    <w:rsid w:val="00A02ACF"/>
    <w:rsid w:val="00A043CC"/>
    <w:rsid w:val="00A0440E"/>
    <w:rsid w:val="00A0593A"/>
    <w:rsid w:val="00A1071D"/>
    <w:rsid w:val="00A10C74"/>
    <w:rsid w:val="00A154FE"/>
    <w:rsid w:val="00A219B4"/>
    <w:rsid w:val="00A231C9"/>
    <w:rsid w:val="00A233A5"/>
    <w:rsid w:val="00A262DA"/>
    <w:rsid w:val="00A270C5"/>
    <w:rsid w:val="00A27C11"/>
    <w:rsid w:val="00A32D0D"/>
    <w:rsid w:val="00A4284E"/>
    <w:rsid w:val="00A45811"/>
    <w:rsid w:val="00A50144"/>
    <w:rsid w:val="00A53FA4"/>
    <w:rsid w:val="00A56178"/>
    <w:rsid w:val="00A57B6B"/>
    <w:rsid w:val="00A60364"/>
    <w:rsid w:val="00A632B2"/>
    <w:rsid w:val="00A65D66"/>
    <w:rsid w:val="00A66F11"/>
    <w:rsid w:val="00A73859"/>
    <w:rsid w:val="00A7585F"/>
    <w:rsid w:val="00A803A5"/>
    <w:rsid w:val="00A818C7"/>
    <w:rsid w:val="00A85D74"/>
    <w:rsid w:val="00A911DF"/>
    <w:rsid w:val="00A9404B"/>
    <w:rsid w:val="00A9730C"/>
    <w:rsid w:val="00AA667F"/>
    <w:rsid w:val="00AB25BA"/>
    <w:rsid w:val="00AB2906"/>
    <w:rsid w:val="00AB3BE3"/>
    <w:rsid w:val="00AB5957"/>
    <w:rsid w:val="00AC03FB"/>
    <w:rsid w:val="00AC3B67"/>
    <w:rsid w:val="00AC41AB"/>
    <w:rsid w:val="00AD1C74"/>
    <w:rsid w:val="00AD55B8"/>
    <w:rsid w:val="00AE0C6A"/>
    <w:rsid w:val="00AE41FB"/>
    <w:rsid w:val="00AE6BE1"/>
    <w:rsid w:val="00AE7106"/>
    <w:rsid w:val="00AF25D6"/>
    <w:rsid w:val="00AF536C"/>
    <w:rsid w:val="00B02806"/>
    <w:rsid w:val="00B04F80"/>
    <w:rsid w:val="00B061F4"/>
    <w:rsid w:val="00B1327E"/>
    <w:rsid w:val="00B23830"/>
    <w:rsid w:val="00B24FC9"/>
    <w:rsid w:val="00B30A4F"/>
    <w:rsid w:val="00B35378"/>
    <w:rsid w:val="00B357A1"/>
    <w:rsid w:val="00B37DAB"/>
    <w:rsid w:val="00B4059A"/>
    <w:rsid w:val="00B513EA"/>
    <w:rsid w:val="00B527CD"/>
    <w:rsid w:val="00B5282C"/>
    <w:rsid w:val="00B541A7"/>
    <w:rsid w:val="00B545EA"/>
    <w:rsid w:val="00B75361"/>
    <w:rsid w:val="00B754E3"/>
    <w:rsid w:val="00B76224"/>
    <w:rsid w:val="00B8278F"/>
    <w:rsid w:val="00B90B26"/>
    <w:rsid w:val="00B94ECD"/>
    <w:rsid w:val="00B96B0D"/>
    <w:rsid w:val="00BA3B02"/>
    <w:rsid w:val="00BA62B8"/>
    <w:rsid w:val="00BC0790"/>
    <w:rsid w:val="00BC6481"/>
    <w:rsid w:val="00BD231C"/>
    <w:rsid w:val="00BD25DB"/>
    <w:rsid w:val="00BD2C5F"/>
    <w:rsid w:val="00BD3F89"/>
    <w:rsid w:val="00BD5AD7"/>
    <w:rsid w:val="00BE040E"/>
    <w:rsid w:val="00BE3390"/>
    <w:rsid w:val="00BF2B9F"/>
    <w:rsid w:val="00C01889"/>
    <w:rsid w:val="00C058F6"/>
    <w:rsid w:val="00C06705"/>
    <w:rsid w:val="00C067CA"/>
    <w:rsid w:val="00C13089"/>
    <w:rsid w:val="00C13C89"/>
    <w:rsid w:val="00C278C5"/>
    <w:rsid w:val="00C301AC"/>
    <w:rsid w:val="00C33B20"/>
    <w:rsid w:val="00C33D89"/>
    <w:rsid w:val="00C374B6"/>
    <w:rsid w:val="00C41FC7"/>
    <w:rsid w:val="00C4328F"/>
    <w:rsid w:val="00C44145"/>
    <w:rsid w:val="00C45622"/>
    <w:rsid w:val="00C506D7"/>
    <w:rsid w:val="00C53197"/>
    <w:rsid w:val="00C613CA"/>
    <w:rsid w:val="00C61EF5"/>
    <w:rsid w:val="00C70329"/>
    <w:rsid w:val="00C7663C"/>
    <w:rsid w:val="00C77BD9"/>
    <w:rsid w:val="00C8539D"/>
    <w:rsid w:val="00C853F9"/>
    <w:rsid w:val="00C85F48"/>
    <w:rsid w:val="00C90002"/>
    <w:rsid w:val="00C90482"/>
    <w:rsid w:val="00C95D2F"/>
    <w:rsid w:val="00CA0B6E"/>
    <w:rsid w:val="00CA22F6"/>
    <w:rsid w:val="00CA754B"/>
    <w:rsid w:val="00CB0A1C"/>
    <w:rsid w:val="00CB620A"/>
    <w:rsid w:val="00CC49E4"/>
    <w:rsid w:val="00CC5CFB"/>
    <w:rsid w:val="00CC746C"/>
    <w:rsid w:val="00CC7BD4"/>
    <w:rsid w:val="00CD24E8"/>
    <w:rsid w:val="00CD555D"/>
    <w:rsid w:val="00CD5625"/>
    <w:rsid w:val="00CD63E1"/>
    <w:rsid w:val="00CD7E1D"/>
    <w:rsid w:val="00CE5584"/>
    <w:rsid w:val="00CF26BA"/>
    <w:rsid w:val="00D004AB"/>
    <w:rsid w:val="00D004B6"/>
    <w:rsid w:val="00D0256B"/>
    <w:rsid w:val="00D0417F"/>
    <w:rsid w:val="00D0664B"/>
    <w:rsid w:val="00D067CE"/>
    <w:rsid w:val="00D13F46"/>
    <w:rsid w:val="00D20502"/>
    <w:rsid w:val="00D218C4"/>
    <w:rsid w:val="00D223C3"/>
    <w:rsid w:val="00D25EF8"/>
    <w:rsid w:val="00D3102D"/>
    <w:rsid w:val="00D315AE"/>
    <w:rsid w:val="00D33A2B"/>
    <w:rsid w:val="00D37AA6"/>
    <w:rsid w:val="00D46956"/>
    <w:rsid w:val="00D507F0"/>
    <w:rsid w:val="00D50DE8"/>
    <w:rsid w:val="00D51EB3"/>
    <w:rsid w:val="00D533EF"/>
    <w:rsid w:val="00D60C6F"/>
    <w:rsid w:val="00D62BAF"/>
    <w:rsid w:val="00D65E19"/>
    <w:rsid w:val="00D76736"/>
    <w:rsid w:val="00D76E9B"/>
    <w:rsid w:val="00D80D05"/>
    <w:rsid w:val="00D81231"/>
    <w:rsid w:val="00D824A4"/>
    <w:rsid w:val="00D8767E"/>
    <w:rsid w:val="00D90D17"/>
    <w:rsid w:val="00D91B8D"/>
    <w:rsid w:val="00D91D24"/>
    <w:rsid w:val="00D91D86"/>
    <w:rsid w:val="00D95159"/>
    <w:rsid w:val="00DA0ED3"/>
    <w:rsid w:val="00DA1794"/>
    <w:rsid w:val="00DA21A9"/>
    <w:rsid w:val="00DA3BE4"/>
    <w:rsid w:val="00DA4660"/>
    <w:rsid w:val="00DB1AA9"/>
    <w:rsid w:val="00DB2295"/>
    <w:rsid w:val="00DC2856"/>
    <w:rsid w:val="00DC36EF"/>
    <w:rsid w:val="00DD28DE"/>
    <w:rsid w:val="00DD7066"/>
    <w:rsid w:val="00DE062A"/>
    <w:rsid w:val="00DE0CD0"/>
    <w:rsid w:val="00DF34A9"/>
    <w:rsid w:val="00DF405E"/>
    <w:rsid w:val="00DF60B0"/>
    <w:rsid w:val="00DF768C"/>
    <w:rsid w:val="00E02740"/>
    <w:rsid w:val="00E02BB3"/>
    <w:rsid w:val="00E071CD"/>
    <w:rsid w:val="00E079F2"/>
    <w:rsid w:val="00E121C9"/>
    <w:rsid w:val="00E1676B"/>
    <w:rsid w:val="00E169F0"/>
    <w:rsid w:val="00E16F9A"/>
    <w:rsid w:val="00E22409"/>
    <w:rsid w:val="00E321A2"/>
    <w:rsid w:val="00E35AFB"/>
    <w:rsid w:val="00E36624"/>
    <w:rsid w:val="00E458C8"/>
    <w:rsid w:val="00E50E74"/>
    <w:rsid w:val="00E53D34"/>
    <w:rsid w:val="00E544F1"/>
    <w:rsid w:val="00E54D57"/>
    <w:rsid w:val="00E566B9"/>
    <w:rsid w:val="00E663AE"/>
    <w:rsid w:val="00E75592"/>
    <w:rsid w:val="00E75E51"/>
    <w:rsid w:val="00E822A7"/>
    <w:rsid w:val="00E84434"/>
    <w:rsid w:val="00E85ACF"/>
    <w:rsid w:val="00E9025A"/>
    <w:rsid w:val="00E96DCE"/>
    <w:rsid w:val="00EA2CBC"/>
    <w:rsid w:val="00EA2DD0"/>
    <w:rsid w:val="00EA3771"/>
    <w:rsid w:val="00EA5613"/>
    <w:rsid w:val="00EA6319"/>
    <w:rsid w:val="00EA7A4C"/>
    <w:rsid w:val="00EB14D3"/>
    <w:rsid w:val="00EB2896"/>
    <w:rsid w:val="00EC2ED3"/>
    <w:rsid w:val="00EC7974"/>
    <w:rsid w:val="00ED7E17"/>
    <w:rsid w:val="00EE0273"/>
    <w:rsid w:val="00EE0E36"/>
    <w:rsid w:val="00EE164B"/>
    <w:rsid w:val="00EE6CA5"/>
    <w:rsid w:val="00EE6DA6"/>
    <w:rsid w:val="00EF2FDE"/>
    <w:rsid w:val="00EF3CB6"/>
    <w:rsid w:val="00EF503F"/>
    <w:rsid w:val="00F12F42"/>
    <w:rsid w:val="00F14D73"/>
    <w:rsid w:val="00F21250"/>
    <w:rsid w:val="00F21BC6"/>
    <w:rsid w:val="00F24016"/>
    <w:rsid w:val="00F25DC1"/>
    <w:rsid w:val="00F3012E"/>
    <w:rsid w:val="00F355AB"/>
    <w:rsid w:val="00F35A6C"/>
    <w:rsid w:val="00F41A42"/>
    <w:rsid w:val="00F44DA8"/>
    <w:rsid w:val="00F523F7"/>
    <w:rsid w:val="00F52805"/>
    <w:rsid w:val="00F5390D"/>
    <w:rsid w:val="00F55844"/>
    <w:rsid w:val="00F64798"/>
    <w:rsid w:val="00F66996"/>
    <w:rsid w:val="00F669D8"/>
    <w:rsid w:val="00F72AA5"/>
    <w:rsid w:val="00F7611E"/>
    <w:rsid w:val="00F918AA"/>
    <w:rsid w:val="00F95BAF"/>
    <w:rsid w:val="00F9777C"/>
    <w:rsid w:val="00FA0183"/>
    <w:rsid w:val="00FA39D3"/>
    <w:rsid w:val="00FA3BCC"/>
    <w:rsid w:val="00FA4CFC"/>
    <w:rsid w:val="00FA5D6E"/>
    <w:rsid w:val="00FB5D73"/>
    <w:rsid w:val="00FC0010"/>
    <w:rsid w:val="00FC3405"/>
    <w:rsid w:val="00FC4616"/>
    <w:rsid w:val="00FC4A06"/>
    <w:rsid w:val="00FC77E8"/>
    <w:rsid w:val="00FD1A6A"/>
    <w:rsid w:val="00FD1D47"/>
    <w:rsid w:val="00FD34C7"/>
    <w:rsid w:val="00FE4B12"/>
    <w:rsid w:val="00FF00FE"/>
    <w:rsid w:val="00FF22EF"/>
    <w:rsid w:val="00FF5E6E"/>
    <w:rsid w:val="00FF6E9A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291AF1"/>
  <w15:docId w15:val="{27CB3DEF-8DB6-4E22-AB2B-4DEBA62F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62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762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6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7622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TOC Heading"/>
    <w:basedOn w:val="1"/>
    <w:next w:val="a"/>
    <w:uiPriority w:val="39"/>
    <w:unhideWhenUsed/>
    <w:qFormat/>
    <w:rsid w:val="00EF3CB6"/>
    <w:pPr>
      <w:outlineLvl w:val="9"/>
    </w:pPr>
    <w:rPr>
      <w:kern w:val="0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EF3CB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F3CB6"/>
    <w:pPr>
      <w:spacing w:after="100"/>
      <w:ind w:left="220"/>
    </w:pPr>
  </w:style>
  <w:style w:type="character" w:styleId="a4">
    <w:name w:val="Hyperlink"/>
    <w:basedOn w:val="a0"/>
    <w:uiPriority w:val="99"/>
    <w:unhideWhenUsed/>
    <w:rsid w:val="00EF3CB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D3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3579"/>
  </w:style>
  <w:style w:type="paragraph" w:styleId="a7">
    <w:name w:val="footer"/>
    <w:basedOn w:val="a"/>
    <w:link w:val="a8"/>
    <w:uiPriority w:val="99"/>
    <w:unhideWhenUsed/>
    <w:rsid w:val="001D3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3579"/>
  </w:style>
  <w:style w:type="character" w:customStyle="1" w:styleId="a9">
    <w:name w:val="Сноска_"/>
    <w:basedOn w:val="a0"/>
    <w:link w:val="aa"/>
    <w:rsid w:val="00A65D66"/>
    <w:rPr>
      <w:rFonts w:ascii="Times New Roman" w:eastAsia="Times New Roman" w:hAnsi="Times New Roman" w:cs="Times New Roman"/>
      <w:color w:val="342E3A"/>
    </w:rPr>
  </w:style>
  <w:style w:type="character" w:customStyle="1" w:styleId="22">
    <w:name w:val="Колонтитул (2)_"/>
    <w:basedOn w:val="a0"/>
    <w:link w:val="23"/>
    <w:rsid w:val="00A65D66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Сноска"/>
    <w:basedOn w:val="a"/>
    <w:link w:val="a9"/>
    <w:rsid w:val="00A65D6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342E3A"/>
    </w:rPr>
  </w:style>
  <w:style w:type="paragraph" w:customStyle="1" w:styleId="23">
    <w:name w:val="Колонтитул (2)"/>
    <w:basedOn w:val="a"/>
    <w:link w:val="22"/>
    <w:rsid w:val="00A65D6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C61EF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61EF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61EF5"/>
    <w:rPr>
      <w:vertAlign w:val="superscript"/>
    </w:rPr>
  </w:style>
  <w:style w:type="table" w:styleId="ae">
    <w:name w:val="Table Grid"/>
    <w:basedOn w:val="a1"/>
    <w:uiPriority w:val="39"/>
    <w:rsid w:val="00C61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85F48"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181560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067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67C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hart" Target="charts/chart2.xml"/><Relationship Id="rId26" Type="http://schemas.openxmlformats.org/officeDocument/2006/relationships/image" Target="media/image11.png"/><Relationship Id="rId39" Type="http://schemas.openxmlformats.org/officeDocument/2006/relationships/hyperlink" Target="http://www.consultant.ru" TargetMode="External"/><Relationship Id="rId21" Type="http://schemas.openxmlformats.org/officeDocument/2006/relationships/chart" Target="charts/chart5.xml"/><Relationship Id="rId34" Type="http://schemas.openxmlformats.org/officeDocument/2006/relationships/hyperlink" Target="http://www.consultant.ru/document/cons_doc_LAW_9029/" TargetMode="External"/><Relationship Id="rId42" Type="http://schemas.openxmlformats.org/officeDocument/2006/relationships/hyperlink" Target="http://www.economy.gov.ru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microsoft.com/office/2007/relationships/hdphoto" Target="media/hdphoto4.wdp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hyperlink" Target="http://www.consultant.ru" TargetMode="External"/><Relationship Id="rId40" Type="http://schemas.openxmlformats.org/officeDocument/2006/relationships/hyperlink" Target="http://www.consultant.ru" TargetMode="External"/><Relationship Id="rId45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hyperlink" Target="http://www.consultant.ru" TargetMode="External"/><Relationship Id="rId49" Type="http://schemas.openxmlformats.org/officeDocument/2006/relationships/footer" Target="footer2.xml"/><Relationship Id="rId10" Type="http://schemas.microsoft.com/office/2007/relationships/hdphoto" Target="media/hdphoto1.wdp"/><Relationship Id="rId19" Type="http://schemas.openxmlformats.org/officeDocument/2006/relationships/chart" Target="charts/chart3.xml"/><Relationship Id="rId31" Type="http://schemas.microsoft.com/office/2007/relationships/hdphoto" Target="media/hdphoto5.wdp"/><Relationship Id="rId44" Type="http://schemas.openxmlformats.org/officeDocument/2006/relationships/hyperlink" Target="https://invest-orel.ru/articles-obl/itogi_agro201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chart" Target="charts/chart6.xml"/><Relationship Id="rId27" Type="http://schemas.microsoft.com/office/2007/relationships/hdphoto" Target="media/hdphoto3.wdp"/><Relationship Id="rId30" Type="http://schemas.openxmlformats.org/officeDocument/2006/relationships/image" Target="media/image13.png"/><Relationship Id="rId35" Type="http://schemas.openxmlformats.org/officeDocument/2006/relationships/hyperlink" Target="http://www.consultant.ru" TargetMode="External"/><Relationship Id="rId43" Type="http://schemas.openxmlformats.org/officeDocument/2006/relationships/hyperlink" Target="https://ecfs.msu.ru/napravleniya-rabotyi/ekonomicheskie-osnovyi-pishhevoj-bezopasnosti-rossijskoj-federaczii/gosudarstvennaya-agrarnaya-politika" TargetMode="External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chart" Target="charts/chart1.xml"/><Relationship Id="rId25" Type="http://schemas.microsoft.com/office/2007/relationships/hdphoto" Target="media/hdphoto2.wdp"/><Relationship Id="rId33" Type="http://schemas.openxmlformats.org/officeDocument/2006/relationships/hyperlink" Target="http://www.consultant.ru" TargetMode="External"/><Relationship Id="rId38" Type="http://schemas.openxmlformats.org/officeDocument/2006/relationships/hyperlink" Target="http://www.consultant.ru" TargetMode="External"/><Relationship Id="rId46" Type="http://schemas.microsoft.com/office/2007/relationships/hdphoto" Target="media/hdphoto6.wdp"/><Relationship Id="rId20" Type="http://schemas.openxmlformats.org/officeDocument/2006/relationships/chart" Target="charts/chart4.xml"/><Relationship Id="rId41" Type="http://schemas.openxmlformats.org/officeDocument/2006/relationships/hyperlink" Target="http://www.consultan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111.3</c:v>
                </c:pt>
                <c:pt idx="1">
                  <c:v>98.6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DD-4F8E-8D44-37794E4F2AA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Растениводство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109.8</c:v>
                </c:pt>
                <c:pt idx="1">
                  <c:v>94.5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DD-4F8E-8D44-37794E4F2AA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Животноводство</c:v>
                </c:pt>
              </c:strCache>
            </c:strRef>
          </c:tx>
          <c:spPr>
            <a:solidFill>
              <a:schemeClr val="dk1">
                <a:tint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114.9</c:v>
                </c:pt>
                <c:pt idx="1">
                  <c:v>111.2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8DD-4F8E-8D44-37794E4F2AA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14325280"/>
        <c:axId val="1425796640"/>
      </c:barChart>
      <c:catAx>
        <c:axId val="1214325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25796640"/>
        <c:crosses val="autoZero"/>
        <c:auto val="1"/>
        <c:lblAlgn val="ctr"/>
        <c:lblOffset val="100"/>
        <c:noMultiLvlLbl val="0"/>
      </c:catAx>
      <c:valAx>
        <c:axId val="1425796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14325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506-47D9-8C9C-4BEB6A44FA80}"/>
              </c:ext>
            </c:extLst>
          </c:dPt>
          <c:dPt>
            <c:idx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506-47D9-8C9C-4BEB6A44FA80}"/>
              </c:ext>
            </c:extLst>
          </c:dPt>
          <c:dPt>
            <c:idx val="2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5506-47D9-8C9C-4BEB6A44FA8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5506-47D9-8C9C-4BEB6A44FA8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5506-47D9-8C9C-4BEB6A44FA80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5506-47D9-8C9C-4BEB6A44FA80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Хозяйства населения </c:v>
                </c:pt>
                <c:pt idx="1">
                  <c:v>Сельскохозяйственныфе организации</c:v>
                </c:pt>
                <c:pt idx="2">
                  <c:v>Крестьянские (ферменские) хозяйства и индивидуальные предприниматели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8.6999999999999993</c:v>
                </c:pt>
                <c:pt idx="1">
                  <c:v>78.7</c:v>
                </c:pt>
                <c:pt idx="2">
                  <c:v>12.6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506-47D9-8C9C-4BEB6A44FA80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087-4DA4-A445-3B70A24E11E7}"/>
              </c:ext>
            </c:extLst>
          </c:dPt>
          <c:dPt>
            <c:idx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087-4DA4-A445-3B70A24E11E7}"/>
              </c:ext>
            </c:extLst>
          </c:dPt>
          <c:dPt>
            <c:idx val="2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3087-4DA4-A445-3B70A24E11E7}"/>
              </c:ext>
            </c:extLst>
          </c:dPt>
          <c:dPt>
            <c:idx val="3"/>
            <c:bubble3D val="0"/>
            <c:spPr>
              <a:solidFill>
                <a:schemeClr val="dk1">
                  <a:tint val="985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3087-4DA4-A445-3B70A24E11E7}"/>
              </c:ext>
            </c:extLst>
          </c:dPt>
          <c:dPt>
            <c:idx val="4"/>
            <c:bubble3D val="0"/>
            <c:spPr>
              <a:solidFill>
                <a:schemeClr val="dk1">
                  <a:tint val="3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3087-4DA4-A445-3B70A24E11E7}"/>
              </c:ext>
            </c:extLst>
          </c:dPt>
          <c:dLbls>
            <c:dLbl>
              <c:idx val="0"/>
              <c:layout>
                <c:manualLayout>
                  <c:x val="-7.8703703703703706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100" b="1" i="0" u="none" strike="noStrike" kern="1200" spc="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087-4DA4-A445-3B70A24E11E7}"/>
                </c:ext>
              </c:extLst>
            </c:dLbl>
            <c:dLbl>
              <c:idx val="1"/>
              <c:layout>
                <c:manualLayout>
                  <c:x val="0.10416666666666659"/>
                  <c:y val="7.142857142857142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100" b="1" i="0" u="none" strike="noStrike" kern="1200" spc="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087-4DA4-A445-3B70A24E11E7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100" b="1" i="0" u="none" strike="noStrike" kern="1200" spc="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3087-4DA4-A445-3B70A24E11E7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100" b="1" i="0" u="none" strike="noStrike" kern="1200" spc="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3087-4DA4-A445-3B70A24E11E7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100" b="1" i="0" u="none" strike="noStrike" kern="1200" spc="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3087-4DA4-A445-3B70A24E11E7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Кормовые культуры</c:v>
                </c:pt>
                <c:pt idx="1">
                  <c:v>Овощебахчевые культуры</c:v>
                </c:pt>
                <c:pt idx="2">
                  <c:v>Картофель</c:v>
                </c:pt>
                <c:pt idx="3">
                  <c:v>Технические культуры</c:v>
                </c:pt>
                <c:pt idx="4">
                  <c:v>Зерноые и зернобобовые культуры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6.3</c:v>
                </c:pt>
                <c:pt idx="1">
                  <c:v>0.2</c:v>
                </c:pt>
                <c:pt idx="2">
                  <c:v>1.1000000000000001</c:v>
                </c:pt>
                <c:pt idx="3">
                  <c:v>24.9</c:v>
                </c:pt>
                <c:pt idx="4">
                  <c:v>67.5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087-4DA4-A445-3B70A24E11E7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Зерновые и зернобобовые культуры</c:v>
                </c:pt>
                <c:pt idx="1">
                  <c:v>Картофель</c:v>
                </c:pt>
                <c:pt idx="2">
                  <c:v>сахарна свекла</c:v>
                </c:pt>
                <c:pt idx="3">
                  <c:v>овощи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4282.5</c:v>
                </c:pt>
                <c:pt idx="1">
                  <c:v>224.5</c:v>
                </c:pt>
                <c:pt idx="2">
                  <c:v>1841.9</c:v>
                </c:pt>
                <c:pt idx="3">
                  <c:v>62.2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BD-47D0-966A-641C9A1BDE3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Зерновые и зернобобовые культуры</c:v>
                </c:pt>
                <c:pt idx="1">
                  <c:v>Картофель</c:v>
                </c:pt>
                <c:pt idx="2">
                  <c:v>сахарна свекла</c:v>
                </c:pt>
                <c:pt idx="3">
                  <c:v>овощи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3784.1</c:v>
                </c:pt>
                <c:pt idx="1">
                  <c:v>194.4</c:v>
                </c:pt>
                <c:pt idx="2">
                  <c:v>1929.2</c:v>
                </c:pt>
                <c:pt idx="3">
                  <c:v>55.7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BD-47D0-966A-641C9A1BDE3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74467472"/>
        <c:axId val="1174470832"/>
      </c:barChart>
      <c:catAx>
        <c:axId val="1174467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74470832"/>
        <c:crosses val="autoZero"/>
        <c:auto val="1"/>
        <c:lblAlgn val="ctr"/>
        <c:lblOffset val="100"/>
        <c:noMultiLvlLbl val="0"/>
      </c:catAx>
      <c:valAx>
        <c:axId val="1174470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74467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Скот и птица на убой (в живом весе), тыс тонн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150.4</c:v>
                </c:pt>
                <c:pt idx="1">
                  <c:v>153.1</c:v>
                </c:pt>
                <c:pt idx="2">
                  <c:v>191</c:v>
                </c:pt>
                <c:pt idx="3">
                  <c:v>205.3</c:v>
                </c:pt>
                <c:pt idx="4">
                  <c:v>239.3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7E-45A9-BF4A-A3DCD0359C2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Молоко, тыс тонн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170</c:v>
                </c:pt>
                <c:pt idx="1">
                  <c:v>162.6</c:v>
                </c:pt>
                <c:pt idx="2">
                  <c:v>165.1</c:v>
                </c:pt>
                <c:pt idx="3">
                  <c:v>161.5</c:v>
                </c:pt>
                <c:pt idx="4">
                  <c:v>162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7E-45A9-BF4A-A3DCD0359C2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Яйца, млн. шт</c:v>
                </c:pt>
              </c:strCache>
            </c:strRef>
          </c:tx>
          <c:spPr>
            <a:solidFill>
              <a:schemeClr val="dk1">
                <a:tint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103.9</c:v>
                </c:pt>
                <c:pt idx="1">
                  <c:v>87.5</c:v>
                </c:pt>
                <c:pt idx="2">
                  <c:v>58.3</c:v>
                </c:pt>
                <c:pt idx="3">
                  <c:v>52.9</c:v>
                </c:pt>
                <c:pt idx="4">
                  <c:v>56.5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7E-45A9-BF4A-A3DCD0359C2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04075296"/>
        <c:axId val="1799695216"/>
      </c:barChart>
      <c:catAx>
        <c:axId val="1204075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99695216"/>
        <c:crosses val="autoZero"/>
        <c:auto val="1"/>
        <c:lblAlgn val="ctr"/>
        <c:lblOffset val="100"/>
        <c:noMultiLvlLbl val="0"/>
      </c:catAx>
      <c:valAx>
        <c:axId val="1799695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04075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Поголовье крупного рогатого скота, всего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147.19999999999999</c:v>
                </c:pt>
                <c:pt idx="1">
                  <c:v>173.7</c:v>
                </c:pt>
                <c:pt idx="2">
                  <c:v>162.4</c:v>
                </c:pt>
                <c:pt idx="3">
                  <c:v>167.8</c:v>
                </c:pt>
                <c:pt idx="4">
                  <c:v>141.69999999999999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50-4C9E-840E-1ED5380EC79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поголовье свиней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410.3</c:v>
                </c:pt>
                <c:pt idx="1">
                  <c:v>391.4</c:v>
                </c:pt>
                <c:pt idx="2">
                  <c:v>525.4</c:v>
                </c:pt>
                <c:pt idx="3">
                  <c:v>620</c:v>
                </c:pt>
                <c:pt idx="4">
                  <c:v>846.6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50-4C9E-840E-1ED5380EC79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поголовье коров</c:v>
                </c:pt>
              </c:strCache>
            </c:strRef>
          </c:tx>
          <c:spPr>
            <a:solidFill>
              <a:schemeClr val="dk1">
                <a:tint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41.5</c:v>
                </c:pt>
                <c:pt idx="1">
                  <c:v>42.8</c:v>
                </c:pt>
                <c:pt idx="2">
                  <c:v>42</c:v>
                </c:pt>
                <c:pt idx="3">
                  <c:v>42.7</c:v>
                </c:pt>
                <c:pt idx="4">
                  <c:v>44.2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150-4C9E-840E-1ED5380EC79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поголовье овец и коз</c:v>
                </c:pt>
              </c:strCache>
            </c:strRef>
          </c:tx>
          <c:spPr>
            <a:solidFill>
              <a:schemeClr val="dk1">
                <a:tint val="9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66.900000000000006</c:v>
                </c:pt>
                <c:pt idx="1">
                  <c:v>55.4</c:v>
                </c:pt>
                <c:pt idx="2">
                  <c:v>53.6</c:v>
                </c:pt>
                <c:pt idx="3">
                  <c:v>53.9</c:v>
                </c:pt>
                <c:pt idx="4">
                  <c:v>54.7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150-4C9E-840E-1ED5380EC79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89117584"/>
        <c:axId val="1189118064"/>
      </c:barChart>
      <c:catAx>
        <c:axId val="1189117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89118064"/>
        <c:crosses val="autoZero"/>
        <c:auto val="1"/>
        <c:lblAlgn val="ctr"/>
        <c:lblOffset val="100"/>
        <c:noMultiLvlLbl val="0"/>
      </c:catAx>
      <c:valAx>
        <c:axId val="1189118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891175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29FA7-66E8-480F-82FD-6715714FB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19584</Words>
  <Characters>111635</Characters>
  <Application>Microsoft Office Word</Application>
  <DocSecurity>0</DocSecurity>
  <Lines>930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f.muxina@yandex.ru</cp:lastModifiedBy>
  <cp:revision>2</cp:revision>
  <cp:lastPrinted>2024-05-26T22:03:00Z</cp:lastPrinted>
  <dcterms:created xsi:type="dcterms:W3CDTF">2024-06-13T16:41:00Z</dcterms:created>
  <dcterms:modified xsi:type="dcterms:W3CDTF">2024-06-13T16:41:00Z</dcterms:modified>
</cp:coreProperties>
</file>