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1D1" w:rsidRDefault="00A101D1" w:rsidP="00A101D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Федеральное государственное бюджетное образовательное учреждение высшего образования</w:t>
      </w:r>
    </w:p>
    <w:p w:rsidR="00A101D1" w:rsidRDefault="00A101D1" w:rsidP="00A101D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«РОССИЙСКАЯ АКАДЕМИЯ НАРОДНОГО ХОЗЯЙСТВА</w:t>
      </w:r>
    </w:p>
    <w:p w:rsidR="00A101D1" w:rsidRDefault="00A101D1" w:rsidP="00A101D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и ГОСУДАРСТВЕННОЙ СЛУЖБЫ</w:t>
      </w:r>
    </w:p>
    <w:p w:rsidR="00A101D1" w:rsidRDefault="00A101D1" w:rsidP="00A101D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при ПРЕЗИДЕНТЕ РОССИЙСКОЙ ФЕДЕРАЦИИ»</w:t>
      </w:r>
    </w:p>
    <w:p w:rsidR="00A101D1" w:rsidRDefault="00A101D1" w:rsidP="00A101D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ЮРИУ РАНХ и ГС при Президенте РФ</w:t>
      </w:r>
    </w:p>
    <w:p w:rsidR="00A101D1" w:rsidRDefault="00A101D1" w:rsidP="00A101D1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г. Ростов-на-Дону</w:t>
      </w:r>
    </w:p>
    <w:p w:rsidR="00A101D1" w:rsidRDefault="00A101D1" w:rsidP="00A101D1">
      <w:pPr>
        <w:rPr>
          <w:rFonts w:ascii="Times New Roman" w:hAnsi="Times New Roman"/>
          <w:sz w:val="28"/>
          <w:szCs w:val="28"/>
          <w:lang w:val="ru-RU"/>
        </w:rPr>
      </w:pPr>
    </w:p>
    <w:p w:rsidR="00A101D1" w:rsidRDefault="00A101D1" w:rsidP="00A101D1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Факультет управления</w:t>
      </w:r>
    </w:p>
    <w:p w:rsidR="00A101D1" w:rsidRDefault="00A101D1" w:rsidP="00A101D1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Направление подготовки: Государственное и муниципальное управление</w:t>
      </w:r>
    </w:p>
    <w:p w:rsidR="00A101D1" w:rsidRDefault="00A101D1" w:rsidP="00A101D1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Профиль: Управление персоналом государственной и муниципальной службы</w:t>
      </w:r>
    </w:p>
    <w:p w:rsidR="00A101D1" w:rsidRDefault="00A101D1" w:rsidP="00A101D1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Кафедра социологии</w:t>
      </w:r>
    </w:p>
    <w:p w:rsidR="00A101D1" w:rsidRDefault="00A101D1" w:rsidP="00A101D1">
      <w:pPr>
        <w:autoSpaceDE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A101D1" w:rsidRDefault="00A101D1" w:rsidP="00A101D1">
      <w:pPr>
        <w:autoSpaceDE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A101D1" w:rsidRDefault="00A101D1" w:rsidP="00A101D1">
      <w:pPr>
        <w:autoSpaceDE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ЭССЕ</w:t>
      </w:r>
    </w:p>
    <w:p w:rsidR="00A101D1" w:rsidRDefault="00A101D1" w:rsidP="00A101D1">
      <w:pPr>
        <w:autoSpaceDE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По дисциплине «Социология управления»</w:t>
      </w:r>
    </w:p>
    <w:p w:rsidR="00A101D1" w:rsidRDefault="00A101D1" w:rsidP="00A101D1">
      <w:pPr>
        <w:autoSpaceDE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на тему:</w:t>
      </w:r>
    </w:p>
    <w:p w:rsidR="00A101D1" w:rsidRPr="00A101D1" w:rsidRDefault="00A101D1" w:rsidP="00A101D1">
      <w:pPr>
        <w:jc w:val="center"/>
        <w:rPr>
          <w:lang w:val="ru-RU"/>
        </w:rPr>
      </w:pPr>
      <w:r>
        <w:rPr>
          <w:rFonts w:ascii="Times New Roman" w:hAnsi="Times New Roman"/>
          <w:b/>
          <w:bCs/>
          <w:sz w:val="32"/>
          <w:szCs w:val="28"/>
          <w:lang w:val="ru-RU"/>
        </w:rPr>
        <w:t>«Роль социологии в реализации функций управления»</w:t>
      </w:r>
    </w:p>
    <w:p w:rsidR="00A101D1" w:rsidRDefault="00A101D1" w:rsidP="00A101D1">
      <w:pPr>
        <w:autoSpaceDE w:val="0"/>
        <w:rPr>
          <w:rFonts w:ascii="Times New Roman" w:hAnsi="Times New Roman"/>
          <w:bCs/>
          <w:sz w:val="28"/>
          <w:szCs w:val="28"/>
          <w:lang w:val="ru-RU"/>
        </w:rPr>
      </w:pPr>
    </w:p>
    <w:p w:rsidR="00A101D1" w:rsidRDefault="00A101D1" w:rsidP="00A101D1">
      <w:pPr>
        <w:pStyle w:val="2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</w:t>
      </w:r>
    </w:p>
    <w:p w:rsidR="00A101D1" w:rsidRDefault="00A101D1" w:rsidP="00A101D1">
      <w:pPr>
        <w:autoSpaceDE w:val="0"/>
        <w:ind w:left="5529" w:hanging="426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Автор работы: </w:t>
      </w:r>
    </w:p>
    <w:p w:rsidR="00A101D1" w:rsidRDefault="00A101D1" w:rsidP="00A101D1">
      <w:pPr>
        <w:autoSpaceDE w:val="0"/>
        <w:ind w:left="5529" w:hanging="426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студент 3 курса</w:t>
      </w:r>
    </w:p>
    <w:p w:rsidR="00A101D1" w:rsidRPr="00A101D1" w:rsidRDefault="00A101D1" w:rsidP="00A101D1">
      <w:pPr>
        <w:autoSpaceDE w:val="0"/>
        <w:ind w:left="5529" w:hanging="426"/>
        <w:rPr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группа </w:t>
      </w:r>
      <w:r>
        <w:rPr>
          <w:rFonts w:ascii="Times New Roman" w:hAnsi="Times New Roman"/>
          <w:lang w:val="ru-RU"/>
        </w:rPr>
        <w:t>ГМУБ-531</w:t>
      </w:r>
    </w:p>
    <w:p w:rsidR="00A101D1" w:rsidRDefault="00A101D1" w:rsidP="00A101D1">
      <w:pPr>
        <w:autoSpaceDE w:val="0"/>
        <w:ind w:left="5529" w:hanging="426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заочной формы обучения</w:t>
      </w:r>
    </w:p>
    <w:p w:rsidR="00A101D1" w:rsidRDefault="00A101D1" w:rsidP="00A101D1">
      <w:pPr>
        <w:autoSpaceDE w:val="0"/>
        <w:ind w:left="5529" w:hanging="426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Чотчаев Игорь Шамильевич</w:t>
      </w:r>
    </w:p>
    <w:p w:rsidR="00A101D1" w:rsidRDefault="00A101D1" w:rsidP="00A101D1">
      <w:pPr>
        <w:autoSpaceDE w:val="0"/>
        <w:ind w:left="5529" w:hanging="426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подпись_______________________</w:t>
      </w:r>
    </w:p>
    <w:p w:rsidR="00A101D1" w:rsidRDefault="00A101D1" w:rsidP="00A101D1">
      <w:pPr>
        <w:autoSpaceDE w:val="0"/>
        <w:ind w:left="5529" w:hanging="426"/>
        <w:rPr>
          <w:rFonts w:ascii="Times New Roman" w:hAnsi="Times New Roman"/>
          <w:bCs/>
          <w:sz w:val="28"/>
          <w:szCs w:val="28"/>
          <w:lang w:val="ru-RU"/>
        </w:rPr>
      </w:pPr>
    </w:p>
    <w:p w:rsidR="00A101D1" w:rsidRDefault="00A101D1" w:rsidP="00A101D1">
      <w:pPr>
        <w:autoSpaceDE w:val="0"/>
        <w:ind w:left="5529" w:hanging="426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Руководитель работы:</w:t>
      </w:r>
    </w:p>
    <w:p w:rsidR="00A101D1" w:rsidRPr="00A101D1" w:rsidRDefault="00A101D1" w:rsidP="00A101D1">
      <w:pPr>
        <w:autoSpaceDE w:val="0"/>
        <w:ind w:left="5529" w:hanging="426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к.с.н., доцент Зинченко Я.Г.</w:t>
      </w:r>
    </w:p>
    <w:p w:rsidR="00A101D1" w:rsidRDefault="00A101D1" w:rsidP="00A101D1">
      <w:pPr>
        <w:autoSpaceDE w:val="0"/>
        <w:ind w:left="5529" w:hanging="426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Оценка________________________</w:t>
      </w:r>
    </w:p>
    <w:p w:rsidR="00A101D1" w:rsidRDefault="00A101D1" w:rsidP="00A101D1">
      <w:pPr>
        <w:autoSpaceDE w:val="0"/>
        <w:ind w:left="5529" w:hanging="426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Подпись______________________</w:t>
      </w:r>
    </w:p>
    <w:p w:rsidR="00A101D1" w:rsidRDefault="00A101D1" w:rsidP="00A101D1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«_____» ___________2020 г.</w:t>
      </w:r>
    </w:p>
    <w:p w:rsidR="00A101D1" w:rsidRDefault="00A101D1" w:rsidP="00A101D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101D1" w:rsidRDefault="00A101D1" w:rsidP="00A101D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101D1" w:rsidRDefault="00A101D1" w:rsidP="00A101D1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</w:p>
    <w:p w:rsidR="00A101D1" w:rsidRDefault="00A101D1" w:rsidP="00A101D1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101D1" w:rsidRDefault="00A101D1" w:rsidP="00A101D1">
      <w:pPr>
        <w:rPr>
          <w:rFonts w:ascii="Times New Roman" w:hAnsi="Times New Roman"/>
          <w:sz w:val="28"/>
          <w:szCs w:val="28"/>
          <w:lang w:val="ru-RU"/>
        </w:rPr>
      </w:pPr>
    </w:p>
    <w:p w:rsidR="00A101D1" w:rsidRDefault="00A101D1" w:rsidP="00A101D1">
      <w:pPr>
        <w:rPr>
          <w:rFonts w:ascii="Times New Roman" w:hAnsi="Times New Roman"/>
          <w:sz w:val="28"/>
          <w:szCs w:val="28"/>
          <w:lang w:val="ru-RU"/>
        </w:rPr>
      </w:pPr>
    </w:p>
    <w:p w:rsidR="00A101D1" w:rsidRDefault="00A101D1" w:rsidP="00A101D1">
      <w:pPr>
        <w:rPr>
          <w:rFonts w:ascii="Times New Roman" w:hAnsi="Times New Roman"/>
          <w:sz w:val="28"/>
          <w:szCs w:val="28"/>
          <w:lang w:val="ru-RU"/>
        </w:rPr>
      </w:pPr>
    </w:p>
    <w:p w:rsidR="00A101D1" w:rsidRDefault="00A101D1" w:rsidP="00A101D1">
      <w:pPr>
        <w:rPr>
          <w:rFonts w:ascii="Times New Roman" w:hAnsi="Times New Roman"/>
          <w:sz w:val="28"/>
          <w:szCs w:val="28"/>
          <w:lang w:val="ru-RU"/>
        </w:rPr>
      </w:pPr>
    </w:p>
    <w:p w:rsidR="00A101D1" w:rsidRDefault="00A101D1" w:rsidP="00A101D1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Ростов-на-Дону 2020 г.</w:t>
      </w:r>
    </w:p>
    <w:p w:rsidR="00A101D1" w:rsidRPr="00A101D1" w:rsidRDefault="00A101D1" w:rsidP="00A101D1">
      <w:pPr>
        <w:spacing w:line="360" w:lineRule="auto"/>
        <w:ind w:firstLine="709"/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Главенство роли социологии в реализации функций управления нельзя принижать. </w:t>
      </w:r>
      <w:r>
        <w:rPr>
          <w:rFonts w:ascii="Times New Roman" w:hAnsi="Times New Roman" w:cs="Times New Roman"/>
          <w:sz w:val="28"/>
          <w:szCs w:val="28"/>
          <w:lang w:val="ru-RU"/>
        </w:rPr>
        <w:t>Социология выполняет связующую функцию, она объединяет процессы, происходящие в обществе с элементами корпоративной составляющей. Корпоративность социологии указывает на то, что она – прикладная дисциплина.</w:t>
      </w:r>
    </w:p>
    <w:p w:rsidR="00A101D1" w:rsidRDefault="00A101D1" w:rsidP="00A101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Идейность социальной части управления и есть та функция, которая влияет на нравственно-моральный базис, способный взрастить преданных сотрудников своей организации.  Разработка траектории качественного духовного роста занимает время, но ценность идеи необходимо презентовать персоналу как наиболее важную.</w:t>
      </w:r>
    </w:p>
    <w:p w:rsidR="00A101D1" w:rsidRDefault="00A101D1" w:rsidP="00A101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Теоретический аспект систематизирует весь жизненный опыт начальника, подчиненных, объединяя их с документально-информационным обеспечением своих трудовых обязанностей, что позволяет выявить закономерности и определить динамические сдвиги в общественных проявлениях. </w:t>
      </w:r>
    </w:p>
    <w:p w:rsidR="00A101D1" w:rsidRDefault="00A101D1" w:rsidP="00A101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Техническая функция социального управления выявляет проблемы коллектива, а также формальных и неформальных групп внутри одной корпорации, что достигается путем создания отдельного узкоспециализированного департамента, занимающегося исключительно вопросами позиционирования человека как юнита в профессиональном сообществе.</w:t>
      </w:r>
    </w:p>
    <w:p w:rsidR="00A101D1" w:rsidRDefault="00A101D1" w:rsidP="00A101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Разработать модель функционирования конкретной организации представляется возможным лишь при проведении фирменной политики с применением функции социального проектирования. </w:t>
      </w:r>
    </w:p>
    <w:p w:rsidR="00A101D1" w:rsidRPr="00A101D1" w:rsidRDefault="00A101D1" w:rsidP="00A101D1">
      <w:pPr>
        <w:spacing w:line="360" w:lineRule="auto"/>
        <w:ind w:firstLine="709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Оптимистичность сценарного хода событий в любой организации зависит от того, насколько эта организация открыта миру, т.е. насколько она социальна, как сильно в ней проявляются положительные результаты деятельности начальства при использовании вышеперечисленных нетрадиционных функций в управленческой среде. </w:t>
      </w:r>
    </w:p>
    <w:p w:rsidR="0046126D" w:rsidRPr="00A101D1" w:rsidRDefault="0046126D">
      <w:pPr>
        <w:rPr>
          <w:lang w:val="ru-RU"/>
        </w:rPr>
      </w:pPr>
      <w:bookmarkStart w:id="0" w:name="_GoBack"/>
      <w:bookmarkEnd w:id="0"/>
    </w:p>
    <w:sectPr w:rsidR="0046126D" w:rsidRPr="00A101D1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E62"/>
    <w:rsid w:val="0046126D"/>
    <w:rsid w:val="00824E62"/>
    <w:rsid w:val="00A10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ADCE9E-DA61-4B7B-B356-94B6254DD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101D1"/>
    <w:pPr>
      <w:suppressAutoHyphens/>
      <w:autoSpaceDN w:val="0"/>
      <w:spacing w:after="0" w:line="240" w:lineRule="auto"/>
      <w:jc w:val="left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styleId="2">
    <w:name w:val="heading 2"/>
    <w:basedOn w:val="a"/>
    <w:next w:val="a"/>
    <w:link w:val="20"/>
    <w:rsid w:val="00A101D1"/>
    <w:pPr>
      <w:keepNext/>
      <w:suppressAutoHyphens w:val="0"/>
      <w:spacing w:before="240" w:after="60" w:line="276" w:lineRule="auto"/>
      <w:textAlignment w:val="auto"/>
      <w:outlineLvl w:val="1"/>
    </w:pPr>
    <w:rPr>
      <w:rFonts w:ascii="Cambria" w:eastAsia="Times New Roman" w:hAnsi="Cambria" w:cs="Times New Roman"/>
      <w:b/>
      <w:bCs/>
      <w:i/>
      <w:iCs/>
      <w:kern w:val="0"/>
      <w:sz w:val="28"/>
      <w:szCs w:val="2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101D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2248</Characters>
  <Application>Microsoft Office Word</Application>
  <DocSecurity>0</DocSecurity>
  <Lines>18</Lines>
  <Paragraphs>5</Paragraphs>
  <ScaleCrop>false</ScaleCrop>
  <Company>diakov.net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2020-04-21T17:27:00Z</dcterms:created>
  <dcterms:modified xsi:type="dcterms:W3CDTF">2020-04-21T17:28:00Z</dcterms:modified>
</cp:coreProperties>
</file>